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6D" w:rsidRPr="00EA0082" w:rsidRDefault="00C3546D" w:rsidP="00C3546D">
      <w:pPr>
        <w:widowControl/>
        <w:suppressAutoHyphens w:val="0"/>
        <w:autoSpaceDE/>
        <w:spacing w:after="200" w:line="276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EA0082">
        <w:rPr>
          <w:rFonts w:ascii="Times New Roman" w:eastAsia="Calibri" w:hAnsi="Times New Roman" w:cs="Times New Roman"/>
          <w:lang w:eastAsia="en-US"/>
        </w:rPr>
        <w:t>Załącznik nr 2 do Umowy</w:t>
      </w:r>
    </w:p>
    <w:p w:rsidR="00C3546D" w:rsidRPr="006A1EFE" w:rsidRDefault="00C3546D" w:rsidP="00C3546D">
      <w:pPr>
        <w:shd w:val="clear" w:color="auto" w:fill="FFFFFF"/>
        <w:tabs>
          <w:tab w:val="left" w:leader="underscore" w:pos="3360"/>
        </w:tabs>
        <w:spacing w:line="360" w:lineRule="auto"/>
        <w:ind w:left="86"/>
        <w:jc w:val="center"/>
        <w:rPr>
          <w:rFonts w:ascii="Times New Roman" w:hAnsi="Times New Roman"/>
          <w:b/>
          <w:spacing w:val="4"/>
          <w:sz w:val="24"/>
        </w:rPr>
      </w:pPr>
      <w:r w:rsidRPr="006A1EFE">
        <w:rPr>
          <w:rFonts w:ascii="Times New Roman" w:hAnsi="Times New Roman"/>
          <w:b/>
          <w:spacing w:val="4"/>
          <w:sz w:val="24"/>
        </w:rPr>
        <w:t>Wzór formularza raportu</w:t>
      </w:r>
    </w:p>
    <w:tbl>
      <w:tblPr>
        <w:tblW w:w="1401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747"/>
        <w:gridCol w:w="900"/>
        <w:gridCol w:w="540"/>
        <w:gridCol w:w="720"/>
        <w:gridCol w:w="720"/>
        <w:gridCol w:w="1260"/>
        <w:gridCol w:w="1260"/>
        <w:gridCol w:w="900"/>
        <w:gridCol w:w="900"/>
        <w:gridCol w:w="900"/>
        <w:gridCol w:w="1080"/>
        <w:gridCol w:w="900"/>
        <w:gridCol w:w="900"/>
        <w:gridCol w:w="900"/>
        <w:gridCol w:w="956"/>
      </w:tblGrid>
      <w:tr w:rsidR="00C3546D" w:rsidRPr="006A1EFE" w:rsidTr="00253F84">
        <w:trPr>
          <w:cantSplit/>
          <w:trHeight w:val="523"/>
          <w:jc w:val="center"/>
        </w:trPr>
        <w:tc>
          <w:tcPr>
            <w:tcW w:w="427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6A1EFE">
              <w:rPr>
                <w:b/>
                <w:sz w:val="14"/>
                <w:szCs w:val="16"/>
              </w:rPr>
              <w:t>Lp</w:t>
            </w:r>
            <w:proofErr w:type="spellEnd"/>
          </w:p>
        </w:tc>
        <w:tc>
          <w:tcPr>
            <w:tcW w:w="747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Strona umowy</w:t>
            </w:r>
          </w:p>
        </w:tc>
        <w:tc>
          <w:tcPr>
            <w:tcW w:w="900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Nazwa jednostki</w:t>
            </w:r>
          </w:p>
        </w:tc>
        <w:tc>
          <w:tcPr>
            <w:tcW w:w="540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Nr PPE</w:t>
            </w:r>
          </w:p>
        </w:tc>
        <w:tc>
          <w:tcPr>
            <w:tcW w:w="720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Taryfa</w:t>
            </w:r>
          </w:p>
        </w:tc>
        <w:tc>
          <w:tcPr>
            <w:tcW w:w="720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Nr faktury</w:t>
            </w:r>
          </w:p>
        </w:tc>
        <w:tc>
          <w:tcPr>
            <w:tcW w:w="1260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Okres rozliczeniowy od</w:t>
            </w:r>
          </w:p>
        </w:tc>
        <w:tc>
          <w:tcPr>
            <w:tcW w:w="1260" w:type="dxa"/>
            <w:vMerge w:val="restart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Okres rozliczeniowy do</w:t>
            </w:r>
          </w:p>
        </w:tc>
        <w:tc>
          <w:tcPr>
            <w:tcW w:w="2700" w:type="dxa"/>
            <w:gridSpan w:val="3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Zużycie energii</w:t>
            </w:r>
            <w:r w:rsidR="00B93616">
              <w:rPr>
                <w:b/>
                <w:sz w:val="14"/>
                <w:szCs w:val="16"/>
              </w:rPr>
              <w:t xml:space="preserve"> [kWh]</w:t>
            </w:r>
          </w:p>
        </w:tc>
        <w:tc>
          <w:tcPr>
            <w:tcW w:w="2880" w:type="dxa"/>
            <w:gridSpan w:val="3"/>
            <w:vAlign w:val="center"/>
          </w:tcPr>
          <w:p w:rsidR="00C3546D" w:rsidRPr="006A1EFE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Stawka za energię</w:t>
            </w:r>
            <w:r w:rsidR="00B93616">
              <w:rPr>
                <w:b/>
                <w:sz w:val="14"/>
                <w:szCs w:val="16"/>
              </w:rPr>
              <w:t xml:space="preserve"> [zł/kWh]</w:t>
            </w:r>
          </w:p>
        </w:tc>
        <w:tc>
          <w:tcPr>
            <w:tcW w:w="900" w:type="dxa"/>
            <w:vMerge w:val="restart"/>
            <w:vAlign w:val="center"/>
          </w:tcPr>
          <w:p w:rsidR="00C3546D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Łączna cena netto</w:t>
            </w:r>
          </w:p>
          <w:p w:rsidR="00B93616" w:rsidRPr="006A1EFE" w:rsidRDefault="00B93616" w:rsidP="00253F8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[zł]</w:t>
            </w:r>
          </w:p>
        </w:tc>
        <w:tc>
          <w:tcPr>
            <w:tcW w:w="956" w:type="dxa"/>
            <w:vMerge w:val="restart"/>
            <w:vAlign w:val="center"/>
          </w:tcPr>
          <w:p w:rsidR="00C3546D" w:rsidRDefault="00C3546D" w:rsidP="00253F84">
            <w:pPr>
              <w:jc w:val="center"/>
              <w:rPr>
                <w:b/>
                <w:sz w:val="14"/>
                <w:szCs w:val="16"/>
              </w:rPr>
            </w:pPr>
            <w:r w:rsidRPr="006A1EFE">
              <w:rPr>
                <w:b/>
                <w:sz w:val="14"/>
                <w:szCs w:val="16"/>
              </w:rPr>
              <w:t>Łączna cena brutto</w:t>
            </w:r>
          </w:p>
          <w:p w:rsidR="00B93616" w:rsidRPr="006A1EFE" w:rsidRDefault="00B93616" w:rsidP="00253F8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[zł]</w:t>
            </w:r>
          </w:p>
        </w:tc>
      </w:tr>
      <w:tr w:rsidR="00C3546D" w:rsidRPr="006A1EFE" w:rsidTr="00253F84">
        <w:trPr>
          <w:cantSplit/>
          <w:trHeight w:val="352"/>
          <w:jc w:val="center"/>
        </w:trPr>
        <w:tc>
          <w:tcPr>
            <w:tcW w:w="427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 strefa</w:t>
            </w: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 strefa</w:t>
            </w: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III strefa</w:t>
            </w:r>
          </w:p>
        </w:tc>
        <w:tc>
          <w:tcPr>
            <w:tcW w:w="108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 strefa</w:t>
            </w: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 strefa</w:t>
            </w: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III strefa</w:t>
            </w:r>
          </w:p>
        </w:tc>
        <w:tc>
          <w:tcPr>
            <w:tcW w:w="900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</w:tr>
      <w:tr w:rsidR="00C3546D" w:rsidRPr="006A1EFE" w:rsidTr="00253F84">
        <w:trPr>
          <w:trHeight w:val="542"/>
          <w:jc w:val="center"/>
        </w:trPr>
        <w:tc>
          <w:tcPr>
            <w:tcW w:w="427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r w:rsidRPr="006A1EFE">
              <w:rPr>
                <w:sz w:val="16"/>
                <w:szCs w:val="16"/>
              </w:rPr>
              <w:t>1.</w:t>
            </w:r>
          </w:p>
        </w:tc>
        <w:tc>
          <w:tcPr>
            <w:tcW w:w="747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</w:tr>
      <w:tr w:rsidR="00C3546D" w:rsidRPr="006A1EFE" w:rsidTr="00253F84">
        <w:trPr>
          <w:trHeight w:val="540"/>
          <w:jc w:val="center"/>
        </w:trPr>
        <w:tc>
          <w:tcPr>
            <w:tcW w:w="427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C3546D" w:rsidRPr="006A1EFE" w:rsidRDefault="00C3546D" w:rsidP="00253F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67A85" w:rsidRDefault="00867A85"/>
    <w:sectPr w:rsidR="00867A85" w:rsidSect="00C354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3546D"/>
    <w:rsid w:val="00867A85"/>
    <w:rsid w:val="00B93616"/>
    <w:rsid w:val="00BE511E"/>
    <w:rsid w:val="00C3546D"/>
    <w:rsid w:val="00EA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46D"/>
    <w:pPr>
      <w:widowControl w:val="0"/>
      <w:suppressAutoHyphens/>
      <w:autoSpaceDE w:val="0"/>
      <w:jc w:val="left"/>
    </w:pPr>
    <w:rPr>
      <w:rFonts w:eastAsia="Times New Roman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2017-10-27T13:28:00Z</dcterms:created>
  <dcterms:modified xsi:type="dcterms:W3CDTF">2017-11-03T11:12:00Z</dcterms:modified>
</cp:coreProperties>
</file>