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CE" w:rsidRPr="004D6378" w:rsidRDefault="00C70CCE" w:rsidP="004D6378">
      <w:pPr>
        <w:jc w:val="center"/>
        <w:rPr>
          <w:b/>
        </w:rPr>
      </w:pPr>
      <w:r w:rsidRPr="004D6378">
        <w:rPr>
          <w:b/>
        </w:rPr>
        <w:t>Opis przedmiotu zamówienia</w:t>
      </w:r>
      <w:r>
        <w:rPr>
          <w:b/>
        </w:rPr>
        <w:t xml:space="preserve"> – specyfikacja techniczna</w:t>
      </w:r>
    </w:p>
    <w:p w:rsidR="00C70CCE" w:rsidRPr="00932245" w:rsidRDefault="00C70CCE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648"/>
        <w:gridCol w:w="6548"/>
        <w:gridCol w:w="2551"/>
      </w:tblGrid>
      <w:tr w:rsidR="00C70CCE" w:rsidRPr="00932245" w:rsidTr="004513F7">
        <w:trPr>
          <w:trHeight w:val="340"/>
          <w:tblHeader/>
        </w:trPr>
        <w:tc>
          <w:tcPr>
            <w:tcW w:w="648" w:type="dxa"/>
            <w:gridSpan w:val="2"/>
            <w:vAlign w:val="center"/>
          </w:tcPr>
          <w:p w:rsidR="00C70CCE" w:rsidRPr="00932245" w:rsidRDefault="00C70CCE" w:rsidP="00766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</w:t>
            </w:r>
            <w:bookmarkStart w:id="0" w:name="_GoBack"/>
            <w:bookmarkEnd w:id="0"/>
            <w:r w:rsidRPr="009322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48" w:type="dxa"/>
            <w:vAlign w:val="center"/>
          </w:tcPr>
          <w:p w:rsidR="00C70CCE" w:rsidRPr="00932245" w:rsidRDefault="00C70CCE" w:rsidP="00593CA0">
            <w:pPr>
              <w:jc w:val="center"/>
              <w:rPr>
                <w:b/>
                <w:sz w:val="20"/>
                <w:szCs w:val="20"/>
              </w:rPr>
            </w:pPr>
            <w:r w:rsidRPr="00932245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551" w:type="dxa"/>
            <w:vAlign w:val="center"/>
          </w:tcPr>
          <w:p w:rsidR="00C70CCE" w:rsidRPr="00932245" w:rsidRDefault="00C70CCE" w:rsidP="002516A6">
            <w:pPr>
              <w:jc w:val="center"/>
              <w:rPr>
                <w:b/>
                <w:sz w:val="20"/>
                <w:szCs w:val="20"/>
              </w:rPr>
            </w:pPr>
            <w:r w:rsidRPr="00932245">
              <w:rPr>
                <w:b/>
                <w:sz w:val="20"/>
                <w:szCs w:val="20"/>
              </w:rPr>
              <w:t>RYSUNEK</w: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Biurko kształtowe: 160/120/74 cm (lewe i prawe)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Biurko musi posiadać następujące parametry: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stelaż biurek metalowy na bazie nóg kolumnowych z pionowym prowadzeniem okablowania, nogi w kolorze białym RAL 9010, malowane proszkowo (pierwsza warstwa kolor, druga warstwa lakier bezbarwny) o minimalnej grubości powłoki lakierniczej 130µm. Nogi muszą być wyposażone w regulator wysokości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(fi) 60 z możliwością regulacji poziomu ~10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– płyta wiórowa trzywarstwowa obustronnie laminowana grubości 28 mm w kolorze Egger H1615 dla biurek na 1 i 2 piętrze oraz klon jersey dla biurka lewostronnego na parterze;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 mm o zaoblonych krawędziach. P</w:t>
            </w:r>
            <w:r w:rsidRPr="00932245">
              <w:rPr>
                <w:sz w:val="20"/>
                <w:szCs w:val="20"/>
                <w:lang w:eastAsia="en-US"/>
              </w:rPr>
              <w:t>od blatem rynienka do prowadzenia kabli z tworzywa sztucznego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w kolorze Alu (wymiary: szer. 100 cm, gł. 7 cm, wys. 3,5 cm) oraz zawiesie na komputer wykonane z metalu, malowane proszkowo na kolor Alu (wymiary: gł. 46 cm, wys. 62 cm);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promień zaoblenia blatu wynosi (w szerszym punkcie) 500 mm;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blenda szerokości 40cm łącząca blat z nogami za pomocą metalowych złączy mimośrodowych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15, zapewniających stabilność konstrukcji;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łączyna biurka wykonana z płyty wiórowej trzywarstwowej o grubości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mm, pokrytej obustronnie melaminą w kolorze biały pastel. 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Biurka muszą spełniać normy:</w:t>
            </w:r>
          </w:p>
          <w:p w:rsidR="00C70CCE" w:rsidRPr="00932245" w:rsidRDefault="00C70CCE" w:rsidP="00593CA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245">
              <w:rPr>
                <w:rFonts w:ascii="Times New Roman" w:hAnsi="Times New Roman"/>
                <w:sz w:val="20"/>
                <w:szCs w:val="20"/>
              </w:rPr>
              <w:t>PN-EN 14073-2:2006, PN-EN 14073-2:2004, PN-EN 527-2:2004, PN-EN 527-2:2002, PN-EN 14074:2006, PN-EN 14074:2004, PN-EN 14072:2006, PN-EN 14073-3:2006, PN-EN 527-3:2004.</w:t>
            </w:r>
          </w:p>
          <w:p w:rsidR="00C70CCE" w:rsidRPr="00932245" w:rsidRDefault="00C70CCE" w:rsidP="004625D2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245">
              <w:rPr>
                <w:rFonts w:ascii="Times New Roman" w:hAnsi="Times New Roman"/>
                <w:sz w:val="20"/>
                <w:szCs w:val="20"/>
              </w:rPr>
              <w:t>Wyrób musi posiadać Atest Higieniczności.</w:t>
            </w:r>
          </w:p>
        </w:tc>
        <w:tc>
          <w:tcPr>
            <w:tcW w:w="2551" w:type="dxa"/>
          </w:tcPr>
          <w:p w:rsidR="00C70CCE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biurko OGI-N – lewe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równoważne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00.5pt;height:95.25pt;visibility:visible">
                  <v:imagedata r:id="rId7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biurko OGI-N – prawe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równoważne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Picture 9" o:spid="_x0000_i1026" type="#_x0000_t75" style="width:101.25pt;height:75.75pt;visibility:visible">
                  <v:imagedata r:id="rId8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pBdr>
                <w:right w:val="single" w:sz="4" w:space="4" w:color="auto"/>
              </w:pBd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Biurko proste nr 1: 140/80/74 cm</w:t>
            </w:r>
          </w:p>
          <w:p w:rsidR="00C70CCE" w:rsidRPr="00932245" w:rsidRDefault="00C70CCE" w:rsidP="00593CA0">
            <w:pPr>
              <w:pBdr>
                <w:right w:val="single" w:sz="4" w:space="4" w:color="auto"/>
              </w:pBd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pBdr>
                <w:right w:val="single" w:sz="4" w:space="4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Biurko musi posiadać następujące parametry: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5"/>
              </w:numPr>
              <w:pBdr>
                <w:right w:val="single" w:sz="4" w:space="4" w:color="auto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stelaż biurek metalowy na bazie nóg kolumnowych z pionowym prowadzeniem okablowania, nogi w kolorze białym RAL 9010, malowane proszkowo (pierwsza warstwa kolor, druga warstwa lakier bezbarwny) o minimalnej grubości powłoki lakierniczej 130µm. Nogi muszą być wyposażone w regulator wysokości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60 z możliwością regulacji poziomu ~10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5"/>
              </w:numPr>
              <w:pBdr>
                <w:right w:val="single" w:sz="4" w:space="4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– płyta wiórowa trzywarstwowa obustronnie laminowana grubości 28 mm w kolorze Egger H1615;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5"/>
              </w:numPr>
              <w:pBdr>
                <w:right w:val="single" w:sz="4" w:space="4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 mm o zaoblonych krawędziach. P</w:t>
            </w:r>
            <w:r w:rsidRPr="00932245">
              <w:rPr>
                <w:sz w:val="20"/>
                <w:szCs w:val="20"/>
                <w:lang w:eastAsia="en-US"/>
              </w:rPr>
              <w:t>od blatem rynienka do prowadzenia kabli z tworzywa sztucznego w kolorze Alu (wymiary: szer. 100 cm, gł. 7 cm, wys. 3,5 cm) oraz zawiesie na komputer wykonane z metalu, malowane proszkowo na kolor Alu (wymiary: gł. 46 cm, wys. 62 cm);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5"/>
              </w:numPr>
              <w:pBdr>
                <w:right w:val="single" w:sz="4" w:space="4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blenda szerokości 40cm łącząca blat z nogami za pomocą metalowych złączy mimośrodowych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15, zapewniających stabilność konstrukcji;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łączyna biurka wykonana z płyty wiórowej trzywarstwowej o grubości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mm, pokrytej obustronnie melaminą w kolorze biały pastel. 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Biurka muszą spełniać normy </w:t>
            </w:r>
            <w:r w:rsidRPr="00932245">
              <w:rPr>
                <w:sz w:val="20"/>
                <w:szCs w:val="20"/>
              </w:rPr>
              <w:t>PN-EN 14073-2:2006, PN-EN 14073-2:2004, PN-EN 527-2:2004, PN-EN 527-2:2002, PN-EN 14074:2006, PN-EN 14074:2004, PN-EN 14072:2006, PN-EN 14073-3:2006, PN-EN 527-3:2004.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Wyrób musi posiadać Atest Higieniczności.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biurko OGI-N</w:t>
            </w:r>
            <w:r>
              <w:rPr>
                <w:sz w:val="20"/>
                <w:szCs w:val="20"/>
              </w:rPr>
              <w:t xml:space="preserve"> lub równoważne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Picture 10" o:spid="_x0000_i1027" type="#_x0000_t75" style="width:102.75pt;height:88.5pt;visibility:visible">
                  <v:imagedata r:id="rId9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Biurko proste nr 2: 160/80/74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Biurko musi posiadać następujące parametry: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stelaż biurek metalowy na bazie nóg kolumnowych z pionowym prowadzeniem okablowania, nogi w kolorze białym RAL 9010, malowane proszkowo (pierwsza warstwa kolor, druga warstwa lakier bezbarwny) o minimalnej grubości powłoki lakierniczej 130µm. Nogi muszą być wyposażone w regulator wysokości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60 z możliwością regulacji poziomu ~10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– płyta wiórowa trzywarstwowa obustronnie laminowana grubości 28 mm w kolorze Egger H1615;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 xml:space="preserve">krawędzie blatu zabezpieczone obrzeżem PCV (na gorąco), dopasowanym do laminatu, grubości 2 mm o zaoblonych krawędziach. </w:t>
            </w:r>
            <w:r w:rsidRPr="00932245">
              <w:rPr>
                <w:sz w:val="20"/>
                <w:szCs w:val="20"/>
                <w:lang w:eastAsia="en-US"/>
              </w:rPr>
              <w:t>Pod blatem rynienka do prowadzenia kabli z tworzywa sztucznego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w kolorze Alu (wymiary: szer. 100 cm, gł. 7 cm, wys. 3,5 cm) oraz zawiesie na komputer wykonane z metalu, malowane proszkowo na kolor Alu (wymiary: gł. 46 cm, wys. 62 cm);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blenda szerokości 40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cm łącząca blat z nogami za pomocą metalowych złączy mimośrodowych 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15, zapewniających stabilność konstrukcji;</w:t>
            </w:r>
          </w:p>
          <w:p w:rsidR="00C70CCE" w:rsidRPr="00932245" w:rsidRDefault="00C70CCE" w:rsidP="00593CA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łączyna biurka wykonana z płyty wiórowej trzywarstwowej o grubości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mm, pokrytej obustronnie melaminą w kolorze biały pastel. 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Biurka muszą spełniać normy:</w:t>
            </w:r>
          </w:p>
          <w:p w:rsidR="00C70CCE" w:rsidRPr="00932245" w:rsidRDefault="00C70CCE" w:rsidP="006D1E94">
            <w:pPr>
              <w:pStyle w:val="Akapitzlist1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245">
              <w:rPr>
                <w:rFonts w:ascii="Times New Roman" w:hAnsi="Times New Roman"/>
                <w:sz w:val="20"/>
                <w:szCs w:val="20"/>
              </w:rPr>
              <w:t>PN-EN 14073-2:2006, PN-EN 14073-2:2004, PN-EN 527-2:2004, PN-EN 527-2:2002, PN-EN 14074:2006, PN-EN 14074:2004, PN-EN 14072:2006, PN-EN 14073-3:2006, PN-EN 527-3:2004.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Wyrób musi posiadać Atest Higieniczności.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biurko OGI-N</w:t>
            </w:r>
            <w:r>
              <w:rPr>
                <w:sz w:val="20"/>
                <w:szCs w:val="20"/>
              </w:rPr>
              <w:t xml:space="preserve"> lub równoważne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45" o:spid="_x0000_i1028" type="#_x0000_t75" style="width:102.75pt;height:88.5pt;visibility:visible">
                  <v:imagedata r:id="rId9" o:title=""/>
                </v:shape>
              </w:pict>
            </w:r>
          </w:p>
        </w:tc>
      </w:tr>
      <w:tr w:rsidR="00C70CCE" w:rsidRPr="00932245" w:rsidTr="004513F7">
        <w:trPr>
          <w:trHeight w:val="1574"/>
        </w:trPr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4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Noga podpierająca do dostawek oraz biurek kształtowych</w:t>
            </w:r>
          </w:p>
          <w:p w:rsidR="00C70CCE" w:rsidRPr="00932245" w:rsidRDefault="00C70CCE" w:rsidP="00593CA0">
            <w:pPr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Pr="00932245" w:rsidRDefault="00C70CCE" w:rsidP="006D1E94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noga metalowa malowana proszkowo na kolor biały połysk oraz Alu</w:t>
            </w:r>
            <w:r w:rsidRPr="00932245">
              <w:rPr>
                <w:sz w:val="20"/>
                <w:szCs w:val="20"/>
              </w:rPr>
              <w:br/>
              <w:t>(w zależności od podstawy biurka);</w:t>
            </w:r>
          </w:p>
          <w:p w:rsidR="00C70CCE" w:rsidRPr="00932245" w:rsidRDefault="00C70CCE" w:rsidP="006D1E94">
            <w:pPr>
              <w:numPr>
                <w:ilvl w:val="0"/>
                <w:numId w:val="48"/>
              </w:numPr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>wymiary: 40x40 mm, wysokość 71,2 cm.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rPr>
          <w:trHeight w:val="293"/>
        </w:trPr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 xml:space="preserve">Biurko kształtowe na parterze: 160/120/75,5 </w:t>
            </w:r>
            <w:r>
              <w:rPr>
                <w:i/>
                <w:sz w:val="20"/>
                <w:szCs w:val="20"/>
              </w:rPr>
              <w:t xml:space="preserve">cm </w:t>
            </w:r>
            <w:r w:rsidRPr="00932245">
              <w:rPr>
                <w:i/>
                <w:sz w:val="20"/>
                <w:szCs w:val="20"/>
              </w:rPr>
              <w:t>– lewe</w:t>
            </w:r>
          </w:p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</w:p>
          <w:p w:rsidR="00C70CCE" w:rsidRPr="00932245" w:rsidRDefault="00C70CCE" w:rsidP="0059214E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Biurko musi posiadać następujące parametry:</w:t>
            </w:r>
          </w:p>
          <w:p w:rsidR="00C70CCE" w:rsidRPr="00932245" w:rsidRDefault="00C70CCE" w:rsidP="0059214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 xml:space="preserve">stelaż biurka posiada wkładki tworzywowe przystosowane również do prowadzenia kabli. Zakres poziomowania mebla za pomocą regulatorów Ø 35 mm wynosi ok. 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932245">
                <w:rPr>
                  <w:sz w:val="20"/>
                  <w:szCs w:val="20"/>
                </w:rPr>
                <w:t>15 mm</w:t>
              </w:r>
            </w:smartTag>
            <w:r w:rsidRPr="00932245">
              <w:rPr>
                <w:sz w:val="20"/>
                <w:szCs w:val="20"/>
              </w:rPr>
              <w:t>. Do połączenia nóg i łączyny użyto tzw. „złącz młotkowych”, które charakteryzują się łatwością montażu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i wytrzymałością;</w:t>
            </w:r>
          </w:p>
          <w:p w:rsidR="00C70CCE" w:rsidRPr="00932245" w:rsidRDefault="00C70CCE" w:rsidP="0059214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– płyta wiórowa trzywarstwowa obustronnie laminowana grubości 25 mm w kolorze klon jersey;</w:t>
            </w:r>
          </w:p>
          <w:p w:rsidR="00C70CCE" w:rsidRPr="00932245" w:rsidRDefault="00C70CCE" w:rsidP="0059214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 xml:space="preserve">krawędzie blatu zabezpieczone obrzeżem PCV (na gorąco), dopasowanym do laminatu, grubości 2 mm o zaoblonych krawędziach. </w:t>
            </w:r>
            <w:r w:rsidRPr="00932245">
              <w:rPr>
                <w:sz w:val="20"/>
                <w:szCs w:val="20"/>
                <w:lang w:eastAsia="en-US"/>
              </w:rPr>
              <w:t>Pod blatem rynienka do prowadzenia kabli z tworzywa sztucznego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w kolorze Alu (wymiary: szer. 100 cm, gł. 7 cm, wys. 3,5 cm) oraz zawiesie na komputer wykonane z metalu, malowane proszkowo na kolor Alu (wymiary: gł. 46 cm, wys. 62 cm);</w:t>
            </w:r>
          </w:p>
          <w:p w:rsidR="00C70CCE" w:rsidRPr="00932245" w:rsidRDefault="00C70CCE" w:rsidP="0059214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łączyna biurka wykonana z płyty wiórowej trzywarstwowej o grubości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pokrytej obustronnie melaminą w kolorze popiel;</w:t>
            </w:r>
          </w:p>
          <w:p w:rsidR="00C70CCE" w:rsidRPr="00932245" w:rsidRDefault="00C70CCE" w:rsidP="004625D2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przeloty kablowe w kolorze szarym.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tabs>
                <w:tab w:val="left" w:pos="498"/>
              </w:tabs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88" o:spid="_x0000_i1029" type="#_x0000_t75" style="width:87.75pt;height:67.5pt;visibility:visible">
                  <v:imagedata r:id="rId10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89" o:spid="_x0000_i1030" type="#_x0000_t75" style="width:73.5pt;height:54.75pt;visibility:visible">
                  <v:imagedata r:id="rId11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biurko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systemu INVEST</w:t>
            </w:r>
            <w:r>
              <w:rPr>
                <w:sz w:val="20"/>
                <w:szCs w:val="20"/>
              </w:rPr>
              <w:t xml:space="preserve"> lub równoważne</w:t>
            </w:r>
          </w:p>
        </w:tc>
      </w:tr>
      <w:tr w:rsidR="00C70CCE" w:rsidRPr="00932245" w:rsidTr="004513F7">
        <w:trPr>
          <w:trHeight w:val="293"/>
        </w:trPr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Blat mocowany do ściany 80/40/105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32245">
              <w:rPr>
                <w:i/>
                <w:sz w:val="20"/>
                <w:szCs w:val="20"/>
              </w:rPr>
              <w:t>cm</w:t>
            </w:r>
          </w:p>
          <w:p w:rsidR="00C70CCE" w:rsidRPr="00932245" w:rsidRDefault="00C70CCE" w:rsidP="0025467F">
            <w:pPr>
              <w:rPr>
                <w:sz w:val="20"/>
                <w:szCs w:val="20"/>
              </w:rPr>
            </w:pPr>
          </w:p>
          <w:p w:rsidR="00C70CCE" w:rsidRPr="00932245" w:rsidRDefault="00C70CCE" w:rsidP="0025467F">
            <w:p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noga metalowa o przekroju kwadratowym,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blat z płyty obustronnie laminowanej w kolorze klon jersey;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blat jednostronnie mocowany do ściany za pomocą kątowników metalowych.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7</w:t>
            </w:r>
          </w:p>
        </w:tc>
        <w:tc>
          <w:tcPr>
            <w:tcW w:w="6548" w:type="dxa"/>
          </w:tcPr>
          <w:p w:rsidR="00C70CCE" w:rsidRPr="00932245" w:rsidRDefault="00C70CCE" w:rsidP="0025467F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 xml:space="preserve">Przystawka do biurka kształtowego o wymiarach: </w:t>
            </w:r>
            <w:r w:rsidRPr="00DA7CA1">
              <w:rPr>
                <w:i/>
                <w:sz w:val="20"/>
                <w:szCs w:val="20"/>
                <w:lang w:eastAsia="en-US"/>
              </w:rPr>
              <w:t>74,5/64</w:t>
            </w:r>
            <w:r>
              <w:rPr>
                <w:i/>
                <w:sz w:val="20"/>
                <w:szCs w:val="20"/>
                <w:lang w:eastAsia="en-US"/>
              </w:rPr>
              <w:t xml:space="preserve"> cm</w:t>
            </w:r>
            <w:r>
              <w:rPr>
                <w:i/>
                <w:sz w:val="20"/>
                <w:szCs w:val="20"/>
                <w:lang w:eastAsia="en-US"/>
              </w:rPr>
              <w:br/>
            </w:r>
            <w:r w:rsidRPr="00DA7CA1">
              <w:rPr>
                <w:i/>
                <w:sz w:val="20"/>
                <w:szCs w:val="20"/>
                <w:lang w:eastAsia="en-US"/>
              </w:rPr>
              <w:t>z założeniem</w:t>
            </w:r>
            <w:r>
              <w:rPr>
                <w:i/>
                <w:sz w:val="20"/>
                <w:szCs w:val="20"/>
                <w:lang w:eastAsia="en-US"/>
              </w:rPr>
              <w:t xml:space="preserve">, </w:t>
            </w:r>
            <w:r w:rsidRPr="00DA7CA1">
              <w:rPr>
                <w:i/>
                <w:sz w:val="20"/>
                <w:szCs w:val="20"/>
                <w:lang w:eastAsia="en-US"/>
              </w:rPr>
              <w:t>że to ¾ elipsy</w:t>
            </w:r>
          </w:p>
          <w:p w:rsidR="00C70CCE" w:rsidRPr="00932245" w:rsidRDefault="00C70CCE" w:rsidP="0025467F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C70CCE" w:rsidRPr="00932245" w:rsidRDefault="00C70CCE" w:rsidP="004625D2">
            <w:pPr>
              <w:rPr>
                <w:sz w:val="20"/>
                <w:lang w:eastAsia="en-US"/>
              </w:rPr>
            </w:pPr>
            <w:r w:rsidRPr="00932245">
              <w:rPr>
                <w:sz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blat z płyty wiórowej trzywarstwowej obustronnie laminowanej gr. 25 mm w kolorze klon jersey;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 mm o zaoblonych krawędziach;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mocowanie do blatu biurka za pomocą płaskowników metalowych;</w:t>
            </w:r>
          </w:p>
          <w:p w:rsidR="00C70CCE" w:rsidRPr="00932245" w:rsidRDefault="00C70CCE" w:rsidP="006D1E94">
            <w:pPr>
              <w:numPr>
                <w:ilvl w:val="0"/>
                <w:numId w:val="50"/>
              </w:numPr>
              <w:jc w:val="both"/>
            </w:pPr>
            <w:r w:rsidRPr="00932245">
              <w:rPr>
                <w:sz w:val="20"/>
                <w:szCs w:val="20"/>
              </w:rPr>
              <w:t>przystawka w standardzie posiada nogę podpierającą o przekroju kwadratowym 40x40 mm z możliwością regulacji, stopka w kolorze czarnym.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dostawkę INVEST</w:t>
            </w:r>
            <w:r>
              <w:rPr>
                <w:sz w:val="20"/>
                <w:szCs w:val="20"/>
              </w:rPr>
              <w:t xml:space="preserve"> lub równoważną</w:t>
            </w:r>
          </w:p>
          <w:p w:rsidR="00C70CCE" w:rsidRDefault="00C70CCE" w:rsidP="002516A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87" o:spid="_x0000_i1031" type="#_x0000_t75" style="width:63.75pt;height:64.5pt;visibility:visible">
                  <v:imagedata r:id="rId12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1C327E">
              <w:rPr>
                <w:rFonts w:ascii="Calibri" w:hAnsi="Calibri"/>
                <w:sz w:val="22"/>
                <w:szCs w:val="22"/>
              </w:rPr>
              <w:object w:dxaOrig="12630" w:dyaOrig="8925">
                <v:shape id="_x0000_i1032" type="#_x0000_t75" style="width:114pt;height:80.25pt" o:ole="">
                  <v:imagedata r:id="rId13" o:title=""/>
                </v:shape>
                <o:OLEObject Type="Embed" ProgID="AcroExch.Document.11" ShapeID="_x0000_i1032" DrawAspect="Content" ObjectID="_1445833973" r:id="rId14"/>
              </w:obje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8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Przystawka do biurka prostego nr 1 o wymiarach: 120/60/74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z płyty wiórowej trzywarstwowej obustronnie laminowanej gr. 28 mm (Egger H1615);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 mm o zaoblonych krawędziach;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mocowanie do blatu biurka za pomocą płaskowników metalowych;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należy zastosować jedną nogę podpierającą.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wzór przyjęto dostawkę MDD lub równoważną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Picture 12" o:spid="_x0000_i1033" type="#_x0000_t75" style="width:102pt;height:57pt;visibility:visible">
                  <v:imagedata r:id="rId15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9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Przystawka do biurka prostego nr 2 o wymiarach: 51,6/160/74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 z płyty wiórowej trzywarstwowej obustronnie laminowanej gr. 28 mm w kolorze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 mm o zaoblonych krawędziach;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mocowanie do blatu biurka za pomocą płaskowników metalowych;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należy zastosować jedną nogę podpierającą.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 wzór przyjęto dostawkę MDD lub równoważną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Picture 13" o:spid="_x0000_i1034" type="#_x0000_t75" style="width:101.25pt;height:37.5pt;visibility:visible">
                  <v:imagedata r:id="rId16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Panel dzielący nabiurkowy z poduszkami tapicerowanymi</w:t>
            </w:r>
            <w:r w:rsidRPr="00932245">
              <w:rPr>
                <w:i/>
                <w:sz w:val="20"/>
                <w:szCs w:val="20"/>
              </w:rPr>
              <w:br/>
              <w:t xml:space="preserve"> – wymiary: 160/4,6/35 cm</w:t>
            </w:r>
          </w:p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</w:rPr>
              <w:t xml:space="preserve">panel </w:t>
            </w:r>
            <w:r w:rsidRPr="00932245">
              <w:rPr>
                <w:sz w:val="20"/>
                <w:szCs w:val="20"/>
                <w:lang w:eastAsia="en-US"/>
              </w:rPr>
              <w:t>z płyty wiórowej trzywarstwowej obustronnie laminowanej gr. 18 mm w kolorze białym;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panel umożliwiający wpinanie pinezek;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poduszki posiadają właściwości wygłuszające;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poduszki tapicerowane naklejane po obu stronach;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poduszki tapicerowane tkaniną o parametrach nie gorszych niż: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skład: 100% poliester,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gramatura: 380 g/m³,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ścieralność: 100000 cykli Martindalea,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odporność na piling: 4-5,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trudnozapalność – papieros (PN-EN 1021-1),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kolorystyka poduszek tapicerowanych: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kolor pomarańczowy NX3 – dla paneli na 1 piętrze,</w:t>
            </w:r>
          </w:p>
          <w:p w:rsidR="00C70CCE" w:rsidRPr="00932245" w:rsidRDefault="00C70CCE" w:rsidP="006D1E94">
            <w:pPr>
              <w:numPr>
                <w:ilvl w:val="0"/>
                <w:numId w:val="47"/>
              </w:numPr>
              <w:jc w:val="both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kolor zielony NX9 – dla paneli na 2 piętrze.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Picture 25" o:spid="_x0000_i1035" type="#_x0000_t75" style="width:97.5pt;height:60pt;visibility:visible">
                  <v:imagedata r:id="rId17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panel MDD</w:t>
            </w:r>
            <w:r>
              <w:rPr>
                <w:sz w:val="20"/>
                <w:szCs w:val="20"/>
              </w:rPr>
              <w:t xml:space="preserve"> lub równoważny</w: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Stolik gościnny na 4 nogach o wymiarach: 80/80/74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stelaż z profili stalowych, malowanych proszkowo w kolorze białym –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1 i 2 piętro, kolor Alu – parter (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40 mm);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blat – płyta wiórowa trzywarstwowa obustronnie laminowana grubości </w:t>
            </w:r>
            <w:r w:rsidRPr="00932245">
              <w:rPr>
                <w:bCs/>
                <w:sz w:val="20"/>
                <w:szCs w:val="20"/>
                <w:lang w:eastAsia="en-US"/>
              </w:rPr>
              <w:t>28 mm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bCs/>
                <w:sz w:val="20"/>
                <w:szCs w:val="20"/>
                <w:lang w:eastAsia="en-US"/>
              </w:rPr>
              <w:t>(Egger H1615);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 xml:space="preserve">mm o zaoblonych krawędziach. 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Za wzór przyjęto stolik MDD </w:t>
            </w:r>
            <w:r>
              <w:rPr>
                <w:sz w:val="20"/>
                <w:szCs w:val="20"/>
              </w:rPr>
              <w:t>lub równoważny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Picture 1" o:spid="_x0000_i1036" type="#_x0000_t75" style="width:98.25pt;height:80.25pt;visibility:visible">
                  <v:imagedata r:id="rId18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Stolik gościnny okrągły na 4 nogach o wymiarach: 80/80/74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stelaż z profili stalowych, malowanych proszkowo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w kolorze białym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(</w:t>
            </w:r>
            <w:r w:rsidRPr="00932245"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40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blat – płyta wiórowa trzywarstwowa obustronnie laminowana grubości </w:t>
            </w:r>
            <w:r w:rsidRPr="00932245">
              <w:rPr>
                <w:bCs/>
                <w:sz w:val="20"/>
                <w:szCs w:val="20"/>
                <w:lang w:eastAsia="en-US"/>
              </w:rPr>
              <w:t>28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bCs/>
                <w:sz w:val="20"/>
                <w:szCs w:val="20"/>
                <w:lang w:eastAsia="en-US"/>
              </w:rPr>
              <w:t>mm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bCs/>
                <w:sz w:val="20"/>
                <w:szCs w:val="20"/>
                <w:lang w:eastAsia="en-US"/>
              </w:rPr>
              <w:t>(Egger H1615);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0"/>
              </w:numPr>
              <w:ind w:left="357" w:hanging="357"/>
              <w:jc w:val="both"/>
              <w:rPr>
                <w:i/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 xml:space="preserve">mm o zaoblonych krawędziach. 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tabs>
                <w:tab w:val="right" w:pos="2855"/>
              </w:tabs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Picture 14" o:spid="_x0000_i1037" type="#_x0000_t75" style="width:85.5pt;height:81.75pt;visibility:visible">
                  <v:imagedata r:id="rId19" o:title=""/>
                </v:shape>
              </w:pict>
            </w:r>
          </w:p>
          <w:p w:rsidR="00C70CCE" w:rsidRPr="00932245" w:rsidRDefault="00C70CCE" w:rsidP="002516A6">
            <w:pPr>
              <w:tabs>
                <w:tab w:val="right" w:pos="2855"/>
              </w:tabs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stolik MDD</w:t>
            </w:r>
            <w:r>
              <w:rPr>
                <w:sz w:val="20"/>
                <w:szCs w:val="20"/>
              </w:rPr>
              <w:t xml:space="preserve"> lub równoważny</w: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Stolik gościnny na nodze talerzowej nr 1 o wymiarach: 80/80/74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noga talerzowa wykonana ze stali czarnej – kolumna 80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podstawa talerzowa 455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malowana proszkowo na kolor biały;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blat – płyta wiórowa trzywarstwowa obustronnie laminowana grubości </w:t>
            </w:r>
            <w:r w:rsidRPr="00932245">
              <w:rPr>
                <w:bCs/>
                <w:sz w:val="20"/>
                <w:szCs w:val="20"/>
                <w:lang w:eastAsia="en-US"/>
              </w:rPr>
              <w:t>28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bCs/>
                <w:sz w:val="20"/>
                <w:szCs w:val="20"/>
                <w:lang w:eastAsia="en-US"/>
              </w:rPr>
              <w:t>mm (Egger H1615);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krawędzie blatu zabezpieczone obrzeżem PCV (na gorąco), dopasowanym do laminatu, grubości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o zaoblonych krawędziach.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Stolik gościnny na nodze talerzowej nr 2 o wymiarach: 100/100/74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noga talerzowa wykonana ze stali czarnej – kolumna 80 mm, podstawa talerzowa 455 mm, malowana proszkowo na kolor biały;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blat – płyta wiórowa trzywarstwowa obustronnie laminowana grubości: </w:t>
            </w:r>
            <w:r w:rsidRPr="00932245">
              <w:rPr>
                <w:bCs/>
                <w:sz w:val="20"/>
                <w:szCs w:val="20"/>
                <w:lang w:eastAsia="en-US"/>
              </w:rPr>
              <w:t>28 mm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bCs/>
                <w:sz w:val="20"/>
                <w:szCs w:val="20"/>
                <w:lang w:eastAsia="en-US"/>
              </w:rPr>
              <w:t>(Egger H1615);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krawędzie blatu zabezpieczone obrzeżem PCV (na gorąco), dopasowanym do laminatu, grubości 2 mm o zaoblonych krawędziach. 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bookmarkStart w:id="1" w:name="OLE_LINK1"/>
            <w:bookmarkStart w:id="2" w:name="OLE_LINK2"/>
            <w:r w:rsidRPr="00932245">
              <w:rPr>
                <w:i/>
                <w:sz w:val="20"/>
                <w:szCs w:val="20"/>
              </w:rPr>
              <w:t>Kontener mobilny niski o wymiarach: 40/60/59cm – 3 szuflady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powinien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meble wykonane z płyty melaminowanej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oraz 28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 xml:space="preserve">mm o gęstości 650-690 kg/ m³ wg normy DIN68765, klasa higieniczności E1, kolorystyka: korpus biały, front płyta </w:t>
            </w:r>
            <w:r w:rsidRPr="00932245">
              <w:rPr>
                <w:sz w:val="20"/>
                <w:szCs w:val="20"/>
                <w:lang w:eastAsia="en-US"/>
              </w:rPr>
              <w:t>Egger H1615 – dla kontenerów na piętrze 1 i 2; korpus popiel, front klon jasny dla kontenera na parterze;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konstrukcja z płyty meblowej, sztywny korpus na kółkach jezdnych tworzywowych (w tym 2 kółka z hamulcem) o średnicy 50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mocowanych za pomocą czterech wkrętów 5X13S (KONTENER MOBILNY);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wyposażone w szuflady z płyt meblowych na prowadnicach rolkowych z samodomykiem (wysuw 75%, nośność 25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kg);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elementy montażu (śruby, złącza) niewidoczne na zewnętrznej powierzchni korpusu. W kontenerach mobilnych, plecy – z płyty gr.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mm. Krawędzie frontowe oklejone obrzeżem PVC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pozostałe – 0,5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wieniec górny wykonany z płyty wiórowej o grubości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czoła szuflad z płyty meblowej laminowanej grubości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krawędź oklejona obrzeżem PVC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uchwyty zastosowane w wyrobie są wykonane ze stopu ZnAl (cynkowo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aluminiowy), wykończone galwanicznie na srebrny mat, przykręcane za pomocą dwóch śrub M4x23 ocynk;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zamykane są zamkiem centralnym, do zamka dodawane są dwa klucze, w tym jeden „łamany”, meble posiadają możliwość wysuwania więcej niż jednej szuflady na raz.</w:t>
            </w:r>
            <w:bookmarkEnd w:id="1"/>
            <w:bookmarkEnd w:id="2"/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kontener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równoważny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Obraz 152" o:spid="_x0000_i1038" type="#_x0000_t75" style="width:82.5pt;height:88.5pt;visibility:visible">
                  <v:imagedata r:id="rId20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Kontener mobilny niski o wymiarach: 40/60/59 cm –2 szuflady – dolna na teczki zawieszane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powinien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meble wykonane z płyty melaminowanej 18 mm oraz 28 mm o gęstości 650-690 kg/ m³ wg normy DIN68765, klasa higieniczności E1, kolorystyka: korpus biały, front płyta </w:t>
            </w:r>
            <w:r w:rsidRPr="00932245">
              <w:rPr>
                <w:sz w:val="20"/>
                <w:szCs w:val="20"/>
                <w:lang w:eastAsia="en-US"/>
              </w:rPr>
              <w:t>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konstrukcja z płyty meblowej, sztywny korpus na kółkach jezdnych tworzywowych (w tym 2 kółka z hamulcem) o średnicy 50 mm, mocowanych za pomocą czterech wkrętów 5X13S (KONTENER MOBILNY);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wyposażone w szuflady z płyt meblowych na prowadnicach rolkowych z samodomykiem (wysuw 75%, nośność 25 kg). Dwie szuflady, dolna głębsza na teczki zawieszane;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elementy montażu (śruby, złącza) niewidoczne na zewnętrznej powierzchni korpusu. W kontenerach mobilnych, plecy – z płyty gr. 18 mm. Krawędzie frontowe oklejone obrzeżem PVC 2 mm, pozostałe – 0,5 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wieniec górny wykonany z płyty wiórowej o grubości 18 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czoła szuflad z płyty meblowej laminowanej grubości 18 mm, krawędź oklejona obrzeżem PVC 2 mm;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uchwyty zastosowane w wyrobie są wykonane ze stopu ZnAl (cynkowo 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aluminiowy), wykończone galwanicznie na srebrny mat, przykręcane za pomocą dwóch śrub M4x23 ocynk;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zamykane są zamkiem centralnym, do zamka dodawane są dwa klucze, w tym jeden „łamany”, meble posiadają możliwość wysuwania więcej niż jednej szuflady na raz.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Picture 11" o:spid="_x0000_i1039" type="#_x0000_t75" style="width:76.5pt;height:77.25pt;visibility:visible">
                  <v:imagedata r:id="rId21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kontener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równoważny</w: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both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Kontener stacjonarny wysoki o wymiarach: 40/60/72-74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32245">
              <w:rPr>
                <w:i/>
                <w:sz w:val="20"/>
                <w:szCs w:val="20"/>
              </w:rPr>
              <w:t>cm – 4 szuflady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meble wykonane z płyty melaminowanej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oraz 28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 xml:space="preserve">mm o gęstości 650-690 kg/ m³ wg normy DIN68765, klasa higieniczności E1, kolorystyka: korpus biały, front płyta </w:t>
            </w:r>
            <w:r w:rsidRPr="00932245">
              <w:rPr>
                <w:sz w:val="20"/>
                <w:szCs w:val="20"/>
                <w:lang w:eastAsia="en-US"/>
              </w:rPr>
              <w:t>Egger H1615 – dla kontenerów na piętrze 1 i 2; korpus popiel, front klon jasny dla kontenera na parterze;</w:t>
            </w:r>
            <w:r w:rsidRPr="00932245">
              <w:rPr>
                <w:sz w:val="20"/>
                <w:szCs w:val="20"/>
              </w:rPr>
              <w:t xml:space="preserve"> konstrukcja z płyty meblowej, sztywny korpus na niskich nóżkach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możliwością wypoziomowania mebla;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wyposażone w szuflady z płyt meblowych na prowadnicach rolkowych z samodomykiem (wysuw 75%, nośność 25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kg);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elementy montażu (śruby, złącza) niewidoczne na zewnętrznej powierzchni korpusu. W kontenerach wolnostojących, plecy – z płyty gr.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mm. Krawędzie frontowe oklejone obrzeżem PVC 2mm, pozostałe – 0,5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wieniec górny wykonany z płyty wiórowej o grubości 28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czoła szuflad z płyty meblowej laminowanej grubości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krawędź oklejona obrzeżem PVC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uchwyty zastosowane w wyrobie są wykonane ze stopu ZnAl (cynkowo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aluminiowy), wykończone galwanicznie na srebrny mat, przykręcane za pomocą dwóch śrub M4x23 ocynk;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zamykane są zamkiem centralnym, do zamka dodawane są dwa klucze, w tym jeden „łamany”, meble posiadają możliwość wysuwania więcej niż jednej szuflady na raz.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kontener</w:t>
            </w:r>
            <w:r w:rsidRPr="00932245">
              <w:rPr>
                <w:sz w:val="20"/>
                <w:szCs w:val="20"/>
              </w:rPr>
              <w:br/>
              <w:t xml:space="preserve">z systemu OGI </w:t>
            </w:r>
            <w:r>
              <w:rPr>
                <w:sz w:val="20"/>
                <w:szCs w:val="20"/>
              </w:rPr>
              <w:t>lub równoważny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Picture 3" o:spid="_x0000_i1040" type="#_x0000_t75" style="width:85.5pt;height:81pt;visibility:visible">
                  <v:imagedata r:id="rId22" o:title=""/>
                </v:shape>
              </w:pict>
            </w:r>
          </w:p>
        </w:tc>
      </w:tr>
      <w:tr w:rsidR="00C70CCE" w:rsidRPr="00932245" w:rsidTr="004513F7">
        <w:tc>
          <w:tcPr>
            <w:tcW w:w="648" w:type="dxa"/>
            <w:gridSpan w:val="2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niska o wymiarach: 80/39/78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 – dla szaf na piętrze 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2; korpus popiel, front klon jasny dla szaf na parterze;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a ściany tylnie produkowane są z płyty HDF 3 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wysunięciu. Szafa posiada dwie przestrzenie segregatorowe – segregator formatu A4 (jedną półkę);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" o:spid="_x0000_i1041" type="#_x0000_t75" style="width:74.25pt;height:78.75pt;visibility:visible">
                  <v:imagedata r:id="rId23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średnia o wymiarach: 80/39/113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a ściany tylnie produkowane są z płyty HDF 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trzy przestrzenie segregatorowe– segregator formatu A4,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z których górna jest otwarta, a dwie dolne zamknięte drzwiami skrzydłowymi;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3" o:spid="_x0000_i1042" type="#_x0000_t75" style="width:64.5pt;height:81.75pt;visibility:visible">
                  <v:imagedata r:id="rId24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Regał pod drukarkę o wymiarach: 71/60/60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 mm i 28 mm o gęstości 650-690 kg/ m³, klasa higieniczności E1, kolorystyka: korpus płyta w kolorze białym;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 mm i PCV 2 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 mm; wieńce dolne, półki i boki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a ściany tylnie produkowane są z płyty HDF 3 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regał posiada 4 otwarte przestrzenie, np. na papier.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shape id="Obraz 4" o:spid="_x0000_s1026" type="#_x0000_t75" style="position:absolute;left:0;text-align:left;margin-left:13.6pt;margin-top:36.65pt;width:83.3pt;height:86.4pt;z-index:251656192;visibility:visible;mso-position-horizontal-relative:text;mso-position-vertical-relative:text">
                  <v:imagedata r:id="rId25" o:title="" cropleft="7347f" cropright="4031f"/>
                  <w10:wrap type="topAndBottom"/>
                </v:shape>
              </w:pict>
            </w:r>
            <w:r w:rsidRPr="00932245">
              <w:rPr>
                <w:noProof/>
                <w:sz w:val="20"/>
                <w:szCs w:val="20"/>
              </w:rPr>
              <w:t>Za wzór przyjeto regał</w:t>
            </w:r>
            <w:r w:rsidRPr="00932245">
              <w:rPr>
                <w:noProof/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równoważny</w:t>
            </w:r>
          </w:p>
          <w:p w:rsidR="00C70CCE" w:rsidRPr="00932245" w:rsidRDefault="00C70CCE" w:rsidP="002516A6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wysoka nr 1 o wymiarach: 80/39/183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H1615dla szaf na 1 i 2 piętrze; korpus popiel, front klon jasny dla szaf na parterze;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a ściany tylnie produkowane są z płyty HDF 3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mm. Półki szaf mocowane za pomocą złącz półek „TITUS EXPANDO 6”, zapobiegając ich niekontrolowanemu wysunięciu. Szafa posiada 5 przestrzeni segregatorowych – segregator formatu A4 (4 półki);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5" o:spid="_x0000_i1043" type="#_x0000_t75" style="width:67.5pt;height:111.75pt;visibility:visible">
                  <v:imagedata r:id="rId26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wysoka nr 2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o wymiarach: 80/43/219 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oraz ściany tylnie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 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wysunięciu. Szafa posiada 6 przestrzeni segregatorowych – segregator formatu A4 (5 półek);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6" o:spid="_x0000_i1044" type="#_x0000_t75" style="width:62.25pt;height:134.25pt;visibility:visible">
                  <v:imagedata r:id="rId27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 MDD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Nadstawka na szafę o wymiarach: 80/43/75 cm</w:t>
            </w:r>
          </w:p>
          <w:p w:rsidR="00C70CCE" w:rsidRPr="00932245" w:rsidRDefault="00C70CCE" w:rsidP="00593CA0">
            <w:pPr>
              <w:rPr>
                <w:i/>
                <w:sz w:val="20"/>
                <w:szCs w:val="20"/>
                <w:lang w:eastAsia="en-US"/>
              </w:rPr>
            </w:pPr>
          </w:p>
          <w:p w:rsidR="00C70CCE" w:rsidRPr="00932245" w:rsidRDefault="00C70CCE" w:rsidP="00896CEB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oraz ściany tylnie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 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wysunięciu. Szafa posiada 2 przestrzenie segregatorowe – segregator formatu A4 (1 półka);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shape id="Obraz 9" o:spid="_x0000_s1027" type="#_x0000_t75" style="position:absolute;left:0;text-align:left;margin-left:20.45pt;margin-top:35.6pt;width:63.05pt;height:61.65pt;z-index:251658240;visibility:visible;mso-position-horizontal-relative:text;mso-position-vertical-relative:text">
                  <v:imagedata r:id="rId28" o:title=""/>
                  <w10:wrap type="topAndBottom"/>
                </v:shape>
              </w:pict>
            </w:r>
            <w:r w:rsidRPr="00932245">
              <w:rPr>
                <w:sz w:val="20"/>
                <w:szCs w:val="20"/>
              </w:rPr>
              <w:t>Za wzór przyjęto szafę MDD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wysoka nr 3 o wymiarach: 80/39/183 cm - częściowo otwarta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 mm i 28 mm o gęstości 650-690 kg/ m³, klasa higieniczności E1, kolorystyka: korpus płyta w kolorze białym, front płyta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 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 mm; wieńce dolne, półki i boki wykonane z płyty 18 mm, a ściany tylnie produkowane są z płyty HDF 3 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 xml:space="preserve">Ø 50 o wysokości 27 mm. Półki szaf mocowane za pomocą złącz półek „TITUS EXPANDO 6”, zapobiegając ich niekontrolowanemu wysunięciu. Szafa posiada 5 przestrzeni segregatorowych – segregator formatu A4 (4 półki);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trzy górne przestrzenie otwarte, dwie dolne zamknięte drzwiami skrzydłowymi;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8" o:spid="_x0000_i1045" type="#_x0000_t75" style="width:56.25pt;height:100.5pt;visibility:visible">
                  <v:imagedata r:id="rId29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ubraniowa o wymiarach: 80/39/183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mm, a ściany tylnie produkowane są z płyty HDF 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W wyrobie zastosowano jedną półkę w górnej części szafy, do której zamontowany jest wieszak wysuwny;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 w:rsidRPr="00932245">
              <w:rPr>
                <w:sz w:val="20"/>
                <w:szCs w:val="20"/>
                <w:lang w:eastAsia="en-US"/>
              </w:rPr>
              <w:t>Ø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i/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szafa nie posiada zamka. 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0" o:spid="_x0000_i1046" type="#_x0000_t75" style="width:67.5pt;height:111.75pt;visibility:visible">
                  <v:imagedata r:id="rId26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szafę</w:t>
            </w:r>
            <w:r w:rsidRPr="00932245">
              <w:rPr>
                <w:sz w:val="20"/>
                <w:szCs w:val="20"/>
              </w:rPr>
              <w:br/>
              <w:t>z systemu OGI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Lada recepcyjna modułowa o łącznym wymiarze 480/80/110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32245">
              <w:rPr>
                <w:i/>
                <w:sz w:val="20"/>
                <w:szCs w:val="20"/>
              </w:rPr>
              <w:t>cm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Lada składa się z trzech wysokich modułów o wymiarach: 2 x 180/80/110 cm oraz 1x 120/80/110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cm.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nogi płytowe popiel, pozostałe elementy klon jersey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nogi płytowe z płyty o gr. 18mm, będące elementem konstrukcyjnym lady;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blaty mebli wykonane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932245">
              <w:rPr>
                <w:sz w:val="20"/>
                <w:szCs w:val="20"/>
                <w:lang w:eastAsia="en-US"/>
              </w:rPr>
              <w:t xml:space="preserve"> a podstawa wyrobu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elementy wyrobu łączone są za pomocą złącz mimośrodowych </w:t>
            </w:r>
            <w:r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932245">
              <w:rPr>
                <w:sz w:val="20"/>
                <w:szCs w:val="20"/>
                <w:lang w:eastAsia="en-US"/>
              </w:rPr>
              <w:t xml:space="preserve"> co nadaje wyrobowi stabilności i wytrzymałości. Poziomowanie mebla odbywa się za pomocą stopek M6x22/</w:t>
            </w:r>
            <w:r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>16. Blaty lad posiadają dwa otwory pod przeloty kablowe o średnicy 80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front górny nadstawek lad „wychylony” w stronę klienta pod kątem 12 stopni.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1" o:spid="_x0000_i1047" type="#_x0000_t75" style="width:95.25pt;height:83.25pt;visibility:visible">
                  <v:imagedata r:id="rId30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2" o:spid="_x0000_i1048" type="#_x0000_t75" style="width:87.75pt;height:79.5pt;visibility:visible">
                  <v:imagedata r:id="rId31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ladę SOLIO INVEST</w:t>
            </w:r>
            <w:r>
              <w:rPr>
                <w:sz w:val="20"/>
                <w:szCs w:val="20"/>
              </w:rPr>
              <w:t xml:space="preserve"> 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Fotel obrotowy na kółkach z mechanizmem synchronicznym,</w:t>
            </w:r>
            <w:r w:rsidRPr="00932245">
              <w:rPr>
                <w:i/>
                <w:sz w:val="20"/>
                <w:szCs w:val="20"/>
              </w:rPr>
              <w:br/>
              <w:t>na podnośniku gazowym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Powinien posiadać: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szerokość: 700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głębokość: 740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wysokość: 970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1145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470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oparcia: 540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470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siedziska: 480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440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555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podłokietników nad siedziskiem: 185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235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1"/>
              </w:num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oparcie i siedzisko tapicerowane tkaniną;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oparcie oraz siedzisko powinno posiadać osłonę wykonaną</w:t>
            </w:r>
            <w:r>
              <w:br/>
            </w:r>
            <w:r w:rsidRPr="00932245">
              <w:t>z polipropylenu w kolorze czarnym;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szkielet siedziska i oparcia powinien być wykonany z polipropylenu;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pianka na oparciu o grubości 25</w:t>
            </w:r>
            <w:r>
              <w:t xml:space="preserve"> </w:t>
            </w:r>
            <w:r w:rsidRPr="00932245">
              <w:t>mm, gęstości 40kg/ m</w:t>
            </w:r>
            <w:r w:rsidRPr="00932245">
              <w:rPr>
                <w:vertAlign w:val="superscript"/>
              </w:rPr>
              <w:t>3</w:t>
            </w:r>
            <w:r w:rsidRPr="00932245">
              <w:t xml:space="preserve"> oraz sztywności 6 kPa;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pianka na siedzisku o grubości 50</w:t>
            </w:r>
            <w:r>
              <w:t xml:space="preserve"> </w:t>
            </w:r>
            <w:r w:rsidRPr="00932245">
              <w:t>mm, gęstości 40kg/ m</w:t>
            </w:r>
            <w:r w:rsidRPr="00932245">
              <w:rPr>
                <w:vertAlign w:val="superscript"/>
              </w:rPr>
              <w:t>3</w:t>
            </w:r>
            <w:r w:rsidRPr="00932245">
              <w:t xml:space="preserve"> oraz sztywności 6 kPa;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łącznik oparcia z mechanizmem powinien być wykonany z metalu oraz zakryty z każdej strony osłoną z tworzywa sztucznego;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podłokietniki plastikowe wykonane z nylonu i polipropylenu. Zakres regulacji wysokości: 50</w:t>
            </w:r>
            <w:r>
              <w:t xml:space="preserve"> </w:t>
            </w:r>
            <w:r w:rsidRPr="00932245">
              <w:t>mm, blokada położenia w 6 pozycjach. Długość nakładki: 258</w:t>
            </w:r>
            <w:r>
              <w:t xml:space="preserve"> </w:t>
            </w:r>
            <w:r w:rsidRPr="00932245">
              <w:t>mm, szerokość: 89</w:t>
            </w:r>
            <w:r>
              <w:t xml:space="preserve"> </w:t>
            </w:r>
            <w:r w:rsidRPr="00932245">
              <w:t>mm;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podstawa pięcioramienna plastikowa nylon czarny o ramionach</w:t>
            </w:r>
            <w:r>
              <w:br/>
            </w:r>
            <w:r w:rsidRPr="00932245">
              <w:t>z wyraźnymi krawędziami i płaskiej górnej krawędzi;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tapicerka oparcia wykonana jest z bodnami po bokach, nie dopuszcza się tapicerowania z jednego kawałka tkaniny;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tapicerka siedziska wykonana z bodnami po bokach, nie dopuszcza się tapicerowania z jednego kawałka tkaniny;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oparcie z regulacją wysokości za pomocą przycisku w dolnej części oparcia. Nie dopuszcza się regulacji wysokości oparcia bez przycisku;</w:t>
            </w:r>
          </w:p>
          <w:p w:rsidR="00C70CCE" w:rsidRPr="00932245" w:rsidRDefault="00C70CCE" w:rsidP="006D1E94">
            <w:pPr>
              <w:pStyle w:val="NormalWeb"/>
              <w:numPr>
                <w:ilvl w:val="0"/>
                <w:numId w:val="21"/>
              </w:numPr>
              <w:ind w:left="360"/>
              <w:jc w:val="both"/>
            </w:pPr>
            <w:r w:rsidRPr="00932245">
              <w:t>mechanizm Synchro z blokadą oparcia w 4 pozycjach, płynna regulacja siły odchylania oparcia, regulacja wysokości siedziska góra-dół.</w:t>
            </w:r>
          </w:p>
          <w:p w:rsidR="00C70CCE" w:rsidRPr="00932245" w:rsidRDefault="00C70CCE" w:rsidP="00593CA0">
            <w:pPr>
              <w:pStyle w:val="NormalWeb"/>
              <w:jc w:val="both"/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tapicerowane tkaniną o parametrach nie gorszych niż: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ścieralność: 150.000 cykli Martindale,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trudnopalność według normy BN EN 1021-1:2007,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odporność na pilling: 4-5,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skład: poliester 100%,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gramatura: 366 g/m</w:t>
            </w:r>
            <w:r w:rsidRPr="00932245">
              <w:rPr>
                <w:sz w:val="20"/>
                <w:szCs w:val="20"/>
                <w:vertAlign w:val="superscript"/>
              </w:rPr>
              <w:t>2</w:t>
            </w:r>
            <w:r w:rsidRPr="00932245">
              <w:rPr>
                <w:sz w:val="20"/>
                <w:szCs w:val="20"/>
              </w:rPr>
              <w:t>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Kolorystka fotela: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 72 całość – ciemny bordo dla siedzisk na parterze,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 46 oparcie – popiel, N 75 siedzisko – pomarańcz dla siedzisk na 1 piętrze,</w:t>
            </w:r>
          </w:p>
          <w:p w:rsidR="00C70CCE" w:rsidRPr="00932245" w:rsidRDefault="00C70CCE" w:rsidP="006D1E94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 46 oparcie – popiel, N 78 siedzisko – zieleń limonowa dla siedzisk na 2 piętrze.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musi posiadać opinię zgodności z wymaganiami norm:PN- EN 1335-1:2004, PN-EN 1335- 2:2009, PN-EN 1335-3:2009, PN-EN 1022:2007, PN-EN 15373:2010, PN-EN 12520:2010 w zakresie wymiarów, wymagań wytrzymałościowych oraz bezpiecznych rozwiązań konstrukcyjnych.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3" o:spid="_x0000_i1049" type="#_x0000_t75" style="width:106.5pt;height:150.75pt;visibility:visible">
                  <v:imagedata r:id="rId32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fotel CORR – producent BEJOT</w:t>
            </w:r>
            <w:r>
              <w:rPr>
                <w:sz w:val="20"/>
                <w:szCs w:val="20"/>
              </w:rPr>
              <w:t xml:space="preserve"> lub równoważny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Krzesło stacjonarne na 4 nogach bez podłokietników, ze sklejki</w:t>
            </w:r>
          </w:p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390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450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845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siedziska: 430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szerokość krzesła: 520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głębokość krzesła: 525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powinno posiadać następujące cechy i wyposażenie: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funkcja sztaplowania 10 sztuk (nie mniej niż 6 szt.);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dostawione do ściany zachowuje dystans do oparcia (oparcie nie rysuje ściany);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wykonane ze sklejki bukowej laminowanej o grubości 9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wraz z oparciem wykonane jako jeden element;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na oparciu ukształtowany w taki sposób, że na środku widoczne jest wyraźne wybrzuszenie stanowiące podparcie lędźwiowe;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siedziska z przodu i z tyłu pokryty laminatem o właściwościach trudnopalnych. Ze względu na parametry użytkowe, nie dopuszcza się lakierowanej sklejki;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wykonany ze stalowej rury o średnicy 18x2 mm, chromowany;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ustawione pod kątem do podłoża, zaślepione plastikowymi przegubowymi stopkami;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wykonane z symetrycznie ugiętych dwóch odcinków rury połączonej spawem pod siedziskiem;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wystają poza obrys siedziska;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połączone ze stelażem za pośrednictwem plastikowych podkładek siodłowych, dopasowanych do kształtu rury. Otwory montażowe w sklejce wyposażone w metalowe gwintowane okucia. Siedzisko nie jest przewiercane na wylot.</w:t>
            </w:r>
          </w:p>
          <w:p w:rsidR="00C70CCE" w:rsidRPr="00932245" w:rsidRDefault="00C70CCE" w:rsidP="004E0BA7">
            <w:pPr>
              <w:pStyle w:val="ListParagraph"/>
              <w:widowControl w:val="0"/>
              <w:suppressAutoHyphens/>
              <w:ind w:left="0"/>
              <w:rPr>
                <w:sz w:val="20"/>
                <w:szCs w:val="20"/>
              </w:rPr>
            </w:pPr>
          </w:p>
          <w:p w:rsidR="00C70CCE" w:rsidRPr="00932245" w:rsidRDefault="00C70CCE" w:rsidP="004E0BA7">
            <w:pPr>
              <w:pStyle w:val="ListParagraph"/>
              <w:widowControl w:val="0"/>
              <w:suppressAutoHyphens/>
              <w:ind w:left="0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Kolorystyka: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9"/>
              </w:numPr>
              <w:suppressAutoHyphens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sklejka w kolorze ciemno szarym dla siedzisk na parterze,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9"/>
              </w:numPr>
              <w:suppressAutoHyphens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sklejka w kolorze białym dla siedzisk na 1 i 2 piętrze.</w:t>
            </w:r>
          </w:p>
          <w:p w:rsidR="00C70CCE" w:rsidRPr="00932245" w:rsidRDefault="00C70CCE" w:rsidP="004E0BA7">
            <w:pPr>
              <w:pStyle w:val="ListParagraph"/>
              <w:widowControl w:val="0"/>
              <w:suppressAutoHyphens/>
              <w:ind w:left="0"/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dokumenty: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świadectwo z badań wystawione przez niezależną jednostkę badawczą, dotyczące zgodności produktu z normą PN-EN 15373:2010 minimum poziom 2 w zakresie wytrzymałości, trwałości i bezpieczeństwa dla mebli niedomowych;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przedstawienie świadectwa z badań według norm PN EN 13761, PN-EN 1728, PN-EN 1022 uważa się za niewystarczające;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sprawozdanie z badań zapalności sklejki wystawione przez niezależną jednostkę badawczą, dotyczące zgodności produktu z wymaganiami norm PN-EN 1021-1:2007 oraz PN-EN 1021-2:2007;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sprawozdanie z badań toksycznych produktów spalania sklejki wystawione przez niezależną jednostkę badawczą. dotyczące zgodności produktu z wymaganiami normy PN-88/B-02855:1988.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4" o:spid="_x0000_i1050" type="#_x0000_t75" alt="IMG_1124" style="width:86.25pt;height:117pt;visibility:visible">
                  <v:imagedata r:id="rId33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krzesło ORTE OT215 1N – producent BEJOT</w:t>
            </w:r>
            <w:r>
              <w:rPr>
                <w:sz w:val="20"/>
                <w:szCs w:val="20"/>
              </w:rPr>
              <w:t xml:space="preserve"> lub równoważne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Ławka poczekalniowa 2 –osobowa bez podłokietników</w:t>
            </w:r>
            <w:r w:rsidRPr="00932245">
              <w:rPr>
                <w:i/>
                <w:sz w:val="20"/>
                <w:szCs w:val="20"/>
              </w:rPr>
              <w:br/>
              <w:t>z tapicerowanymi siedziskami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zewnętrzne ławki: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całkowita: 870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całkowita: 1130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całkowita: 535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jednego siedziska: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385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460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870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Ławka poczekalniowa 3 –osobowa bez podłokietników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zewnętrzne ławki: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całkowita: 870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całkowita: 1690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całkowita: 535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jednego siedziska: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385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460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870 mm.</w:t>
            </w:r>
          </w:p>
          <w:p w:rsidR="00C70CCE" w:rsidRPr="00932245" w:rsidRDefault="00C70CCE" w:rsidP="00593CA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Ławka poczekalniowa 5 – osobowa bez podłokietników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zewnętrzne ławki: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całkowita: 870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całkowita: 2810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całkowita: 535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 jednego siedziska: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385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460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870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Pojedyncze siedzisko powinno posiadać: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wykonane ze sklejki bukowej laminowanej o grubości 9 mm;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wraz z oparciem wykonane jako jeden element;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na oparciu ukształtowany w taki sposób, że na środku widoczne jest wyraźne wybrzuszenie stanowiące podparcie lędźwiowe;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siedziska z przodu i z tyłu pokryty laminatem o właściwościach trudnopalnych. Ze względu na parametry użytkowe, nie dopuszcza się lakierowanej sklejki;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na siedzisku tapicerowana nakładka wykonana na bazie formatki sklejkowej oraz pianki i materiału. Nakładka o wymiarze mniejszym niż siedzisko o 5 mm z każdej strony. 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Ławka powinna posiadać: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wykonany ze stali chromoniklowej (kwasoodpornej) AISI 304 18/10CrNi;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elementy boczne stelaża w kształcie odwróconej litery V;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wykonany z wykorzystaniem kilku profili: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belka pozioma profil prostokątny o przekroju 80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x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30 mm,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z profili o przekroju 50 mm x 30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podstawa posiada wkręcane chromowane talerzowe stopki o średnicy 50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ławka dostawiona do ściany zachowuje dystans do oparcia wynoszący 20 mm (oparcie nie rysuje ściany);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trzy siedziska laminat biały, jedno siedzisko laminat grafit;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odległość między siedziskami 160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tapicerowane tkaniną o udokumentowanych parametrach nie gorszych niż: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ścieralność: 150.000 cykli Martindale,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trudnopalność według normy BN EN 1021-1:2007, BN EN 1021-2:2007,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odporność na pilling:&gt;4-5,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skład: poliester 100%,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gramatura 366 g/m</w:t>
            </w:r>
            <w:r w:rsidRPr="00932245">
              <w:rPr>
                <w:sz w:val="20"/>
                <w:szCs w:val="20"/>
                <w:vertAlign w:val="superscript"/>
              </w:rPr>
              <w:t>2</w:t>
            </w:r>
            <w:r w:rsidRPr="00932245">
              <w:rPr>
                <w:sz w:val="20"/>
                <w:szCs w:val="20"/>
              </w:rPr>
              <w:t>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sklejka w kolorze białym oraz czarnym, na siedzisku poduszki tapicerowane w kolorze N 12 grafit.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dokumenty: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świadectwo z badań wystawione przez niezależną jednostkę badawczą, dotyczące zgodności produktu z normą PN-EN 15373:2010 minimum poziom 2 w zakresie wytrzymałości, trwałości i bezpieczeństwa dla mebli niedomowych;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przedstawienie świadectwa z badań według norm PN EN 13761, PN-EN 1728, PN-EN 1022 uważa się za niewystarczające;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sprawozdanie z badań zapalności sklejki wystawione przez niezależną jednostkę badawczą, dotyczące zgodności produktu z wymaganiami norm PN-EN 1021-1:2007 oraz PN-EN 1021-2:2007;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5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sprawozdanie z badań toksycznych produktów spalania sklejki wystawione przez niezależną jednostkę badawczą, dotyczące zgodności produktu z wymaganiami normy PN-88/B-02855:1988.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6" o:spid="_x0000_i1051" type="#_x0000_t75" alt="IMG_1403" style="width:105pt;height:69pt;visibility:visible">
                  <v:imagedata r:id="rId34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ławki ORTE – producent BEJOT, np. OT223 2N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równoważne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Krzesło stacjonarne na 4 nogach z podłokietnikami i pulpitem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 mierzona w najszerszym miejscu,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410 mm mierzona w najszerszym miejscu,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450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845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siedziska: 430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szerokość krzesła: 510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głębokość krzesła 525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powinno posiadać: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funkcja sztaplowania minimum 10 sztuk jednorazowo;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wykonane ze sklejki bukowej 9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laminowanej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o kształtach zbliżonych do prostokąta;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wraz z oparciem wykonane jako jeden element;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na oparciu ukształtowany w taki sposób, że na środku widoczne jest wyraźne wybrzuszenie stanowiące podparcie lędźwiowe;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siedziska z przodu i z tyłu pokryty laminatem o właściwościach trudnopalnych. Ze względu na parametry użytkowe, nie dopuszcza się lakierowanej sklejki;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musi posiadać oddzielne, tapicerowane nakładki. Elementy te nie przykrywają w całości powierzchni siedziska i oparcia pozostawiając 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margines;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pomiędzy tapicerką oparcia i siedziska pozostaje wolna przestrzeń widoczna jako laminat;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wykonany ze stalowej rury o średnicy 18x2 mm, chromowany;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ustawione pod kątem do podłoża, zaślepione plastikowymi przegubowymi stopkami;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wykonane z symetrycznie ugiętych dwóch odcinków rury połączonej spawem pod siedziskiem;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wystają poza obrys siedziska;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podłokietniki stanowią przedłużenie tylnych nóg;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nakładki na podłokietniki skierowane do przodu, wykonane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laminowanej na biało sklejki;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połączone ze stelażem za pośrednictwem plastikowych podkładek siodłowych dopasowanych do kształtu rury. Otwory montażowe w sklejce wyposażone w metalowe gwintowane okucia. Siedzisko nie jest przewiercane na wylot;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obrotowy pulpit o kształcie zbliżonym do pięciokąta, wykonany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laminowanej sklejki o grubości 10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pulpit z metalowym mechanizmem, pozwalający na obracanie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i opuszczanie pulpitu równolegle do boku krzesła. Nie dopuszcza się plastikowego mechanizmu;</w:t>
            </w:r>
          </w:p>
          <w:p w:rsidR="00C70CCE" w:rsidRPr="00932245" w:rsidRDefault="00C70CCE" w:rsidP="006D1E94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pulpit montowany pod spodem podłokietnika w sposób łatwy do demontażu. Brak pulpitu nie wpływa na funkcję i estetykę krzesła.</w:t>
            </w:r>
          </w:p>
          <w:p w:rsidR="00C70CCE" w:rsidRPr="00932245" w:rsidRDefault="00C70CCE" w:rsidP="00593CA0">
            <w:pPr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Ponadto (jako dodatkowy element):</w:t>
            </w:r>
          </w:p>
          <w:p w:rsidR="00C70CCE" w:rsidRPr="00932245" w:rsidRDefault="00C70CCE" w:rsidP="006D1E94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funkcja łączenia krzeseł w rzędy za pomocą obrotowych metalowych zaczepów chowanych pod siedziskiem;</w:t>
            </w:r>
          </w:p>
          <w:p w:rsidR="00C70CCE" w:rsidRPr="00932245" w:rsidRDefault="00C70CCE" w:rsidP="006D1E94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zaczepy schowane pod siedzisko posiadają blokadę zapobiegającą ich opadaniu.</w:t>
            </w:r>
          </w:p>
          <w:p w:rsidR="00C70CCE" w:rsidRPr="00932245" w:rsidRDefault="00C70CCE" w:rsidP="00593CA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tapicerowane materiałem powlekanym o parametrach nie gorszych niż: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ścieralność: 150 000 cykli,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trudnopalność ( BS EN 1021:1, BS EN 1021:2),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gramatura: 366 g/m</w:t>
            </w:r>
            <w:r w:rsidRPr="00932245">
              <w:rPr>
                <w:sz w:val="20"/>
                <w:szCs w:val="20"/>
                <w:vertAlign w:val="superscript"/>
              </w:rPr>
              <w:t>2</w:t>
            </w:r>
            <w:r w:rsidRPr="00932245">
              <w:rPr>
                <w:sz w:val="20"/>
                <w:szCs w:val="20"/>
              </w:rPr>
              <w:t>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skład: 100% poliester,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sklejka w kolorze białym, poduszki tapicerowane na oparciu oraz siedzisku w kolorze grafitowym N 12.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7" o:spid="_x0000_i1052" type="#_x0000_t75" alt="IMG_1129" style="width:100.5pt;height:133.5pt;visibility:visible">
                  <v:imagedata r:id="rId35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</w:p>
          <w:p w:rsidR="00C70CCE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krzesło ORTE – producent BEJOT, np. OT 220 3NP</w: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równoważne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48" w:type="dxa"/>
          </w:tcPr>
          <w:p w:rsidR="00C70CCE" w:rsidRPr="00B554AC" w:rsidRDefault="00C70CCE" w:rsidP="00593CA0">
            <w:pPr>
              <w:pStyle w:val="Heading2"/>
              <w:numPr>
                <w:ilvl w:val="1"/>
                <w:numId w:val="2"/>
              </w:numPr>
              <w:ind w:left="0" w:firstLine="0"/>
              <w:jc w:val="center"/>
              <w:rPr>
                <w:b w:val="0"/>
                <w:bCs/>
                <w:i/>
                <w:sz w:val="20"/>
                <w:u w:val="none"/>
              </w:rPr>
            </w:pPr>
            <w:r w:rsidRPr="00B554AC">
              <w:rPr>
                <w:b w:val="0"/>
                <w:bCs/>
                <w:i/>
                <w:sz w:val="20"/>
                <w:u w:val="none"/>
              </w:rPr>
              <w:t>PUFA 90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średnica: 900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nóżek: 150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wysokość pufa: 410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Pufa o kształcie walca powinna posiadać: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górny i dolny element pufy wykonany z płyty wiórowej o gr. 15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szkielet pufy – listwy łączące element górny z dolnym, wykonany na bazie listewek sklejkowych;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ściana boczna wykonana z płyty HDF o grubości 3 mm pokrytej pianką tapicerską o gr. 10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wykonane na bazie pianki ciętej trudnopalnej gr. 30 mm;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pufa w całości tapicerowana tkaniną;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41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 xml:space="preserve">stopki pufy w kształcie walca wykonane z pełnego aluminium. Wysokość stopki 15 mm, średnica stopki 39 mm. Do stopki wbijane są dodatkowo ślizgi zapobiegające porysowaniu podłoża. Pufa ma 5 nóżek. Stopki widoczne, zamocowane przy krawędziach pufy. 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Pufa tapicerowana materiałem o parametrach nie gorszych niż: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ścieralność: 150 000 cykli Martindale,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trudnopalność ( BS EN 1021:2, BS EN 71-2),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gramatura: 366 g/m</w:t>
            </w:r>
            <w:r w:rsidRPr="00932245">
              <w:rPr>
                <w:sz w:val="20"/>
                <w:szCs w:val="20"/>
                <w:vertAlign w:val="superscript"/>
              </w:rPr>
              <w:t>2</w:t>
            </w:r>
            <w:r w:rsidRPr="00932245">
              <w:rPr>
                <w:sz w:val="20"/>
                <w:szCs w:val="20"/>
              </w:rPr>
              <w:t>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skład:100% poliester,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2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kolor czerwony N 29.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8" o:spid="_x0000_i1053" type="#_x0000_t75" alt="point_90" style="width:93pt;height:63pt;visibility:visible">
                  <v:imagedata r:id="rId36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pufę POINT – producent BEJOT, np. POP900</w:t>
            </w:r>
            <w:r>
              <w:rPr>
                <w:sz w:val="20"/>
                <w:szCs w:val="20"/>
              </w:rPr>
              <w:br/>
              <w:t>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48" w:type="dxa"/>
          </w:tcPr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Wieszak na odzież z parasolnikiem</w:t>
            </w:r>
          </w:p>
          <w:p w:rsidR="00C70CCE" w:rsidRPr="00932245" w:rsidRDefault="00C70CCE" w:rsidP="00593CA0">
            <w:pPr>
              <w:jc w:val="center"/>
              <w:rPr>
                <w:i/>
                <w:sz w:val="20"/>
                <w:szCs w:val="20"/>
              </w:rPr>
            </w:pP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całkowita: 1750 mm,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całkowita: 450 mm.</w:t>
            </w:r>
          </w:p>
          <w:p w:rsidR="00C70CCE" w:rsidRPr="00932245" w:rsidRDefault="00C70CCE" w:rsidP="00593CA0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593CA0">
            <w:pPr>
              <w:tabs>
                <w:tab w:val="left" w:pos="3750"/>
              </w:tabs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Wieszak musi posiadać: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podstawa plastikowa talerzowa w kolorze czarnym,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parasolnik z tworzywa sztucznego w kolorze czarnym,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wieszaka chromowany,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44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korona wieszaka plastikowa w kolorze czarnym, pięcioramienna.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19" o:spid="_x0000_i1054" type="#_x0000_t75" alt="EASY" style="width:33pt;height:100.5pt;visibility:visible">
                  <v:imagedata r:id="rId37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wieszak EASY – producent BEJOT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593CA0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48" w:type="dxa"/>
          </w:tcPr>
          <w:p w:rsidR="00C70CCE" w:rsidRPr="00932245" w:rsidRDefault="00C70CCE" w:rsidP="001D12C4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Krzesło stacjonarne na 4 nogach z poduszkami na siedzisku i oparciu</w:t>
            </w:r>
          </w:p>
          <w:p w:rsidR="00C70CCE" w:rsidRPr="00932245" w:rsidRDefault="00C70CCE" w:rsidP="001D12C4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1D12C4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Wymagane wymiary: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siedziska: 400 mm mierzona w najszerszym miejscu,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szerokość oparcia: 410 mm mierzona w najszerszym miejscu,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siedziska: 450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wysokość krzesła: 845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głębokość siedziska: 430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szerokość krzesła: 510 mm,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7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całkowita głębokość krzesła 525 mm.</w:t>
            </w:r>
          </w:p>
          <w:p w:rsidR="00C70CCE" w:rsidRPr="00932245" w:rsidRDefault="00C70CCE" w:rsidP="001D12C4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1D12C4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powinno posiadać: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funkcja sztaplowania minimum 10 sztuk jednorazowo;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wykonane ze sklejki bukowej 9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laminowanej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o kształtach zbliżonych do prostokąta;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wraz z oparciem wykonane jako jeden element;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na oparciu ukształtowany w taki sposób, że na środku widoczne jest wyraźne wybrzuszenie stanowiące podparcie lędźwiowe;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kubełek siedziska z przodu i z tyłu pokryty laminatem o właściwościach trudnopalnych. Ze względu na parametry użytkowe, nie dopuszcza się lakierowanej sklejki;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i oparcie musi posiadać oddzielne, tapicerowane nakładki. Elementy te nie przykrywają w całości powierzchni siedziska i oparcia pozostawiając 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 margines;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pomiędzy tapicerką oparcia i siedziska pozostaje wolna przestrzeń widoczna jako laminat;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stelaż wykonany ze stalowej rury o średnicy 18x2 mm, chromowany;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ustawione pod kątem do podłoża, zaślepione plastikowymi przegubowymi stopkami;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wykonane z symetrycznie ugiętych dwóch odcinków rury połączonej spawem pod siedziskiem;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nogi wystają poza obrys siedziska;</w:t>
            </w:r>
          </w:p>
          <w:p w:rsidR="00C70CCE" w:rsidRPr="00932245" w:rsidRDefault="00C70CCE" w:rsidP="006D1E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siedzisko połączone ze stelażem za pośrednictwem plastikowych podkładek siodłowych dopasowanych do kształtu rury. Otwory montażowe w sklejce wyposażone w metalowe gwintowane okucia. Siedzisko nie jest przewiercane na wylot;</w:t>
            </w:r>
          </w:p>
          <w:p w:rsidR="00C70CCE" w:rsidRPr="00932245" w:rsidRDefault="00C70CCE" w:rsidP="001D12C4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1D12C4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Krzesło tapicerowane materiałem powlekanym o parametrach nie gorszych niż: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ścieralność: 150 000 cykli,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trudnopalność ( BS EN 1021:1, BS EN 1021:2),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gramatura: 366 g/m</w:t>
            </w:r>
            <w:r w:rsidRPr="00932245">
              <w:rPr>
                <w:sz w:val="20"/>
                <w:szCs w:val="20"/>
                <w:vertAlign w:val="superscript"/>
              </w:rPr>
              <w:t>2</w:t>
            </w:r>
            <w:r w:rsidRPr="00932245">
              <w:rPr>
                <w:sz w:val="20"/>
                <w:szCs w:val="20"/>
              </w:rPr>
              <w:t>,</w:t>
            </w:r>
          </w:p>
          <w:p w:rsidR="00C70CCE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skład: 100% poliester,</w:t>
            </w:r>
          </w:p>
          <w:p w:rsidR="00C70CCE" w:rsidRPr="00932245" w:rsidRDefault="00C70CCE" w:rsidP="006D1E94">
            <w:pPr>
              <w:pStyle w:val="ListParagraph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sklejka w kolorze białym, poduszki tapicerowane na oparciu oraz siedzisku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w kolorze grafitowym N 12.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Obraz 27" o:spid="_x0000_s1028" type="#_x0000_t75" alt="IMG_1124" style="position:absolute;left:0;text-align:left;margin-left:35.7pt;margin-top:39.8pt;width:61.5pt;height:82.2pt;z-index:251657216;visibility:visible;mso-position-horizontal-relative:text;mso-position-vertical-relative:text">
                  <v:imagedata r:id="rId33" o:title=""/>
                  <w10:wrap type="topAndBottom"/>
                </v:shape>
              </w:pict>
            </w:r>
            <w:r w:rsidRPr="00932245">
              <w:rPr>
                <w:sz w:val="20"/>
                <w:szCs w:val="20"/>
              </w:rPr>
              <w:t xml:space="preserve">Za wzór przyjęto krzesło ORTE OT 215 3N producent BEJOT </w:t>
            </w:r>
            <w:r>
              <w:rPr>
                <w:sz w:val="20"/>
                <w:szCs w:val="20"/>
              </w:rPr>
              <w:t>lub równoważne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48" w:type="dxa"/>
          </w:tcPr>
          <w:p w:rsidR="00C70CCE" w:rsidRPr="00932245" w:rsidRDefault="00C70CCE" w:rsidP="000D4F42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Szafa aktowa niska o wymiarach: 80/43/78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i/>
                <w:sz w:val="20"/>
                <w:szCs w:val="20"/>
                <w:lang w:eastAsia="en-US"/>
              </w:rPr>
              <w:t>cm</w:t>
            </w:r>
          </w:p>
          <w:p w:rsidR="00C70CCE" w:rsidRPr="00932245" w:rsidRDefault="00C70CCE" w:rsidP="000D4F4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0D4F42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 xml:space="preserve">Produkt musi posiadać następujące parametry: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 gęstości 650-690 kg/ m³, klasa higieniczności E1, kolorystyka: korpus płyta w kolorze białym, front płyta Egger H1615 – dla szaf na piętrze 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2; 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i PCV 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 odpornym na uderzenia mechaniczne;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mm; wieńce dolne, półki i boki oraz ściana tylnia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 xml:space="preserve">mm, </w:t>
            </w:r>
          </w:p>
          <w:p w:rsidR="00C70CCE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drzwi skrzydłowe, każdy z frontów mocowany jest do korpusu szafy za pomocą zawiasów FGV o możliwym kącie otwarcia 110º. Uchwyty wykonane są ze stopu „ZnAl” (cynkowo-aluminiowy), wykończone galwanicznie na srebrny mat, przykręcane za pomocą 2 śrub M4x23 ocynk. Poziomowanie szaf odbywa się za pomocą regulatorów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sym w:font="Symbol" w:char="F0C6"/>
            </w:r>
            <w:r w:rsidRPr="00932245">
              <w:rPr>
                <w:sz w:val="20"/>
                <w:szCs w:val="20"/>
                <w:lang w:eastAsia="en-US"/>
              </w:rPr>
              <w:t xml:space="preserve"> 50 o wysokości 27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mm. Półki szaf mocowane za pomocą złącz półek „TITUS EXPANDO 6”, zapobiegając ich niekontrolowanemu wysunięciu. Szafa posiada dwie przestrzenie segregatorowe – segregator formatu A4 (jedną półkę);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  <w:lang w:eastAsia="en-US"/>
              </w:rPr>
              <w:t>szafa posiada zamek patentowy z kombinacją klucza w ilości 1000. Zamek z dwoma kluczami, jeden z kluczy „łamany”.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noProof/>
                <w:sz w:val="20"/>
                <w:szCs w:val="20"/>
              </w:rPr>
              <w:t>Za wzór przyjęto szafę</w:t>
            </w:r>
            <w:r>
              <w:rPr>
                <w:noProof/>
                <w:sz w:val="20"/>
                <w:szCs w:val="20"/>
              </w:rPr>
              <w:br/>
            </w:r>
            <w:r w:rsidRPr="00932245">
              <w:rPr>
                <w:noProof/>
                <w:sz w:val="20"/>
                <w:szCs w:val="20"/>
              </w:rPr>
              <w:t xml:space="preserve">z systemu MDD </w:t>
            </w:r>
            <w:r>
              <w:rPr>
                <w:sz w:val="20"/>
                <w:szCs w:val="20"/>
              </w:rPr>
              <w:t>lub równoważną</w:t>
            </w:r>
            <w:r w:rsidRPr="00932245">
              <w:rPr>
                <w:noProof/>
                <w:sz w:val="20"/>
                <w:szCs w:val="20"/>
              </w:rPr>
              <w:t xml:space="preserve"> </w:t>
            </w:r>
            <w:r w:rsidRPr="00B554AC">
              <w:rPr>
                <w:noProof/>
                <w:sz w:val="20"/>
                <w:szCs w:val="20"/>
              </w:rPr>
              <w:pict>
                <v:shape id="_x0000_i1055" type="#_x0000_t75" style="width:74.25pt;height:78pt;visibility:visible">
                  <v:imagedata r:id="rId23" o:title=""/>
                </v:shape>
              </w:pic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0D4F42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548" w:type="dxa"/>
          </w:tcPr>
          <w:p w:rsidR="00C70CCE" w:rsidRPr="00932245" w:rsidRDefault="00C70CCE" w:rsidP="00F431BF">
            <w:pPr>
              <w:jc w:val="center"/>
              <w:rPr>
                <w:i/>
                <w:sz w:val="20"/>
                <w:szCs w:val="20"/>
              </w:rPr>
            </w:pPr>
            <w:r w:rsidRPr="00932245">
              <w:rPr>
                <w:i/>
                <w:sz w:val="20"/>
                <w:szCs w:val="20"/>
              </w:rPr>
              <w:t>Kontener stacjonarny wysoki o wymiarach: 42,8/50/75,5 cm</w:t>
            </w:r>
            <w:r>
              <w:rPr>
                <w:i/>
                <w:sz w:val="20"/>
                <w:szCs w:val="20"/>
              </w:rPr>
              <w:br/>
            </w:r>
            <w:r w:rsidRPr="00932245">
              <w:rPr>
                <w:i/>
                <w:sz w:val="20"/>
                <w:szCs w:val="20"/>
              </w:rPr>
              <w:t>– 4 szuflady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32245">
              <w:rPr>
                <w:i/>
                <w:sz w:val="20"/>
                <w:szCs w:val="20"/>
              </w:rPr>
              <w:t>(parter)</w:t>
            </w:r>
          </w:p>
          <w:p w:rsidR="00C70CCE" w:rsidRPr="00932245" w:rsidRDefault="00C70CCE" w:rsidP="000D4F42">
            <w:pPr>
              <w:jc w:val="both"/>
              <w:rPr>
                <w:sz w:val="20"/>
                <w:szCs w:val="20"/>
              </w:rPr>
            </w:pPr>
          </w:p>
          <w:p w:rsidR="00C70CCE" w:rsidRPr="00932245" w:rsidRDefault="00C70CCE" w:rsidP="000D4F42">
            <w:p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Produkt musi posiadać następujące parametry:</w:t>
            </w:r>
          </w:p>
          <w:p w:rsidR="00C70CCE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meble wykonane z płyty melaminowanej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25 oraz 28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 xml:space="preserve">o gęstości 650-690 kg/ m³ wg normy DIN68765, klasa higieniczności E1, kolorystyka: </w:t>
            </w:r>
            <w:r w:rsidRPr="00932245">
              <w:rPr>
                <w:sz w:val="20"/>
                <w:szCs w:val="20"/>
                <w:lang w:eastAsia="en-US"/>
              </w:rPr>
              <w:t>korpus popiel, front klon jasny;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konstrukcja z płyty meblowej, sztywny korpus na niskich nóżkach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możliwością wypoziomowania mebla za pomocą stopek M6x22;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wyposażone w szuflady z płyt meblowych na prowadnicach rolkowych z samodomykiem (wysuw 75%, nośność 25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kg);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elementy montażu (śruby, złącza) niewidoczne na zewnętrznej powierzchni korpusu. W kontenerach wolnostojących, plecy – z płyty gr. 18 mm. Krawędzie frontowe oklejone obrzeżem PVC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pozostałe – 0,5 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wieniec górny wykonany z płyty wiórowej o grubości 25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czoła szuflad z płyty meblowej laminowanej grubości 18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mm, krawędź oklejona obrzeżem PVC 2</w:t>
            </w:r>
            <w:r>
              <w:rPr>
                <w:sz w:val="20"/>
                <w:szCs w:val="20"/>
              </w:rPr>
              <w:t xml:space="preserve"> </w:t>
            </w:r>
            <w:r w:rsidRPr="00932245">
              <w:rPr>
                <w:sz w:val="20"/>
                <w:szCs w:val="20"/>
              </w:rPr>
              <w:t>mm;</w:t>
            </w:r>
          </w:p>
          <w:p w:rsidR="00C70CCE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uchwyty zastosowane w wyrobie są wykonane ze stopu ZnAl (cynkowo</w:t>
            </w:r>
            <w:r w:rsidRPr="00932245">
              <w:rPr>
                <w:sz w:val="20"/>
                <w:szCs w:val="20"/>
                <w:lang w:eastAsia="en-US"/>
              </w:rPr>
              <w:t xml:space="preserve">– </w:t>
            </w:r>
            <w:r w:rsidRPr="00932245">
              <w:rPr>
                <w:sz w:val="20"/>
                <w:szCs w:val="20"/>
              </w:rPr>
              <w:t>aluminiowy), wykończone galwanicznie na srebrny mat, przykręcane za pomocą dwóch śrub M4x23 ocynk;</w:t>
            </w:r>
          </w:p>
          <w:p w:rsidR="00C70CCE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kontenery zamykane są zamkiem centralnym, do zamka dodawane są dwa klucze, w tym jeden „łamany”</w:t>
            </w:r>
            <w:r>
              <w:rPr>
                <w:sz w:val="20"/>
                <w:szCs w:val="20"/>
              </w:rPr>
              <w:t>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kontener p</w:t>
            </w:r>
            <w:r w:rsidRPr="00932245">
              <w:rPr>
                <w:sz w:val="20"/>
                <w:szCs w:val="20"/>
              </w:rPr>
              <w:t>osiada możliwość wysuwania więcej niż jednej szuflady na raz.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58" o:spid="_x0000_i1056" type="#_x0000_t75" style="width:110.25pt;height:75.75pt;visibility:visible">
                  <v:imagedata r:id="rId38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Obraz 60" o:spid="_x0000_s1029" type="#_x0000_t75" style="position:absolute;left:0;text-align:left;margin-left:23.7pt;margin-top:40.15pt;width:77.35pt;height:101.75pt;z-index:251659264;visibility:visible">
                  <v:imagedata r:id="rId39" o:title=""/>
                  <w10:wrap type="topAndBottom"/>
                </v:shape>
              </w:pict>
            </w:r>
            <w:r w:rsidRPr="00932245">
              <w:rPr>
                <w:sz w:val="20"/>
                <w:szCs w:val="20"/>
              </w:rPr>
              <w:t xml:space="preserve">Za wzór przyjęto kontener oraz top z systemu INVEST </w:t>
            </w:r>
            <w:r>
              <w:rPr>
                <w:sz w:val="20"/>
                <w:szCs w:val="20"/>
              </w:rPr>
              <w:t>lub równoważną</w:t>
            </w:r>
          </w:p>
        </w:tc>
      </w:tr>
      <w:tr w:rsidR="00C70CCE" w:rsidRPr="00932245" w:rsidTr="004513F7">
        <w:trPr>
          <w:gridBefore w:val="1"/>
        </w:trPr>
        <w:tc>
          <w:tcPr>
            <w:tcW w:w="648" w:type="dxa"/>
          </w:tcPr>
          <w:p w:rsidR="00C70CCE" w:rsidRPr="00932245" w:rsidRDefault="00C70CCE" w:rsidP="000D4F42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548" w:type="dxa"/>
          </w:tcPr>
          <w:p w:rsidR="00C70CCE" w:rsidRPr="00932245" w:rsidRDefault="00C70CCE" w:rsidP="001551E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32245">
              <w:rPr>
                <w:i/>
                <w:sz w:val="20"/>
                <w:szCs w:val="20"/>
                <w:lang w:eastAsia="en-US"/>
              </w:rPr>
              <w:t>Regał pod drukarkę o wymiarach: 40/43/78 cm</w:t>
            </w:r>
          </w:p>
          <w:p w:rsidR="00C70CCE" w:rsidRPr="00932245" w:rsidRDefault="00C70CCE" w:rsidP="001551E6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70CCE" w:rsidRPr="00932245" w:rsidRDefault="00C70CCE" w:rsidP="001551E6">
            <w:p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Produkt musi posiadać następujące parametry: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meble wykonane z płyty melaminowanej 18 mm i 28 mm o gęstości 650-690 kg/ m³, klasa higieniczności E1, kolorystyka: korpus płyta w kolorze białym;</w:t>
            </w:r>
          </w:p>
          <w:p w:rsidR="00C70CCE" w:rsidRPr="00932245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wyroby oklejane obrzeżem PCV 0,5 mm i PCV 2 mm odpornym na uderzenia mechaniczne;</w:t>
            </w:r>
          </w:p>
          <w:p w:rsidR="00C70CCE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932245">
              <w:rPr>
                <w:sz w:val="20"/>
                <w:szCs w:val="20"/>
                <w:lang w:eastAsia="en-US"/>
              </w:rPr>
              <w:t>wieńce górne wykonane zostały z płyty 28 mm; wieńce dolne, półki i boki oraz ściany tylnie wykonane z płyty 18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32245">
              <w:rPr>
                <w:sz w:val="20"/>
                <w:szCs w:val="20"/>
                <w:lang w:eastAsia="en-US"/>
              </w:rPr>
              <w:t>mm</w:t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C70CCE" w:rsidRPr="00F431BF" w:rsidRDefault="00C70CCE" w:rsidP="006D1E9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eastAsia="en-US"/>
              </w:rPr>
            </w:pPr>
            <w:r w:rsidRPr="00F431BF">
              <w:rPr>
                <w:sz w:val="20"/>
                <w:szCs w:val="20"/>
                <w:lang w:eastAsia="en-US"/>
              </w:rPr>
              <w:t>regał posiada 2 otwarte przestrzenie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</w:tcPr>
          <w:p w:rsidR="00C70CCE" w:rsidRPr="00932245" w:rsidRDefault="00C70CCE" w:rsidP="002516A6">
            <w:pPr>
              <w:jc w:val="center"/>
              <w:rPr>
                <w:noProof/>
                <w:sz w:val="20"/>
                <w:szCs w:val="20"/>
              </w:rPr>
            </w:pPr>
            <w:r w:rsidRPr="00B554AC">
              <w:rPr>
                <w:noProof/>
                <w:sz w:val="20"/>
                <w:szCs w:val="20"/>
              </w:rPr>
              <w:pict>
                <v:shape id="Obraz 27" o:spid="_x0000_i1057" type="#_x0000_t75" style="width:51.75pt;height:62.25pt;visibility:visible">
                  <v:imagedata r:id="rId40" o:title=""/>
                </v:shape>
              </w:pict>
            </w:r>
          </w:p>
          <w:p w:rsidR="00C70CCE" w:rsidRPr="00932245" w:rsidRDefault="00C70CCE" w:rsidP="002516A6">
            <w:pPr>
              <w:jc w:val="center"/>
              <w:rPr>
                <w:sz w:val="20"/>
                <w:szCs w:val="20"/>
              </w:rPr>
            </w:pPr>
            <w:r w:rsidRPr="00932245">
              <w:rPr>
                <w:sz w:val="20"/>
                <w:szCs w:val="20"/>
              </w:rPr>
              <w:t>Za wzór przyjęto regał</w:t>
            </w:r>
            <w:r>
              <w:rPr>
                <w:sz w:val="20"/>
                <w:szCs w:val="20"/>
              </w:rPr>
              <w:br/>
            </w:r>
            <w:r w:rsidRPr="00932245">
              <w:rPr>
                <w:sz w:val="20"/>
                <w:szCs w:val="20"/>
              </w:rPr>
              <w:t>z systemu MDD</w:t>
            </w:r>
            <w:r>
              <w:rPr>
                <w:sz w:val="20"/>
                <w:szCs w:val="20"/>
              </w:rPr>
              <w:t xml:space="preserve"> lub równoważny</w:t>
            </w:r>
          </w:p>
        </w:tc>
      </w:tr>
    </w:tbl>
    <w:p w:rsidR="00C70CCE" w:rsidRPr="00932245" w:rsidRDefault="00C70CCE" w:rsidP="000D4F42"/>
    <w:p w:rsidR="00C70CCE" w:rsidRPr="00932245" w:rsidRDefault="00C70CCE"/>
    <w:sectPr w:rsidR="00C70CCE" w:rsidRPr="00932245" w:rsidSect="00D119B9">
      <w:headerReference w:type="default" r:id="rId41"/>
      <w:footerReference w:type="default" r:id="rId42"/>
      <w:headerReference w:type="first" r:id="rId4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CE" w:rsidRDefault="00C70CCE" w:rsidP="00D119B9">
      <w:r>
        <w:separator/>
      </w:r>
    </w:p>
  </w:endnote>
  <w:endnote w:type="continuationSeparator" w:id="0">
    <w:p w:rsidR="00C70CCE" w:rsidRDefault="00C70CCE" w:rsidP="00D1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CCE" w:rsidRPr="00A8777E" w:rsidRDefault="00C70CCE" w:rsidP="00D119B9">
    <w:pPr>
      <w:pStyle w:val="Footer"/>
      <w:jc w:val="center"/>
      <w:rPr>
        <w:sz w:val="18"/>
        <w:szCs w:val="18"/>
      </w:rPr>
    </w:pPr>
    <w:r w:rsidRPr="00A8777E">
      <w:rPr>
        <w:sz w:val="18"/>
        <w:szCs w:val="18"/>
      </w:rPr>
      <w:t xml:space="preserve">- </w:t>
    </w:r>
    <w:r w:rsidRPr="00A8777E">
      <w:rPr>
        <w:sz w:val="18"/>
        <w:szCs w:val="18"/>
      </w:rPr>
      <w:fldChar w:fldCharType="begin"/>
    </w:r>
    <w:r w:rsidRPr="00A8777E">
      <w:rPr>
        <w:sz w:val="18"/>
        <w:szCs w:val="18"/>
      </w:rPr>
      <w:instrText xml:space="preserve"> PAGE   \* MERGEFORMAT </w:instrText>
    </w:r>
    <w:r w:rsidRPr="00A8777E">
      <w:rPr>
        <w:sz w:val="18"/>
        <w:szCs w:val="18"/>
      </w:rPr>
      <w:fldChar w:fldCharType="separate"/>
    </w:r>
    <w:r>
      <w:rPr>
        <w:noProof/>
        <w:sz w:val="18"/>
        <w:szCs w:val="18"/>
      </w:rPr>
      <w:t>15</w:t>
    </w:r>
    <w:r w:rsidRPr="00A8777E">
      <w:rPr>
        <w:sz w:val="18"/>
        <w:szCs w:val="18"/>
      </w:rPr>
      <w:fldChar w:fldCharType="end"/>
    </w:r>
    <w:r w:rsidRPr="00A8777E">
      <w:rPr>
        <w:noProof/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CE" w:rsidRDefault="00C70CCE" w:rsidP="00D119B9">
      <w:r>
        <w:separator/>
      </w:r>
    </w:p>
  </w:footnote>
  <w:footnote w:type="continuationSeparator" w:id="0">
    <w:p w:rsidR="00C70CCE" w:rsidRDefault="00C70CCE" w:rsidP="00D11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CCE" w:rsidRPr="00D119B9" w:rsidRDefault="00C70CCE" w:rsidP="00D119B9">
    <w:pPr>
      <w:pStyle w:val="Header"/>
      <w:jc w:val="right"/>
      <w:rPr>
        <w:sz w:val="18"/>
      </w:rPr>
    </w:pPr>
    <w:r>
      <w:rPr>
        <w:sz w:val="18"/>
      </w:rPr>
      <w:t>Załącznik 1A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CCE" w:rsidRPr="00D119B9" w:rsidRDefault="00C70CCE" w:rsidP="00D119B9">
    <w:pPr>
      <w:pStyle w:val="Header"/>
      <w:jc w:val="right"/>
      <w:rPr>
        <w:sz w:val="18"/>
      </w:rPr>
    </w:pPr>
    <w:r>
      <w:rPr>
        <w:sz w:val="18"/>
      </w:rPr>
      <w:t>Załącznik 1A</w:t>
    </w:r>
  </w:p>
  <w:p w:rsidR="00C70CCE" w:rsidRDefault="00C70C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3566C6"/>
    <w:multiLevelType w:val="hybridMultilevel"/>
    <w:tmpl w:val="26FAC1E0"/>
    <w:lvl w:ilvl="0" w:tplc="915A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47799F"/>
    <w:multiLevelType w:val="hybridMultilevel"/>
    <w:tmpl w:val="503A3288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8858EE"/>
    <w:multiLevelType w:val="hybridMultilevel"/>
    <w:tmpl w:val="D0BE9A2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FD0097"/>
    <w:multiLevelType w:val="hybridMultilevel"/>
    <w:tmpl w:val="7CCACA8E"/>
    <w:lvl w:ilvl="0" w:tplc="82EC17C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C91BB7"/>
    <w:multiLevelType w:val="hybridMultilevel"/>
    <w:tmpl w:val="FA1A78E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B14325"/>
    <w:multiLevelType w:val="hybridMultilevel"/>
    <w:tmpl w:val="30E2A0A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D71344"/>
    <w:multiLevelType w:val="hybridMultilevel"/>
    <w:tmpl w:val="92CADDB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923D95"/>
    <w:multiLevelType w:val="hybridMultilevel"/>
    <w:tmpl w:val="850CB5C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EB1A5E"/>
    <w:multiLevelType w:val="hybridMultilevel"/>
    <w:tmpl w:val="727EC31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2435DD"/>
    <w:multiLevelType w:val="hybridMultilevel"/>
    <w:tmpl w:val="4B62632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E4543B"/>
    <w:multiLevelType w:val="hybridMultilevel"/>
    <w:tmpl w:val="2890A7FE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1E542D"/>
    <w:multiLevelType w:val="hybridMultilevel"/>
    <w:tmpl w:val="F02A20F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5C7403"/>
    <w:multiLevelType w:val="hybridMultilevel"/>
    <w:tmpl w:val="DFB83F6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193FC6"/>
    <w:multiLevelType w:val="hybridMultilevel"/>
    <w:tmpl w:val="ABF8D82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FA0FF9"/>
    <w:multiLevelType w:val="hybridMultilevel"/>
    <w:tmpl w:val="DEAABE3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2E51C1"/>
    <w:multiLevelType w:val="hybridMultilevel"/>
    <w:tmpl w:val="388EEEAA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2E5B91"/>
    <w:multiLevelType w:val="hybridMultilevel"/>
    <w:tmpl w:val="3FBEB05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D7742B"/>
    <w:multiLevelType w:val="hybridMultilevel"/>
    <w:tmpl w:val="C778EFEE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5B281F"/>
    <w:multiLevelType w:val="hybridMultilevel"/>
    <w:tmpl w:val="DE22600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5D0C84"/>
    <w:multiLevelType w:val="hybridMultilevel"/>
    <w:tmpl w:val="C4D0FEE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8D1"/>
    <w:multiLevelType w:val="hybridMultilevel"/>
    <w:tmpl w:val="824289CA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7139A8"/>
    <w:multiLevelType w:val="hybridMultilevel"/>
    <w:tmpl w:val="53C666EE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741B67"/>
    <w:multiLevelType w:val="hybridMultilevel"/>
    <w:tmpl w:val="EAAA40B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9F3636"/>
    <w:multiLevelType w:val="hybridMultilevel"/>
    <w:tmpl w:val="E622401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35698"/>
    <w:multiLevelType w:val="hybridMultilevel"/>
    <w:tmpl w:val="9846499E"/>
    <w:lvl w:ilvl="0" w:tplc="915A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D21D88"/>
    <w:multiLevelType w:val="hybridMultilevel"/>
    <w:tmpl w:val="52C23F8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411132"/>
    <w:multiLevelType w:val="hybridMultilevel"/>
    <w:tmpl w:val="C356550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7E4C06"/>
    <w:multiLevelType w:val="hybridMultilevel"/>
    <w:tmpl w:val="88768D9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D82477"/>
    <w:multiLevelType w:val="hybridMultilevel"/>
    <w:tmpl w:val="52389F8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6F6579"/>
    <w:multiLevelType w:val="hybridMultilevel"/>
    <w:tmpl w:val="448ADDE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783EA8"/>
    <w:multiLevelType w:val="hybridMultilevel"/>
    <w:tmpl w:val="C7906C1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A6C49D7"/>
    <w:multiLevelType w:val="hybridMultilevel"/>
    <w:tmpl w:val="07BE6B4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F83A52"/>
    <w:multiLevelType w:val="hybridMultilevel"/>
    <w:tmpl w:val="14D2F95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EF37A22"/>
    <w:multiLevelType w:val="hybridMultilevel"/>
    <w:tmpl w:val="657CD25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2B95A9E"/>
    <w:multiLevelType w:val="hybridMultilevel"/>
    <w:tmpl w:val="5330F14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A10A8B"/>
    <w:multiLevelType w:val="hybridMultilevel"/>
    <w:tmpl w:val="73DAFED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4B60A19"/>
    <w:multiLevelType w:val="hybridMultilevel"/>
    <w:tmpl w:val="26BAF77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6EA04E8"/>
    <w:multiLevelType w:val="hybridMultilevel"/>
    <w:tmpl w:val="C158E2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Heading2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7BC2130"/>
    <w:multiLevelType w:val="hybridMultilevel"/>
    <w:tmpl w:val="CF0E0C4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B175B64"/>
    <w:multiLevelType w:val="hybridMultilevel"/>
    <w:tmpl w:val="A5BED2F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C2657D1"/>
    <w:multiLevelType w:val="hybridMultilevel"/>
    <w:tmpl w:val="8BA0E638"/>
    <w:lvl w:ilvl="0" w:tplc="98D4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354E41"/>
    <w:multiLevelType w:val="hybridMultilevel"/>
    <w:tmpl w:val="936E8CD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7893BFB"/>
    <w:multiLevelType w:val="hybridMultilevel"/>
    <w:tmpl w:val="A82EA016"/>
    <w:lvl w:ilvl="0" w:tplc="6C1256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6C12569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B65A26"/>
    <w:multiLevelType w:val="hybridMultilevel"/>
    <w:tmpl w:val="7452E6AC"/>
    <w:lvl w:ilvl="0" w:tplc="915A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F490A86"/>
    <w:multiLevelType w:val="hybridMultilevel"/>
    <w:tmpl w:val="C890D29A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2BE28A1"/>
    <w:multiLevelType w:val="hybridMultilevel"/>
    <w:tmpl w:val="AEE624CA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62240FF"/>
    <w:multiLevelType w:val="hybridMultilevel"/>
    <w:tmpl w:val="55B8DFE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39268F"/>
    <w:multiLevelType w:val="hybridMultilevel"/>
    <w:tmpl w:val="0C0C65F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B8B5046"/>
    <w:multiLevelType w:val="hybridMultilevel"/>
    <w:tmpl w:val="8B70C116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"/>
  </w:num>
  <w:num w:numId="3">
    <w:abstractNumId w:val="6"/>
  </w:num>
  <w:num w:numId="4">
    <w:abstractNumId w:val="24"/>
  </w:num>
  <w:num w:numId="5">
    <w:abstractNumId w:val="49"/>
  </w:num>
  <w:num w:numId="6">
    <w:abstractNumId w:val="8"/>
  </w:num>
  <w:num w:numId="7">
    <w:abstractNumId w:val="41"/>
  </w:num>
  <w:num w:numId="8">
    <w:abstractNumId w:val="48"/>
  </w:num>
  <w:num w:numId="9">
    <w:abstractNumId w:val="19"/>
  </w:num>
  <w:num w:numId="10">
    <w:abstractNumId w:val="16"/>
  </w:num>
  <w:num w:numId="11">
    <w:abstractNumId w:val="13"/>
  </w:num>
  <w:num w:numId="12">
    <w:abstractNumId w:val="15"/>
  </w:num>
  <w:num w:numId="13">
    <w:abstractNumId w:val="28"/>
  </w:num>
  <w:num w:numId="14">
    <w:abstractNumId w:val="32"/>
  </w:num>
  <w:num w:numId="15">
    <w:abstractNumId w:val="31"/>
  </w:num>
  <w:num w:numId="16">
    <w:abstractNumId w:val="17"/>
  </w:num>
  <w:num w:numId="17">
    <w:abstractNumId w:val="38"/>
  </w:num>
  <w:num w:numId="18">
    <w:abstractNumId w:val="18"/>
  </w:num>
  <w:num w:numId="19">
    <w:abstractNumId w:val="20"/>
  </w:num>
  <w:num w:numId="20">
    <w:abstractNumId w:val="35"/>
  </w:num>
  <w:num w:numId="21">
    <w:abstractNumId w:val="42"/>
  </w:num>
  <w:num w:numId="22">
    <w:abstractNumId w:val="36"/>
  </w:num>
  <w:num w:numId="23">
    <w:abstractNumId w:val="14"/>
  </w:num>
  <w:num w:numId="24">
    <w:abstractNumId w:val="23"/>
  </w:num>
  <w:num w:numId="25">
    <w:abstractNumId w:val="12"/>
  </w:num>
  <w:num w:numId="26">
    <w:abstractNumId w:val="4"/>
  </w:num>
  <w:num w:numId="27">
    <w:abstractNumId w:val="30"/>
  </w:num>
  <w:num w:numId="28">
    <w:abstractNumId w:val="3"/>
  </w:num>
  <w:num w:numId="29">
    <w:abstractNumId w:val="7"/>
  </w:num>
  <w:num w:numId="30">
    <w:abstractNumId w:val="50"/>
  </w:num>
  <w:num w:numId="31">
    <w:abstractNumId w:val="47"/>
  </w:num>
  <w:num w:numId="32">
    <w:abstractNumId w:val="33"/>
  </w:num>
  <w:num w:numId="33">
    <w:abstractNumId w:val="9"/>
  </w:num>
  <w:num w:numId="34">
    <w:abstractNumId w:val="37"/>
  </w:num>
  <w:num w:numId="35">
    <w:abstractNumId w:val="27"/>
  </w:num>
  <w:num w:numId="36">
    <w:abstractNumId w:val="44"/>
  </w:num>
  <w:num w:numId="37">
    <w:abstractNumId w:val="10"/>
  </w:num>
  <w:num w:numId="38">
    <w:abstractNumId w:val="21"/>
  </w:num>
  <w:num w:numId="39">
    <w:abstractNumId w:val="22"/>
  </w:num>
  <w:num w:numId="40">
    <w:abstractNumId w:val="46"/>
  </w:num>
  <w:num w:numId="41">
    <w:abstractNumId w:val="40"/>
  </w:num>
  <w:num w:numId="42">
    <w:abstractNumId w:val="11"/>
  </w:num>
  <w:num w:numId="43">
    <w:abstractNumId w:val="29"/>
  </w:num>
  <w:num w:numId="44">
    <w:abstractNumId w:val="34"/>
  </w:num>
  <w:num w:numId="45">
    <w:abstractNumId w:val="43"/>
  </w:num>
  <w:num w:numId="46">
    <w:abstractNumId w:val="2"/>
  </w:num>
  <w:num w:numId="47">
    <w:abstractNumId w:val="5"/>
  </w:num>
  <w:num w:numId="48">
    <w:abstractNumId w:val="45"/>
  </w:num>
  <w:num w:numId="49">
    <w:abstractNumId w:val="26"/>
  </w:num>
  <w:num w:numId="50">
    <w:abstractNumId w:val="2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3DC"/>
    <w:rsid w:val="0001009B"/>
    <w:rsid w:val="000165A2"/>
    <w:rsid w:val="000252DD"/>
    <w:rsid w:val="00026E96"/>
    <w:rsid w:val="00054337"/>
    <w:rsid w:val="00071807"/>
    <w:rsid w:val="0009023E"/>
    <w:rsid w:val="000B0C6C"/>
    <w:rsid w:val="000B706A"/>
    <w:rsid w:val="000D22B0"/>
    <w:rsid w:val="000D4F42"/>
    <w:rsid w:val="000E4DCC"/>
    <w:rsid w:val="000F67DE"/>
    <w:rsid w:val="001551E6"/>
    <w:rsid w:val="001703F5"/>
    <w:rsid w:val="00177CD7"/>
    <w:rsid w:val="00185CEF"/>
    <w:rsid w:val="001A0451"/>
    <w:rsid w:val="001A5A82"/>
    <w:rsid w:val="001C327E"/>
    <w:rsid w:val="001C4B49"/>
    <w:rsid w:val="001D12C4"/>
    <w:rsid w:val="001E1C79"/>
    <w:rsid w:val="001E7111"/>
    <w:rsid w:val="001F18F4"/>
    <w:rsid w:val="00201115"/>
    <w:rsid w:val="0021646B"/>
    <w:rsid w:val="0023219A"/>
    <w:rsid w:val="002351D1"/>
    <w:rsid w:val="0024117C"/>
    <w:rsid w:val="002516A6"/>
    <w:rsid w:val="00253D98"/>
    <w:rsid w:val="0025467F"/>
    <w:rsid w:val="00263BF0"/>
    <w:rsid w:val="0029429B"/>
    <w:rsid w:val="00294430"/>
    <w:rsid w:val="00295A7A"/>
    <w:rsid w:val="002B6582"/>
    <w:rsid w:val="002C5152"/>
    <w:rsid w:val="002C5645"/>
    <w:rsid w:val="002E4F1E"/>
    <w:rsid w:val="002E6868"/>
    <w:rsid w:val="002F745C"/>
    <w:rsid w:val="00312F15"/>
    <w:rsid w:val="003333E2"/>
    <w:rsid w:val="00333534"/>
    <w:rsid w:val="00335656"/>
    <w:rsid w:val="00337813"/>
    <w:rsid w:val="00350930"/>
    <w:rsid w:val="00375EA5"/>
    <w:rsid w:val="003A380C"/>
    <w:rsid w:val="003A6160"/>
    <w:rsid w:val="003B5755"/>
    <w:rsid w:val="003B7CAB"/>
    <w:rsid w:val="003C3973"/>
    <w:rsid w:val="003E36C5"/>
    <w:rsid w:val="004102C9"/>
    <w:rsid w:val="00423915"/>
    <w:rsid w:val="004304A7"/>
    <w:rsid w:val="004336C0"/>
    <w:rsid w:val="00434DB8"/>
    <w:rsid w:val="004419F8"/>
    <w:rsid w:val="0044336A"/>
    <w:rsid w:val="004513F7"/>
    <w:rsid w:val="004625D2"/>
    <w:rsid w:val="004745CC"/>
    <w:rsid w:val="0048218D"/>
    <w:rsid w:val="0048480C"/>
    <w:rsid w:val="00486FA0"/>
    <w:rsid w:val="004B24ED"/>
    <w:rsid w:val="004C560F"/>
    <w:rsid w:val="004D2186"/>
    <w:rsid w:val="004D6378"/>
    <w:rsid w:val="004E047D"/>
    <w:rsid w:val="004E0BA7"/>
    <w:rsid w:val="004E7B18"/>
    <w:rsid w:val="00515388"/>
    <w:rsid w:val="005259B4"/>
    <w:rsid w:val="00557ECD"/>
    <w:rsid w:val="00564457"/>
    <w:rsid w:val="00587693"/>
    <w:rsid w:val="0059214E"/>
    <w:rsid w:val="00593CA0"/>
    <w:rsid w:val="005C2FFD"/>
    <w:rsid w:val="005D0911"/>
    <w:rsid w:val="005D764B"/>
    <w:rsid w:val="00647BA7"/>
    <w:rsid w:val="006969E9"/>
    <w:rsid w:val="006C1691"/>
    <w:rsid w:val="006D1E94"/>
    <w:rsid w:val="0071572A"/>
    <w:rsid w:val="00722BB0"/>
    <w:rsid w:val="00723B68"/>
    <w:rsid w:val="0072457D"/>
    <w:rsid w:val="00725232"/>
    <w:rsid w:val="007308E6"/>
    <w:rsid w:val="00731C19"/>
    <w:rsid w:val="007474CA"/>
    <w:rsid w:val="007662A5"/>
    <w:rsid w:val="00781F5D"/>
    <w:rsid w:val="0079087F"/>
    <w:rsid w:val="007A0744"/>
    <w:rsid w:val="007A2C46"/>
    <w:rsid w:val="007A3933"/>
    <w:rsid w:val="007A6398"/>
    <w:rsid w:val="007B08A7"/>
    <w:rsid w:val="007E5192"/>
    <w:rsid w:val="007F012F"/>
    <w:rsid w:val="008043A2"/>
    <w:rsid w:val="00806BEC"/>
    <w:rsid w:val="0080767C"/>
    <w:rsid w:val="00812488"/>
    <w:rsid w:val="0081554C"/>
    <w:rsid w:val="0082179C"/>
    <w:rsid w:val="008470A3"/>
    <w:rsid w:val="008603B9"/>
    <w:rsid w:val="0086530D"/>
    <w:rsid w:val="008840DC"/>
    <w:rsid w:val="00894A3F"/>
    <w:rsid w:val="00895AD0"/>
    <w:rsid w:val="00896C14"/>
    <w:rsid w:val="00896CEB"/>
    <w:rsid w:val="008C390B"/>
    <w:rsid w:val="008C6E67"/>
    <w:rsid w:val="008D427C"/>
    <w:rsid w:val="008F44AB"/>
    <w:rsid w:val="00913EA2"/>
    <w:rsid w:val="00921BB0"/>
    <w:rsid w:val="00926619"/>
    <w:rsid w:val="00932245"/>
    <w:rsid w:val="009346AA"/>
    <w:rsid w:val="009546D4"/>
    <w:rsid w:val="0097333A"/>
    <w:rsid w:val="009758D1"/>
    <w:rsid w:val="00993176"/>
    <w:rsid w:val="009C290C"/>
    <w:rsid w:val="009D4A80"/>
    <w:rsid w:val="00A105A3"/>
    <w:rsid w:val="00A10CE1"/>
    <w:rsid w:val="00A24275"/>
    <w:rsid w:val="00A30FBE"/>
    <w:rsid w:val="00A34CD5"/>
    <w:rsid w:val="00A34F3A"/>
    <w:rsid w:val="00A814B6"/>
    <w:rsid w:val="00A843FF"/>
    <w:rsid w:val="00A860AB"/>
    <w:rsid w:val="00A8631A"/>
    <w:rsid w:val="00A8777E"/>
    <w:rsid w:val="00A905CC"/>
    <w:rsid w:val="00A93E66"/>
    <w:rsid w:val="00AB20F0"/>
    <w:rsid w:val="00AC7FA0"/>
    <w:rsid w:val="00AE151C"/>
    <w:rsid w:val="00AE5BBB"/>
    <w:rsid w:val="00B22674"/>
    <w:rsid w:val="00B26BAE"/>
    <w:rsid w:val="00B36A28"/>
    <w:rsid w:val="00B40B44"/>
    <w:rsid w:val="00B43158"/>
    <w:rsid w:val="00B452B5"/>
    <w:rsid w:val="00B522C3"/>
    <w:rsid w:val="00B554AC"/>
    <w:rsid w:val="00B81DCA"/>
    <w:rsid w:val="00B8312E"/>
    <w:rsid w:val="00B90D11"/>
    <w:rsid w:val="00BC4987"/>
    <w:rsid w:val="00C04843"/>
    <w:rsid w:val="00C10C99"/>
    <w:rsid w:val="00C21579"/>
    <w:rsid w:val="00C218F5"/>
    <w:rsid w:val="00C42C44"/>
    <w:rsid w:val="00C5093F"/>
    <w:rsid w:val="00C528D1"/>
    <w:rsid w:val="00C70CCE"/>
    <w:rsid w:val="00C711DB"/>
    <w:rsid w:val="00C91DEE"/>
    <w:rsid w:val="00CC2D09"/>
    <w:rsid w:val="00CD7EE3"/>
    <w:rsid w:val="00CE18F6"/>
    <w:rsid w:val="00CF6259"/>
    <w:rsid w:val="00D05338"/>
    <w:rsid w:val="00D06075"/>
    <w:rsid w:val="00D1023D"/>
    <w:rsid w:val="00D119B9"/>
    <w:rsid w:val="00D21D04"/>
    <w:rsid w:val="00D448B2"/>
    <w:rsid w:val="00DA7CA1"/>
    <w:rsid w:val="00DB7D7F"/>
    <w:rsid w:val="00DC526A"/>
    <w:rsid w:val="00DC7177"/>
    <w:rsid w:val="00DD6985"/>
    <w:rsid w:val="00DE4420"/>
    <w:rsid w:val="00E023A4"/>
    <w:rsid w:val="00E26B21"/>
    <w:rsid w:val="00E41C77"/>
    <w:rsid w:val="00E61B4D"/>
    <w:rsid w:val="00E64050"/>
    <w:rsid w:val="00E70986"/>
    <w:rsid w:val="00EA532D"/>
    <w:rsid w:val="00EB2004"/>
    <w:rsid w:val="00EB586A"/>
    <w:rsid w:val="00EB6D29"/>
    <w:rsid w:val="00EC0E26"/>
    <w:rsid w:val="00EE1E93"/>
    <w:rsid w:val="00EE474F"/>
    <w:rsid w:val="00EF0FF5"/>
    <w:rsid w:val="00EF215D"/>
    <w:rsid w:val="00EF5181"/>
    <w:rsid w:val="00EF6974"/>
    <w:rsid w:val="00F04AD1"/>
    <w:rsid w:val="00F353DB"/>
    <w:rsid w:val="00F35BF4"/>
    <w:rsid w:val="00F40839"/>
    <w:rsid w:val="00F431BF"/>
    <w:rsid w:val="00F5076F"/>
    <w:rsid w:val="00F50F30"/>
    <w:rsid w:val="00F66BE4"/>
    <w:rsid w:val="00F66DC5"/>
    <w:rsid w:val="00F71724"/>
    <w:rsid w:val="00F71F90"/>
    <w:rsid w:val="00F763DC"/>
    <w:rsid w:val="00FA0B71"/>
    <w:rsid w:val="00FA1522"/>
    <w:rsid w:val="00FB2555"/>
    <w:rsid w:val="00FC67D4"/>
    <w:rsid w:val="00FE3865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2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DEE"/>
    <w:pPr>
      <w:keepNext/>
      <w:widowControl w:val="0"/>
      <w:numPr>
        <w:ilvl w:val="1"/>
        <w:numId w:val="1"/>
      </w:numPr>
      <w:suppressAutoHyphens/>
      <w:outlineLvl w:val="1"/>
    </w:pPr>
    <w:rPr>
      <w:rFonts w:eastAsia="Arial Unicode MS"/>
      <w:b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91DEE"/>
    <w:rPr>
      <w:rFonts w:eastAsia="Arial Unicode MS"/>
      <w:b/>
      <w:sz w:val="24"/>
      <w:u w:val="single"/>
    </w:rPr>
  </w:style>
  <w:style w:type="table" w:styleId="TableGrid">
    <w:name w:val="Table Grid"/>
    <w:basedOn w:val="TableNormal"/>
    <w:uiPriority w:val="99"/>
    <w:rsid w:val="00F763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F763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90D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E18F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E18F6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CE1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19B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19B9"/>
    <w:rPr>
      <w:sz w:val="24"/>
    </w:rPr>
  </w:style>
  <w:style w:type="paragraph" w:styleId="Footer">
    <w:name w:val="footer"/>
    <w:basedOn w:val="Normal"/>
    <w:link w:val="FooterChar"/>
    <w:uiPriority w:val="99"/>
    <w:rsid w:val="00D119B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19B9"/>
    <w:rPr>
      <w:sz w:val="24"/>
    </w:rPr>
  </w:style>
  <w:style w:type="paragraph" w:styleId="PlainText">
    <w:name w:val="Plain Text"/>
    <w:basedOn w:val="Normal"/>
    <w:link w:val="PlainTextChar"/>
    <w:uiPriority w:val="99"/>
    <w:locked/>
    <w:rsid w:val="00896CEB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96CEB"/>
    <w:rPr>
      <w:rFonts w:ascii="Consolas" w:eastAsia="Times New Roman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image" Target="media/image27.jpeg"/><Relationship Id="rId42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jpeg"/><Relationship Id="rId38" Type="http://schemas.openxmlformats.org/officeDocument/2006/relationships/image" Target="media/image31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jpeg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jpeg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15</Pages>
  <Words>5974</Words>
  <Characters>-32766</Characters>
  <Application>Microsoft Office Outlook</Application>
  <DocSecurity>0</DocSecurity>
  <Lines>0</Lines>
  <Paragraphs>0</Paragraphs>
  <ScaleCrop>false</ScaleCrop>
  <Company>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pp</dc:creator>
  <cp:keywords/>
  <dc:description/>
  <cp:lastModifiedBy>Kołosowski Tomasz</cp:lastModifiedBy>
  <cp:revision>2</cp:revision>
  <cp:lastPrinted>2013-11-12T15:46:00Z</cp:lastPrinted>
  <dcterms:created xsi:type="dcterms:W3CDTF">2013-11-13T06:46:00Z</dcterms:created>
  <dcterms:modified xsi:type="dcterms:W3CDTF">2013-11-13T06:46:00Z</dcterms:modified>
</cp:coreProperties>
</file>