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3B98F" w14:textId="5C0DF5AC" w:rsidR="00354A17" w:rsidRPr="00D01DE3" w:rsidRDefault="00354A17" w:rsidP="00354A17">
      <w:pPr>
        <w:rPr>
          <w:rFonts w:ascii="Tahoma" w:hAnsi="Tahoma" w:cs="Tahoma"/>
          <w:b/>
          <w:sz w:val="20"/>
        </w:rPr>
      </w:pPr>
      <w:r w:rsidRPr="00D01DE3">
        <w:rPr>
          <w:rFonts w:ascii="Tahoma" w:hAnsi="Tahoma" w:cs="Tahoma"/>
          <w:b/>
          <w:sz w:val="20"/>
        </w:rPr>
        <w:t>UMOWA</w:t>
      </w:r>
    </w:p>
    <w:p w14:paraId="1642041D" w14:textId="77777777" w:rsidR="00005366" w:rsidRPr="00D01DE3" w:rsidRDefault="00005366" w:rsidP="00835D86">
      <w:pPr>
        <w:spacing w:line="260" w:lineRule="atLeast"/>
        <w:jc w:val="both"/>
        <w:rPr>
          <w:rFonts w:ascii="Tahoma" w:hAnsi="Tahoma" w:cs="Tahoma"/>
          <w:sz w:val="20"/>
        </w:rPr>
      </w:pPr>
    </w:p>
    <w:p w14:paraId="650372C6" w14:textId="0B3BF343" w:rsidR="00AF4C8A" w:rsidRPr="00D01DE3" w:rsidRDefault="00E9527E" w:rsidP="00D450B2">
      <w:pPr>
        <w:spacing w:line="260" w:lineRule="atLeast"/>
        <w:jc w:val="both"/>
        <w:rPr>
          <w:rFonts w:ascii="Tahoma" w:hAnsi="Tahoma" w:cs="Tahoma"/>
          <w:bCs/>
          <w:sz w:val="20"/>
        </w:rPr>
      </w:pPr>
      <w:r w:rsidRPr="00D01DE3">
        <w:rPr>
          <w:rFonts w:ascii="Tahoma" w:hAnsi="Tahoma" w:cs="Tahoma"/>
          <w:sz w:val="20"/>
        </w:rPr>
        <w:t xml:space="preserve">zawarta </w:t>
      </w:r>
      <w:r w:rsidR="00354A17" w:rsidRPr="00D01DE3">
        <w:rPr>
          <w:rFonts w:ascii="Tahoma" w:hAnsi="Tahoma" w:cs="Tahoma"/>
          <w:sz w:val="20"/>
        </w:rPr>
        <w:t>..............</w:t>
      </w:r>
      <w:r w:rsidRPr="00D01DE3">
        <w:rPr>
          <w:rFonts w:ascii="Tahoma" w:hAnsi="Tahoma" w:cs="Tahoma"/>
          <w:sz w:val="20"/>
        </w:rPr>
        <w:t xml:space="preserve"> 20</w:t>
      </w:r>
      <w:r w:rsidR="002D559F" w:rsidRPr="00D01DE3">
        <w:rPr>
          <w:rFonts w:ascii="Tahoma" w:hAnsi="Tahoma" w:cs="Tahoma"/>
          <w:sz w:val="20"/>
        </w:rPr>
        <w:t>20</w:t>
      </w:r>
      <w:r w:rsidR="00F25BEE" w:rsidRPr="00D01DE3">
        <w:rPr>
          <w:rFonts w:ascii="Tahoma" w:hAnsi="Tahoma" w:cs="Tahoma"/>
          <w:sz w:val="20"/>
        </w:rPr>
        <w:t> </w:t>
      </w:r>
      <w:r w:rsidRPr="00D01DE3">
        <w:rPr>
          <w:rFonts w:ascii="Tahoma" w:hAnsi="Tahoma" w:cs="Tahoma"/>
          <w:sz w:val="20"/>
        </w:rPr>
        <w:t xml:space="preserve">r. w Szczecinku pomiędzy </w:t>
      </w:r>
      <w:r w:rsidRPr="00D01DE3">
        <w:rPr>
          <w:rFonts w:ascii="Tahoma" w:hAnsi="Tahoma" w:cs="Tahoma"/>
          <w:b/>
          <w:sz w:val="20"/>
        </w:rPr>
        <w:t>Miastem Szczecinek</w:t>
      </w:r>
      <w:r w:rsidR="00E71278" w:rsidRPr="00D01DE3">
        <w:rPr>
          <w:rFonts w:ascii="Tahoma" w:hAnsi="Tahoma" w:cs="Tahoma"/>
          <w:sz w:val="20"/>
        </w:rPr>
        <w:t>, p</w:t>
      </w:r>
      <w:r w:rsidRPr="00D01DE3">
        <w:rPr>
          <w:rFonts w:ascii="Tahoma" w:hAnsi="Tahoma" w:cs="Tahoma"/>
          <w:sz w:val="20"/>
        </w:rPr>
        <w:t xml:space="preserve">l. Wolności 13, 78-400 Szczecinek, zwanym w dalszej treści umowy „Ubezpieczającym”, reprezentowanym przez </w:t>
      </w:r>
      <w:r w:rsidR="00D450B2" w:rsidRPr="002E3387">
        <w:rPr>
          <w:rFonts w:ascii="Tahoma" w:hAnsi="Tahoma" w:cs="Tahoma"/>
          <w:b/>
          <w:sz w:val="20"/>
        </w:rPr>
        <w:t>Daniel</w:t>
      </w:r>
      <w:r w:rsidR="00A22168" w:rsidRPr="002E3387">
        <w:rPr>
          <w:rFonts w:ascii="Tahoma" w:hAnsi="Tahoma" w:cs="Tahoma"/>
          <w:b/>
          <w:sz w:val="20"/>
        </w:rPr>
        <w:t>a</w:t>
      </w:r>
      <w:r w:rsidR="00D450B2" w:rsidRPr="002E3387">
        <w:rPr>
          <w:rFonts w:ascii="Tahoma" w:hAnsi="Tahoma" w:cs="Tahoma"/>
          <w:b/>
          <w:sz w:val="20"/>
        </w:rPr>
        <w:t xml:space="preserve"> Raka - </w:t>
      </w:r>
      <w:r w:rsidRPr="002E3387">
        <w:rPr>
          <w:rFonts w:ascii="Tahoma" w:hAnsi="Tahoma" w:cs="Tahoma"/>
          <w:b/>
          <w:sz w:val="20"/>
        </w:rPr>
        <w:t>Burmistrza Miasta</w:t>
      </w:r>
      <w:r w:rsidRPr="00D01DE3">
        <w:rPr>
          <w:rFonts w:ascii="Tahoma" w:hAnsi="Tahoma" w:cs="Tahoma"/>
          <w:sz w:val="20"/>
        </w:rPr>
        <w:t xml:space="preserve"> </w:t>
      </w:r>
      <w:r w:rsidRPr="002E3387">
        <w:rPr>
          <w:rFonts w:ascii="Tahoma" w:hAnsi="Tahoma" w:cs="Tahoma"/>
          <w:b/>
          <w:bCs/>
          <w:sz w:val="20"/>
        </w:rPr>
        <w:t>Szczecinek</w:t>
      </w:r>
      <w:r w:rsidRPr="00D01DE3">
        <w:rPr>
          <w:rFonts w:ascii="Tahoma" w:hAnsi="Tahoma" w:cs="Tahoma"/>
          <w:sz w:val="20"/>
        </w:rPr>
        <w:t>,</w:t>
      </w:r>
      <w:r w:rsidR="00D450B2" w:rsidRPr="00D01DE3">
        <w:rPr>
          <w:rFonts w:ascii="Tahoma" w:hAnsi="Tahoma" w:cs="Tahoma"/>
          <w:sz w:val="20"/>
        </w:rPr>
        <w:t xml:space="preserve"> </w:t>
      </w:r>
      <w:r w:rsidR="004C2E97" w:rsidRPr="00D01DE3">
        <w:rPr>
          <w:rFonts w:ascii="Tahoma" w:hAnsi="Tahoma" w:cs="Tahoma"/>
          <w:sz w:val="20"/>
        </w:rPr>
        <w:t xml:space="preserve">przy kontrasygnacie </w:t>
      </w:r>
      <w:r w:rsidR="004C2E97" w:rsidRPr="002E3387">
        <w:rPr>
          <w:rFonts w:ascii="Tahoma" w:hAnsi="Tahoma" w:cs="Tahoma"/>
          <w:b/>
          <w:bCs/>
          <w:sz w:val="20"/>
        </w:rPr>
        <w:t>Elżbiety Muchy - Dyrektora Wydziału Finansowego Urzędu Miasta</w:t>
      </w:r>
      <w:r w:rsidR="004C2E97" w:rsidRPr="00D01DE3">
        <w:rPr>
          <w:rFonts w:ascii="Tahoma" w:hAnsi="Tahoma" w:cs="Tahoma"/>
          <w:sz w:val="20"/>
        </w:rPr>
        <w:t xml:space="preserve"> </w:t>
      </w:r>
      <w:r w:rsidR="004C2E97" w:rsidRPr="002E3387">
        <w:rPr>
          <w:rFonts w:ascii="Tahoma" w:hAnsi="Tahoma" w:cs="Tahoma"/>
          <w:b/>
          <w:bCs/>
          <w:sz w:val="20"/>
        </w:rPr>
        <w:t>Szczecinek</w:t>
      </w:r>
      <w:r w:rsidR="004C2E97" w:rsidRPr="00D01DE3">
        <w:rPr>
          <w:rFonts w:ascii="Tahoma" w:hAnsi="Tahoma" w:cs="Tahoma"/>
          <w:sz w:val="20"/>
        </w:rPr>
        <w:t xml:space="preserve"> działającej z upoważnienia Skarbnika Miasta Szczecinek</w:t>
      </w:r>
    </w:p>
    <w:p w14:paraId="32E5A27B" w14:textId="5482CDD3" w:rsidR="002B019E" w:rsidRPr="00D01DE3" w:rsidRDefault="00E9527E" w:rsidP="00835D86">
      <w:pPr>
        <w:spacing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a</w:t>
      </w:r>
      <w:r w:rsidR="00CE3F1A">
        <w:rPr>
          <w:rFonts w:ascii="Tahoma" w:hAnsi="Tahoma" w:cs="Tahoma"/>
          <w:sz w:val="20"/>
        </w:rPr>
        <w:t xml:space="preserve"> </w:t>
      </w:r>
      <w:r w:rsidR="00354A17" w:rsidRPr="00D01DE3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</w:t>
      </w:r>
      <w:r w:rsidRPr="00D01DE3">
        <w:rPr>
          <w:rFonts w:ascii="Tahoma" w:hAnsi="Tahoma" w:cs="Tahoma"/>
          <w:sz w:val="20"/>
        </w:rPr>
        <w:t xml:space="preserve">, z siedzibą w </w:t>
      </w:r>
      <w:r w:rsidR="00354A17" w:rsidRPr="00D01DE3">
        <w:rPr>
          <w:rFonts w:ascii="Tahoma" w:hAnsi="Tahoma" w:cs="Tahoma"/>
          <w:sz w:val="20"/>
        </w:rPr>
        <w:t>.................................................................................................</w:t>
      </w:r>
      <w:r w:rsidR="0008470C" w:rsidRPr="00D01DE3">
        <w:rPr>
          <w:rFonts w:ascii="Tahoma" w:hAnsi="Tahoma" w:cs="Tahoma"/>
          <w:sz w:val="20"/>
        </w:rPr>
        <w:t>, reprezentowanym przez</w:t>
      </w:r>
      <w:r w:rsidR="002B019E" w:rsidRPr="00D01DE3">
        <w:rPr>
          <w:rFonts w:ascii="Tahoma" w:hAnsi="Tahoma" w:cs="Tahoma"/>
          <w:sz w:val="20"/>
        </w:rPr>
        <w:t>:</w:t>
      </w:r>
    </w:p>
    <w:p w14:paraId="2E9710FE" w14:textId="77777777" w:rsidR="00E9527E" w:rsidRPr="00D01DE3" w:rsidRDefault="00354A17" w:rsidP="00835D86">
      <w:pPr>
        <w:spacing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.......................................................................................................</w:t>
      </w:r>
      <w:r w:rsidR="00AC7D8D" w:rsidRPr="00D01DE3">
        <w:rPr>
          <w:rFonts w:ascii="Tahoma" w:hAnsi="Tahoma" w:cs="Tahoma"/>
          <w:sz w:val="20"/>
        </w:rPr>
        <w:t>,</w:t>
      </w:r>
    </w:p>
    <w:p w14:paraId="74739E9C" w14:textId="77777777" w:rsidR="00E9527E" w:rsidRPr="00D01DE3" w:rsidRDefault="00E9527E" w:rsidP="00835D86">
      <w:pPr>
        <w:spacing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 xml:space="preserve">zwanym dalej </w:t>
      </w:r>
      <w:r w:rsidR="0020186D" w:rsidRPr="00D01DE3">
        <w:rPr>
          <w:rFonts w:ascii="Tahoma" w:hAnsi="Tahoma" w:cs="Tahoma"/>
          <w:sz w:val="20"/>
        </w:rPr>
        <w:t>„</w:t>
      </w:r>
      <w:r w:rsidRPr="00D01DE3">
        <w:rPr>
          <w:rFonts w:ascii="Tahoma" w:hAnsi="Tahoma" w:cs="Tahoma"/>
          <w:sz w:val="20"/>
        </w:rPr>
        <w:t>Ubezpieczycielem</w:t>
      </w:r>
      <w:r w:rsidR="0020186D" w:rsidRPr="00D01DE3">
        <w:rPr>
          <w:rFonts w:ascii="Tahoma" w:hAnsi="Tahoma" w:cs="Tahoma"/>
          <w:sz w:val="20"/>
        </w:rPr>
        <w:t>”</w:t>
      </w:r>
      <w:r w:rsidRPr="00D01DE3">
        <w:rPr>
          <w:rFonts w:ascii="Tahoma" w:hAnsi="Tahoma" w:cs="Tahoma"/>
          <w:sz w:val="20"/>
        </w:rPr>
        <w:t>.</w:t>
      </w:r>
    </w:p>
    <w:p w14:paraId="1298CBAC" w14:textId="77777777" w:rsidR="00E9527E" w:rsidRPr="00D01DE3" w:rsidRDefault="00E9527E" w:rsidP="00835D86">
      <w:pPr>
        <w:spacing w:line="260" w:lineRule="atLeast"/>
        <w:jc w:val="both"/>
        <w:rPr>
          <w:rFonts w:ascii="Tahoma" w:hAnsi="Tahoma" w:cs="Tahoma"/>
          <w:sz w:val="20"/>
        </w:rPr>
      </w:pPr>
    </w:p>
    <w:p w14:paraId="0ACA48D9" w14:textId="77777777" w:rsidR="00E9527E" w:rsidRPr="00D01DE3" w:rsidRDefault="00E9527E" w:rsidP="00835D86">
      <w:pPr>
        <w:spacing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W rezultacie dokonania przez Ubezpieczającego wyboru oferty Ubezpieczyciela, zgodnie z wymogami ustawy Prawo zamówień publicznych w trybie przetargu nieograniczonego</w:t>
      </w:r>
      <w:r w:rsidR="0008470C" w:rsidRPr="00D01DE3">
        <w:rPr>
          <w:rFonts w:ascii="Tahoma" w:hAnsi="Tahoma" w:cs="Tahoma"/>
          <w:sz w:val="20"/>
        </w:rPr>
        <w:t>,</w:t>
      </w:r>
      <w:r w:rsidRPr="00D01DE3">
        <w:rPr>
          <w:rFonts w:ascii="Tahoma" w:hAnsi="Tahoma" w:cs="Tahoma"/>
          <w:sz w:val="20"/>
        </w:rPr>
        <w:t xml:space="preserve"> została zawarta umowa o następującej treści:</w:t>
      </w:r>
    </w:p>
    <w:p w14:paraId="0D596BA0" w14:textId="77777777" w:rsidR="00E9527E" w:rsidRPr="00D01DE3" w:rsidRDefault="00E9527E" w:rsidP="00045BF8">
      <w:pPr>
        <w:spacing w:line="260" w:lineRule="atLeast"/>
        <w:jc w:val="both"/>
        <w:rPr>
          <w:rFonts w:ascii="Tahoma" w:hAnsi="Tahoma" w:cs="Tahoma"/>
          <w:sz w:val="20"/>
        </w:rPr>
      </w:pPr>
    </w:p>
    <w:p w14:paraId="6BB37CFA" w14:textId="75D56738" w:rsidR="00B23141" w:rsidRPr="00D01DE3" w:rsidRDefault="00E9527E" w:rsidP="00005366">
      <w:pPr>
        <w:spacing w:line="260" w:lineRule="atLeast"/>
        <w:ind w:firstLine="567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b/>
          <w:sz w:val="20"/>
        </w:rPr>
        <w:t>§ 1. </w:t>
      </w:r>
      <w:r w:rsidRPr="00D01DE3">
        <w:rPr>
          <w:rFonts w:ascii="Tahoma" w:hAnsi="Tahoma" w:cs="Tahoma"/>
          <w:sz w:val="20"/>
        </w:rPr>
        <w:t>Ubezpieczyciel przyjmuje do ubezpieczenia mienie i odpowiedzialność cywilną Miasta Szczecinek oraz</w:t>
      </w:r>
      <w:r w:rsidR="005E62AA" w:rsidRPr="00D01DE3">
        <w:rPr>
          <w:rFonts w:ascii="Tahoma" w:hAnsi="Tahoma" w:cs="Tahoma"/>
          <w:sz w:val="20"/>
        </w:rPr>
        <w:t xml:space="preserve"> jego </w:t>
      </w:r>
      <w:r w:rsidRPr="00D01DE3">
        <w:rPr>
          <w:rFonts w:ascii="Tahoma" w:hAnsi="Tahoma" w:cs="Tahoma"/>
          <w:sz w:val="20"/>
        </w:rPr>
        <w:t>jednostek organizacyjnych wymienionych w §</w:t>
      </w:r>
      <w:r w:rsidR="00AC7D8D" w:rsidRPr="00D01DE3">
        <w:rPr>
          <w:rFonts w:ascii="Tahoma" w:hAnsi="Tahoma" w:cs="Tahoma"/>
          <w:sz w:val="20"/>
        </w:rPr>
        <w:t> </w:t>
      </w:r>
      <w:r w:rsidR="003711AD" w:rsidRPr="00D01DE3">
        <w:rPr>
          <w:rFonts w:ascii="Tahoma" w:hAnsi="Tahoma" w:cs="Tahoma"/>
          <w:sz w:val="20"/>
        </w:rPr>
        <w:t>1</w:t>
      </w:r>
      <w:r w:rsidR="00045BF8" w:rsidRPr="00D01DE3">
        <w:rPr>
          <w:rFonts w:ascii="Tahoma" w:hAnsi="Tahoma" w:cs="Tahoma"/>
          <w:sz w:val="20"/>
        </w:rPr>
        <w:t>0</w:t>
      </w:r>
      <w:r w:rsidRPr="00D01DE3">
        <w:rPr>
          <w:rFonts w:ascii="Tahoma" w:hAnsi="Tahoma" w:cs="Tahoma"/>
          <w:sz w:val="20"/>
        </w:rPr>
        <w:t xml:space="preserve"> niniejszej umowy, zwanymi dalej Ubezpieczonymi, oraz mienie obce, które jest użytkowane przez te jednostki z obowiązkiem jego ubezpieczenia</w:t>
      </w:r>
      <w:r w:rsidR="00045BF8" w:rsidRPr="00D01DE3">
        <w:rPr>
          <w:rFonts w:ascii="Tahoma" w:hAnsi="Tahoma" w:cs="Tahoma"/>
          <w:sz w:val="20"/>
        </w:rPr>
        <w:t>, jak również</w:t>
      </w:r>
      <w:r w:rsidR="00D3354F" w:rsidRPr="00D01DE3">
        <w:rPr>
          <w:rFonts w:ascii="Tahoma" w:hAnsi="Tahoma" w:cs="Tahoma"/>
          <w:sz w:val="20"/>
        </w:rPr>
        <w:t xml:space="preserve"> zobowiązuje się spełnić świadczenie w razie zajścia przewidzianego w umowie zdarzenia, wypadku, </w:t>
      </w:r>
      <w:proofErr w:type="spellStart"/>
      <w:r w:rsidR="00D3354F" w:rsidRPr="00D01DE3">
        <w:rPr>
          <w:rFonts w:ascii="Tahoma" w:hAnsi="Tahoma" w:cs="Tahoma"/>
          <w:sz w:val="20"/>
        </w:rPr>
        <w:t>zgodniez</w:t>
      </w:r>
      <w:proofErr w:type="spellEnd"/>
      <w:r w:rsidR="00D3354F" w:rsidRPr="00D01DE3">
        <w:rPr>
          <w:rFonts w:ascii="Tahoma" w:hAnsi="Tahoma" w:cs="Tahoma"/>
          <w:sz w:val="20"/>
        </w:rPr>
        <w:t xml:space="preserve"> obowiązującymi przepisami prawa.</w:t>
      </w:r>
      <w:r w:rsidRPr="00D01DE3">
        <w:rPr>
          <w:rFonts w:ascii="Tahoma" w:hAnsi="Tahoma" w:cs="Tahoma"/>
          <w:sz w:val="20"/>
        </w:rPr>
        <w:t xml:space="preserve"> Mienie podlegające ubezpieczeniu zostało określone w specyfikacji istotnych warunków zamówienia w ramach następujących ubezpieczeń:</w:t>
      </w:r>
    </w:p>
    <w:p w14:paraId="67ADE19E" w14:textId="77777777" w:rsidR="00B23141" w:rsidRPr="00D01DE3" w:rsidRDefault="00B23141" w:rsidP="00B23141">
      <w:pPr>
        <w:numPr>
          <w:ilvl w:val="0"/>
          <w:numId w:val="13"/>
        </w:numPr>
        <w:spacing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ubezpieczenia mienia od ognia i innych zdarzeń losowych,</w:t>
      </w:r>
    </w:p>
    <w:p w14:paraId="14B55F97" w14:textId="77777777" w:rsidR="00B23141" w:rsidRPr="00D01DE3" w:rsidRDefault="00B23141" w:rsidP="00B23141">
      <w:pPr>
        <w:numPr>
          <w:ilvl w:val="0"/>
          <w:numId w:val="13"/>
        </w:numPr>
        <w:spacing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ubezpieczenia mienia od kradzieży z włamaniem i rabunku,</w:t>
      </w:r>
    </w:p>
    <w:p w14:paraId="0D20DAA2" w14:textId="77777777" w:rsidR="00B23141" w:rsidRPr="00D01DE3" w:rsidRDefault="00B23141" w:rsidP="00B23141">
      <w:pPr>
        <w:numPr>
          <w:ilvl w:val="0"/>
          <w:numId w:val="13"/>
        </w:numPr>
        <w:spacing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ubezpieczenia mienia od dewastacji,</w:t>
      </w:r>
    </w:p>
    <w:p w14:paraId="407023DC" w14:textId="77777777" w:rsidR="00B23141" w:rsidRPr="00D01DE3" w:rsidRDefault="00B23141" w:rsidP="00B23141">
      <w:pPr>
        <w:numPr>
          <w:ilvl w:val="0"/>
          <w:numId w:val="13"/>
        </w:numPr>
        <w:spacing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ubezpieczenia sprzętu elektronicznego od szkód materialnych,</w:t>
      </w:r>
    </w:p>
    <w:p w14:paraId="291C92CE" w14:textId="77777777" w:rsidR="00B23141" w:rsidRPr="00D01DE3" w:rsidRDefault="00B23141" w:rsidP="00B23141">
      <w:pPr>
        <w:numPr>
          <w:ilvl w:val="0"/>
          <w:numId w:val="13"/>
        </w:numPr>
        <w:spacing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ubezpieczenia kosztów odtworzenia danych zawartych w zbiorach danych, oraz koszty odtworzenia programów oraz koszty wymiennych nośników danych,</w:t>
      </w:r>
    </w:p>
    <w:p w14:paraId="4838A12F" w14:textId="77777777" w:rsidR="00B23141" w:rsidRPr="00D01DE3" w:rsidRDefault="00B23141" w:rsidP="00B23141">
      <w:pPr>
        <w:numPr>
          <w:ilvl w:val="0"/>
          <w:numId w:val="13"/>
        </w:numPr>
        <w:spacing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ubezpieczenia odpowiedzialności cywilnej deliktowo-kontraktowej w związku z prowadzoną działalnością i/ lub posiadanym i/ lub użytkowanym mieniem,</w:t>
      </w:r>
    </w:p>
    <w:p w14:paraId="3F8C5254" w14:textId="77777777" w:rsidR="00B23141" w:rsidRPr="00D01DE3" w:rsidRDefault="00B23141" w:rsidP="00B23141">
      <w:pPr>
        <w:numPr>
          <w:ilvl w:val="0"/>
          <w:numId w:val="13"/>
        </w:numPr>
        <w:spacing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ubezpieczenia szyb i innych przedmiotów od stłuczenia,</w:t>
      </w:r>
    </w:p>
    <w:p w14:paraId="053F3A95" w14:textId="77777777" w:rsidR="00B23141" w:rsidRPr="00D01DE3" w:rsidRDefault="00B23141" w:rsidP="00B23141">
      <w:pPr>
        <w:numPr>
          <w:ilvl w:val="0"/>
          <w:numId w:val="13"/>
        </w:numPr>
        <w:spacing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ubezpieczenia następstw nieszczęśliwych wypadków,</w:t>
      </w:r>
    </w:p>
    <w:p w14:paraId="65B72657" w14:textId="77777777" w:rsidR="00B23141" w:rsidRPr="00D01DE3" w:rsidRDefault="00B23141" w:rsidP="00B23141">
      <w:pPr>
        <w:numPr>
          <w:ilvl w:val="0"/>
          <w:numId w:val="13"/>
        </w:numPr>
        <w:spacing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ubezpieczenia mienia w transporcie lądowym cargo,</w:t>
      </w:r>
    </w:p>
    <w:p w14:paraId="3E46CAFF" w14:textId="77777777" w:rsidR="00B23141" w:rsidRPr="00D01DE3" w:rsidRDefault="00B23141" w:rsidP="00B23141">
      <w:pPr>
        <w:numPr>
          <w:ilvl w:val="0"/>
          <w:numId w:val="13"/>
        </w:numPr>
        <w:spacing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 xml:space="preserve">ubezpieczenia komunikacyjnego (OC </w:t>
      </w:r>
      <w:proofErr w:type="spellStart"/>
      <w:r w:rsidRPr="00D01DE3">
        <w:rPr>
          <w:rFonts w:ascii="Tahoma" w:hAnsi="Tahoma" w:cs="Tahoma"/>
          <w:sz w:val="20"/>
        </w:rPr>
        <w:t>ppm</w:t>
      </w:r>
      <w:proofErr w:type="spellEnd"/>
      <w:r w:rsidRPr="00D01DE3">
        <w:rPr>
          <w:rFonts w:ascii="Tahoma" w:hAnsi="Tahoma" w:cs="Tahoma"/>
          <w:sz w:val="20"/>
        </w:rPr>
        <w:t>, NNW, AC, KR, WD, Assistance).</w:t>
      </w:r>
    </w:p>
    <w:p w14:paraId="030C77B9" w14:textId="77777777" w:rsidR="00B23141" w:rsidRPr="00D01DE3" w:rsidRDefault="00B23141" w:rsidP="00005366">
      <w:pPr>
        <w:spacing w:line="260" w:lineRule="atLeast"/>
        <w:ind w:firstLine="567"/>
        <w:jc w:val="both"/>
        <w:rPr>
          <w:rFonts w:ascii="Tahoma" w:hAnsi="Tahoma" w:cs="Tahoma"/>
          <w:sz w:val="20"/>
        </w:rPr>
      </w:pPr>
    </w:p>
    <w:p w14:paraId="734A23C2" w14:textId="77777777" w:rsidR="00E9527E" w:rsidRPr="00D01DE3" w:rsidRDefault="00E9527E" w:rsidP="00835D86">
      <w:pPr>
        <w:pStyle w:val="Tekstpodstawowywcity"/>
        <w:spacing w:line="260" w:lineRule="atLeast"/>
        <w:ind w:firstLine="567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b/>
          <w:sz w:val="20"/>
        </w:rPr>
        <w:t>§ 2. </w:t>
      </w:r>
      <w:r w:rsidRPr="00D01DE3">
        <w:rPr>
          <w:rFonts w:ascii="Tahoma" w:hAnsi="Tahoma" w:cs="Tahoma"/>
          <w:sz w:val="20"/>
        </w:rPr>
        <w:t>Ubezpieczyciel udziela Ubezpieczającemu oraz Ubezpieczonym ochrony ubezpieczeniowej na okres wskazany w specyfikacji przetargowej, stanowiącej załącznik do niniejszej umowy, liczony indywidualnie dla każdej jednostki organizacyjnej Miasta Szczecinek i określonego ryzyka.</w:t>
      </w:r>
    </w:p>
    <w:p w14:paraId="7E4AC0E9" w14:textId="05864036" w:rsidR="00E9527E" w:rsidRPr="00D01DE3" w:rsidRDefault="00E9527E" w:rsidP="00835D86">
      <w:pPr>
        <w:spacing w:line="260" w:lineRule="atLeast"/>
        <w:jc w:val="both"/>
        <w:rPr>
          <w:rFonts w:ascii="Tahoma" w:hAnsi="Tahoma" w:cs="Tahoma"/>
          <w:sz w:val="20"/>
        </w:rPr>
      </w:pPr>
    </w:p>
    <w:p w14:paraId="4523F098" w14:textId="12DD6780" w:rsidR="00096901" w:rsidRPr="00D01DE3" w:rsidRDefault="00096901" w:rsidP="00096901">
      <w:pPr>
        <w:pStyle w:val="Tekstpodstawowywcity"/>
        <w:spacing w:line="260" w:lineRule="atLeast"/>
        <w:ind w:firstLine="567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b/>
          <w:bCs/>
          <w:sz w:val="20"/>
        </w:rPr>
        <w:t>§3.</w:t>
      </w:r>
      <w:r w:rsidRPr="00D01DE3">
        <w:rPr>
          <w:rFonts w:ascii="Tahoma" w:hAnsi="Tahoma" w:cs="Tahoma"/>
          <w:sz w:val="20"/>
        </w:rPr>
        <w:t> Umow</w:t>
      </w:r>
      <w:r w:rsidR="00E27663">
        <w:rPr>
          <w:rFonts w:ascii="Tahoma" w:hAnsi="Tahoma" w:cs="Tahoma"/>
          <w:sz w:val="20"/>
        </w:rPr>
        <w:t>a</w:t>
      </w:r>
      <w:r w:rsidRPr="00D01DE3">
        <w:rPr>
          <w:rFonts w:ascii="Tahoma" w:hAnsi="Tahoma" w:cs="Tahoma"/>
          <w:sz w:val="20"/>
        </w:rPr>
        <w:t xml:space="preserve"> ubezpieczenia zostan</w:t>
      </w:r>
      <w:r w:rsidR="00E27663">
        <w:rPr>
          <w:rFonts w:ascii="Tahoma" w:hAnsi="Tahoma" w:cs="Tahoma"/>
          <w:sz w:val="20"/>
        </w:rPr>
        <w:t>ie</w:t>
      </w:r>
      <w:r w:rsidRPr="00D01DE3">
        <w:rPr>
          <w:rFonts w:ascii="Tahoma" w:hAnsi="Tahoma" w:cs="Tahoma"/>
          <w:sz w:val="20"/>
        </w:rPr>
        <w:t xml:space="preserve"> zawarte przy udziale i za pośrednictwem brokera ubezpieczeniowego obsługującego Zamawiającego – Biuro Brokerskie „Stefan </w:t>
      </w:r>
      <w:proofErr w:type="spellStart"/>
      <w:r w:rsidRPr="00D01DE3">
        <w:rPr>
          <w:rFonts w:ascii="Tahoma" w:hAnsi="Tahoma" w:cs="Tahoma"/>
          <w:sz w:val="20"/>
        </w:rPr>
        <w:t>Tartanus</w:t>
      </w:r>
      <w:proofErr w:type="spellEnd"/>
      <w:r w:rsidRPr="00D01DE3">
        <w:rPr>
          <w:rFonts w:ascii="Tahoma" w:hAnsi="Tahoma" w:cs="Tahoma"/>
          <w:sz w:val="20"/>
        </w:rPr>
        <w:t>”</w:t>
      </w:r>
      <w:r w:rsidR="002E3387">
        <w:rPr>
          <w:rFonts w:ascii="Tahoma" w:hAnsi="Tahoma" w:cs="Tahoma"/>
          <w:sz w:val="20"/>
        </w:rPr>
        <w:t xml:space="preserve"> z siedzibą </w:t>
      </w:r>
      <w:r w:rsidR="00E27663">
        <w:rPr>
          <w:rFonts w:ascii="Tahoma" w:hAnsi="Tahoma" w:cs="Tahoma"/>
          <w:sz w:val="20"/>
        </w:rPr>
        <w:br/>
      </w:r>
      <w:r w:rsidR="002E3387">
        <w:rPr>
          <w:rFonts w:ascii="Tahoma" w:hAnsi="Tahoma" w:cs="Tahoma"/>
          <w:sz w:val="20"/>
        </w:rPr>
        <w:t>w Szczecinku</w:t>
      </w:r>
      <w:r w:rsidRPr="00D01DE3">
        <w:rPr>
          <w:rFonts w:ascii="Tahoma" w:hAnsi="Tahoma" w:cs="Tahoma"/>
          <w:sz w:val="20"/>
        </w:rPr>
        <w:t>.</w:t>
      </w:r>
    </w:p>
    <w:p w14:paraId="48D603FA" w14:textId="77777777" w:rsidR="00096901" w:rsidRPr="00D01DE3" w:rsidRDefault="00096901" w:rsidP="00835D86">
      <w:pPr>
        <w:spacing w:line="260" w:lineRule="atLeast"/>
        <w:jc w:val="both"/>
        <w:rPr>
          <w:rFonts w:ascii="Tahoma" w:hAnsi="Tahoma" w:cs="Tahoma"/>
          <w:sz w:val="20"/>
        </w:rPr>
      </w:pPr>
    </w:p>
    <w:p w14:paraId="14D7992B" w14:textId="187157E6" w:rsidR="00E9527E" w:rsidRPr="00D01DE3" w:rsidRDefault="00E9527E" w:rsidP="00014A32">
      <w:pPr>
        <w:pStyle w:val="Tekstpodstawowywcity"/>
        <w:spacing w:line="260" w:lineRule="atLeast"/>
        <w:ind w:firstLine="567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b/>
          <w:sz w:val="20"/>
        </w:rPr>
        <w:t>§ </w:t>
      </w:r>
      <w:r w:rsidR="00096901" w:rsidRPr="00D01DE3">
        <w:rPr>
          <w:rFonts w:ascii="Tahoma" w:hAnsi="Tahoma" w:cs="Tahoma"/>
          <w:b/>
          <w:sz w:val="20"/>
        </w:rPr>
        <w:t>4</w:t>
      </w:r>
      <w:r w:rsidRPr="00D01DE3">
        <w:rPr>
          <w:rFonts w:ascii="Tahoma" w:hAnsi="Tahoma" w:cs="Tahoma"/>
          <w:b/>
          <w:sz w:val="20"/>
        </w:rPr>
        <w:t>. </w:t>
      </w:r>
      <w:r w:rsidR="00014A32" w:rsidRPr="00D01DE3">
        <w:rPr>
          <w:rFonts w:ascii="Tahoma" w:hAnsi="Tahoma" w:cs="Tahoma"/>
          <w:sz w:val="20"/>
        </w:rPr>
        <w:t xml:space="preserve">1. </w:t>
      </w:r>
      <w:r w:rsidRPr="00D01DE3">
        <w:rPr>
          <w:rFonts w:ascii="Tahoma" w:hAnsi="Tahoma" w:cs="Tahoma"/>
          <w:sz w:val="20"/>
        </w:rPr>
        <w:t>Zawarcie umowy ubezpieczenia Ubezpieczyciel potwierdza poprzez wystawienie stosownych dokumentów ubezpieczeniowych zgodnych z</w:t>
      </w:r>
      <w:r w:rsidR="00571565" w:rsidRPr="00D01DE3">
        <w:rPr>
          <w:rFonts w:ascii="Tahoma" w:hAnsi="Tahoma" w:cs="Tahoma"/>
          <w:sz w:val="20"/>
        </w:rPr>
        <w:t>e</w:t>
      </w:r>
      <w:r w:rsidRPr="00D01DE3">
        <w:rPr>
          <w:rFonts w:ascii="Tahoma" w:hAnsi="Tahoma" w:cs="Tahoma"/>
          <w:sz w:val="20"/>
        </w:rPr>
        <w:t xml:space="preserve"> ofertą złożoną Ubezpieczającemu.</w:t>
      </w:r>
    </w:p>
    <w:p w14:paraId="5382244E" w14:textId="24F48A7A" w:rsidR="00014A32" w:rsidRPr="00D01DE3" w:rsidRDefault="00536EEF" w:rsidP="00536EEF">
      <w:pPr>
        <w:pStyle w:val="Tekstpodstawowywcity"/>
        <w:spacing w:line="260" w:lineRule="atLeast"/>
        <w:ind w:firstLine="567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 xml:space="preserve">2. </w:t>
      </w:r>
      <w:r w:rsidR="00014A32" w:rsidRPr="00D01DE3">
        <w:rPr>
          <w:rFonts w:ascii="Tahoma" w:hAnsi="Tahoma" w:cs="Tahoma"/>
          <w:sz w:val="20"/>
        </w:rPr>
        <w:t>Dokumenty ubezpieczenia w ubezpieczeniach majątkowych, w tym OC będą wystawiane w okresie od 1</w:t>
      </w:r>
      <w:r w:rsidR="008F2109" w:rsidRPr="00D01DE3">
        <w:rPr>
          <w:rFonts w:ascii="Tahoma" w:hAnsi="Tahoma" w:cs="Tahoma"/>
          <w:sz w:val="20"/>
        </w:rPr>
        <w:t>.03.</w:t>
      </w:r>
      <w:r w:rsidR="00014A32" w:rsidRPr="00D01DE3">
        <w:rPr>
          <w:rFonts w:ascii="Tahoma" w:hAnsi="Tahoma" w:cs="Tahoma"/>
          <w:sz w:val="20"/>
        </w:rPr>
        <w:t>2020</w:t>
      </w:r>
      <w:r w:rsidRPr="00D01DE3">
        <w:rPr>
          <w:rFonts w:ascii="Tahoma" w:hAnsi="Tahoma" w:cs="Tahoma"/>
          <w:sz w:val="20"/>
        </w:rPr>
        <w:t xml:space="preserve"> r</w:t>
      </w:r>
      <w:r w:rsidR="00014A32" w:rsidRPr="00D01DE3">
        <w:rPr>
          <w:rFonts w:ascii="Tahoma" w:hAnsi="Tahoma" w:cs="Tahoma"/>
          <w:sz w:val="20"/>
        </w:rPr>
        <w:t>. do 28</w:t>
      </w:r>
      <w:r w:rsidR="008F2109" w:rsidRPr="00D01DE3">
        <w:rPr>
          <w:rFonts w:ascii="Tahoma" w:hAnsi="Tahoma" w:cs="Tahoma"/>
          <w:sz w:val="20"/>
        </w:rPr>
        <w:t>.02.</w:t>
      </w:r>
      <w:r w:rsidR="00014A32" w:rsidRPr="00D01DE3">
        <w:rPr>
          <w:rFonts w:ascii="Tahoma" w:hAnsi="Tahoma" w:cs="Tahoma"/>
          <w:sz w:val="20"/>
        </w:rPr>
        <w:t>2023</w:t>
      </w:r>
      <w:r w:rsidRPr="00D01DE3">
        <w:rPr>
          <w:rFonts w:ascii="Tahoma" w:hAnsi="Tahoma" w:cs="Tahoma"/>
          <w:sz w:val="20"/>
        </w:rPr>
        <w:t xml:space="preserve"> r</w:t>
      </w:r>
      <w:r w:rsidR="00014A32" w:rsidRPr="00D01DE3">
        <w:rPr>
          <w:rFonts w:ascii="Tahoma" w:hAnsi="Tahoma" w:cs="Tahoma"/>
          <w:sz w:val="20"/>
        </w:rPr>
        <w:t>.</w:t>
      </w:r>
    </w:p>
    <w:p w14:paraId="0C3E6891" w14:textId="6DE6CB4B" w:rsidR="001E4178" w:rsidRPr="00D01DE3" w:rsidRDefault="001E4178" w:rsidP="001E4178">
      <w:pPr>
        <w:pStyle w:val="Tekstpodstawowywcity"/>
        <w:spacing w:line="260" w:lineRule="atLeast"/>
        <w:ind w:firstLine="567"/>
        <w:rPr>
          <w:rFonts w:cs="Arial"/>
          <w:sz w:val="20"/>
        </w:rPr>
      </w:pPr>
      <w:r w:rsidRPr="00D01DE3">
        <w:rPr>
          <w:rFonts w:cs="Arial"/>
          <w:sz w:val="20"/>
        </w:rPr>
        <w:t>3. Dokumenty ubezpieczenia dla ubezpieczeń komunikacyjnych będą wystawione w sposób następujący:</w:t>
      </w:r>
    </w:p>
    <w:p w14:paraId="513E3328" w14:textId="52F96BDE" w:rsidR="001E4178" w:rsidRPr="00D01DE3" w:rsidRDefault="001E4178" w:rsidP="001E4178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cs="Arial"/>
          <w:sz w:val="20"/>
        </w:rPr>
      </w:pPr>
      <w:r w:rsidRPr="00D01DE3">
        <w:rPr>
          <w:rFonts w:cs="Arial"/>
          <w:sz w:val="20"/>
        </w:rPr>
        <w:t xml:space="preserve">przy ubezpieczeniu OC, NW – indywidualnie dla każdego pojazdu, zgodnie z okresem wskazanym </w:t>
      </w:r>
      <w:r w:rsidRPr="00D01DE3">
        <w:rPr>
          <w:rFonts w:cs="Arial"/>
          <w:sz w:val="20"/>
        </w:rPr>
        <w:br/>
        <w:t>w załącznikach zawierających wykazy pojazdów;</w:t>
      </w:r>
    </w:p>
    <w:p w14:paraId="5A3D6401" w14:textId="45AC0594" w:rsidR="001E4178" w:rsidRPr="00D01DE3" w:rsidRDefault="001E4178" w:rsidP="001E4178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cs="Arial"/>
          <w:sz w:val="20"/>
        </w:rPr>
      </w:pPr>
      <w:r w:rsidRPr="00D01DE3">
        <w:rPr>
          <w:rFonts w:cs="Arial"/>
          <w:sz w:val="20"/>
        </w:rPr>
        <w:t>przy ubezpieczeniu AC/ KR/ WD/ Assistance – indywidualnie dla każdego pojazdu, zgodnie z okresem wskazanym w załącznikach zawierających wykazy pojazdów;</w:t>
      </w:r>
    </w:p>
    <w:p w14:paraId="00326D28" w14:textId="77777777" w:rsidR="001E4178" w:rsidRPr="00D01DE3" w:rsidRDefault="001E4178" w:rsidP="001E4178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cs="Arial"/>
          <w:sz w:val="20"/>
        </w:rPr>
      </w:pPr>
      <w:r w:rsidRPr="00D01DE3">
        <w:rPr>
          <w:rFonts w:cs="Arial"/>
          <w:sz w:val="20"/>
        </w:rPr>
        <w:t>składki z tytułu ubezpieczeń komunikacyjnych będą obejmować okres trwania ubezpieczenia.</w:t>
      </w:r>
    </w:p>
    <w:p w14:paraId="2E1BB71A" w14:textId="77777777" w:rsidR="00DC0116" w:rsidRPr="00D01DE3" w:rsidRDefault="00DC0116" w:rsidP="00C51255">
      <w:pPr>
        <w:spacing w:line="260" w:lineRule="atLeast"/>
        <w:jc w:val="both"/>
        <w:rPr>
          <w:rFonts w:ascii="Tahoma" w:hAnsi="Tahoma" w:cs="Tahoma"/>
          <w:sz w:val="20"/>
        </w:rPr>
      </w:pPr>
    </w:p>
    <w:p w14:paraId="784C27EC" w14:textId="03FCC0B1" w:rsidR="00EB302E" w:rsidRPr="00D01DE3" w:rsidRDefault="00E9527E" w:rsidP="00835D86">
      <w:pPr>
        <w:pStyle w:val="Tekstpodstawowywcity"/>
        <w:spacing w:line="260" w:lineRule="atLeast"/>
        <w:ind w:firstLine="567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b/>
          <w:sz w:val="20"/>
        </w:rPr>
        <w:lastRenderedPageBreak/>
        <w:t>§ </w:t>
      </w:r>
      <w:r w:rsidR="00D01DE3" w:rsidRPr="00D01DE3">
        <w:rPr>
          <w:rFonts w:ascii="Tahoma" w:hAnsi="Tahoma" w:cs="Tahoma"/>
          <w:b/>
          <w:sz w:val="20"/>
        </w:rPr>
        <w:t>5</w:t>
      </w:r>
      <w:r w:rsidRPr="00D01DE3">
        <w:rPr>
          <w:rFonts w:ascii="Tahoma" w:hAnsi="Tahoma" w:cs="Tahoma"/>
          <w:b/>
          <w:sz w:val="20"/>
        </w:rPr>
        <w:t>.</w:t>
      </w:r>
      <w:r w:rsidRPr="00D01DE3">
        <w:rPr>
          <w:rFonts w:ascii="Tahoma" w:hAnsi="Tahoma" w:cs="Tahoma"/>
          <w:sz w:val="20"/>
        </w:rPr>
        <w:t xml:space="preserve"> 1. Za udzieloną ochronę Ubezpieczający zapłaci składkę ubezpieczeniową wg stanu ubezpieczanego mienia na dzień zebrania danych do ubezpieczenia w łącznej wysokości </w:t>
      </w:r>
      <w:r w:rsidR="00354A17" w:rsidRPr="00D01DE3">
        <w:rPr>
          <w:rFonts w:ascii="Tahoma" w:hAnsi="Tahoma" w:cs="Tahoma"/>
          <w:sz w:val="20"/>
        </w:rPr>
        <w:t>..................</w:t>
      </w:r>
      <w:r w:rsidRPr="00D01DE3">
        <w:rPr>
          <w:rFonts w:ascii="Tahoma" w:hAnsi="Tahoma" w:cs="Tahoma"/>
          <w:sz w:val="20"/>
        </w:rPr>
        <w:t xml:space="preserve"> zł (słownie</w:t>
      </w:r>
      <w:r w:rsidR="004F62FB" w:rsidRPr="00D01DE3">
        <w:rPr>
          <w:rFonts w:ascii="Tahoma" w:hAnsi="Tahoma" w:cs="Tahoma"/>
          <w:sz w:val="20"/>
        </w:rPr>
        <w:t xml:space="preserve">: </w:t>
      </w:r>
      <w:r w:rsidR="00354A17" w:rsidRPr="00D01DE3">
        <w:rPr>
          <w:rFonts w:ascii="Tahoma" w:hAnsi="Tahoma" w:cs="Tahoma"/>
          <w:sz w:val="20"/>
        </w:rPr>
        <w:t>.....................</w:t>
      </w:r>
      <w:r w:rsidR="007A3308" w:rsidRPr="00D01DE3">
        <w:rPr>
          <w:rFonts w:ascii="Tahoma" w:hAnsi="Tahoma" w:cs="Tahoma"/>
          <w:sz w:val="20"/>
        </w:rPr>
        <w:t xml:space="preserve"> złotych</w:t>
      </w:r>
      <w:r w:rsidRPr="00D01DE3">
        <w:rPr>
          <w:rFonts w:ascii="Tahoma" w:hAnsi="Tahoma" w:cs="Tahoma"/>
          <w:sz w:val="20"/>
        </w:rPr>
        <w:t>).</w:t>
      </w:r>
      <w:r w:rsidR="00D24F01" w:rsidRPr="00D01DE3">
        <w:rPr>
          <w:rFonts w:ascii="Tahoma" w:hAnsi="Tahoma" w:cs="Tahoma"/>
          <w:sz w:val="20"/>
        </w:rPr>
        <w:t xml:space="preserve"> </w:t>
      </w:r>
    </w:p>
    <w:p w14:paraId="1CA493E1" w14:textId="77777777" w:rsidR="00E9527E" w:rsidRPr="00D01DE3" w:rsidRDefault="00E9527E" w:rsidP="00835D86">
      <w:pPr>
        <w:pStyle w:val="Tekstpodstawowywcity"/>
        <w:spacing w:line="260" w:lineRule="atLeast"/>
        <w:ind w:firstLine="567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2. Ubezpieczający zapłaci składkę ubezpieczeniową, o której mowa w ust. 1:</w:t>
      </w:r>
    </w:p>
    <w:p w14:paraId="70C9DE0D" w14:textId="77777777" w:rsidR="00E9527E" w:rsidRPr="00D01DE3" w:rsidRDefault="00E9527E" w:rsidP="00835D86">
      <w:pPr>
        <w:numPr>
          <w:ilvl w:val="0"/>
          <w:numId w:val="3"/>
        </w:numPr>
        <w:tabs>
          <w:tab w:val="clear" w:pos="360"/>
        </w:tabs>
        <w:spacing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w części za ubezpieczenia majątkowe i osobowe w poniższych ratach, w następujących terminach:</w:t>
      </w:r>
    </w:p>
    <w:p w14:paraId="0B588539" w14:textId="6AB68216" w:rsidR="00E9527E" w:rsidRPr="00D01DE3" w:rsidRDefault="00E9527E" w:rsidP="00EB302E">
      <w:pPr>
        <w:numPr>
          <w:ilvl w:val="0"/>
          <w:numId w:val="5"/>
        </w:numPr>
        <w:spacing w:after="20"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okres ubezpieczenia 01.0</w:t>
      </w:r>
      <w:r w:rsidR="00261488" w:rsidRPr="00D01DE3">
        <w:rPr>
          <w:rFonts w:ascii="Tahoma" w:hAnsi="Tahoma" w:cs="Tahoma"/>
          <w:sz w:val="20"/>
        </w:rPr>
        <w:t>3</w:t>
      </w:r>
      <w:r w:rsidRPr="00D01DE3">
        <w:rPr>
          <w:rFonts w:ascii="Tahoma" w:hAnsi="Tahoma" w:cs="Tahoma"/>
          <w:sz w:val="20"/>
        </w:rPr>
        <w:t>.20</w:t>
      </w:r>
      <w:r w:rsidR="00005366" w:rsidRPr="00D01DE3">
        <w:rPr>
          <w:rFonts w:ascii="Tahoma" w:hAnsi="Tahoma" w:cs="Tahoma"/>
          <w:sz w:val="20"/>
        </w:rPr>
        <w:t>20</w:t>
      </w:r>
      <w:r w:rsidR="00B13E92">
        <w:rPr>
          <w:rFonts w:ascii="Tahoma" w:hAnsi="Tahoma" w:cs="Tahoma"/>
          <w:sz w:val="20"/>
        </w:rPr>
        <w:t xml:space="preserve"> r.</w:t>
      </w:r>
      <w:r w:rsidR="00261488" w:rsidRPr="00D01DE3">
        <w:rPr>
          <w:rFonts w:ascii="Tahoma" w:hAnsi="Tahoma" w:cs="Tahoma"/>
          <w:sz w:val="20"/>
        </w:rPr>
        <w:t xml:space="preserve"> – 28</w:t>
      </w:r>
      <w:r w:rsidRPr="00D01DE3">
        <w:rPr>
          <w:rFonts w:ascii="Tahoma" w:hAnsi="Tahoma" w:cs="Tahoma"/>
          <w:sz w:val="20"/>
        </w:rPr>
        <w:t>.0</w:t>
      </w:r>
      <w:r w:rsidR="00261488" w:rsidRPr="00D01DE3">
        <w:rPr>
          <w:rFonts w:ascii="Tahoma" w:hAnsi="Tahoma" w:cs="Tahoma"/>
          <w:sz w:val="20"/>
        </w:rPr>
        <w:t>2</w:t>
      </w:r>
      <w:r w:rsidRPr="00D01DE3">
        <w:rPr>
          <w:rFonts w:ascii="Tahoma" w:hAnsi="Tahoma" w:cs="Tahoma"/>
          <w:sz w:val="20"/>
        </w:rPr>
        <w:t>.20</w:t>
      </w:r>
      <w:r w:rsidR="00005366" w:rsidRPr="00D01DE3">
        <w:rPr>
          <w:rFonts w:ascii="Tahoma" w:hAnsi="Tahoma" w:cs="Tahoma"/>
          <w:sz w:val="20"/>
        </w:rPr>
        <w:t>21</w:t>
      </w:r>
      <w:r w:rsidR="00B13E92">
        <w:rPr>
          <w:rFonts w:ascii="Tahoma" w:hAnsi="Tahoma" w:cs="Tahoma"/>
          <w:sz w:val="20"/>
        </w:rPr>
        <w:t xml:space="preserve"> r.</w:t>
      </w:r>
    </w:p>
    <w:tbl>
      <w:tblPr>
        <w:tblW w:w="0" w:type="auto"/>
        <w:tblInd w:w="9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2694"/>
      </w:tblGrid>
      <w:tr w:rsidR="00D01DE3" w:rsidRPr="00D01DE3" w14:paraId="0A51FAE8" w14:textId="77777777" w:rsidTr="00232834">
        <w:tc>
          <w:tcPr>
            <w:tcW w:w="4673" w:type="dxa"/>
          </w:tcPr>
          <w:p w14:paraId="5DFB8FC8" w14:textId="77777777" w:rsidR="00E9527E" w:rsidRPr="00D01DE3" w:rsidRDefault="00E9527E" w:rsidP="00EB302E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I rata</w:t>
            </w:r>
          </w:p>
        </w:tc>
        <w:tc>
          <w:tcPr>
            <w:tcW w:w="2694" w:type="dxa"/>
          </w:tcPr>
          <w:p w14:paraId="16C7CEB7" w14:textId="1D5BA2FE" w:rsidR="00E9527E" w:rsidRPr="00D01DE3" w:rsidRDefault="00E9527E" w:rsidP="00EB302E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 xml:space="preserve">płatna do dnia </w:t>
            </w:r>
            <w:r w:rsidR="00462D32" w:rsidRPr="00D01DE3">
              <w:rPr>
                <w:rFonts w:ascii="Tahoma" w:hAnsi="Tahoma" w:cs="Tahoma"/>
                <w:sz w:val="20"/>
              </w:rPr>
              <w:t>15</w:t>
            </w:r>
            <w:r w:rsidRPr="00D01DE3">
              <w:rPr>
                <w:rFonts w:ascii="Tahoma" w:hAnsi="Tahoma" w:cs="Tahoma"/>
                <w:sz w:val="20"/>
              </w:rPr>
              <w:t>.</w:t>
            </w:r>
            <w:r w:rsidR="00462D32" w:rsidRPr="00D01DE3">
              <w:rPr>
                <w:rFonts w:ascii="Tahoma" w:hAnsi="Tahoma" w:cs="Tahoma"/>
                <w:sz w:val="20"/>
              </w:rPr>
              <w:t>04</w:t>
            </w:r>
            <w:r w:rsidRPr="00D01DE3">
              <w:rPr>
                <w:rFonts w:ascii="Tahoma" w:hAnsi="Tahoma" w:cs="Tahoma"/>
                <w:sz w:val="20"/>
              </w:rPr>
              <w:t>.20</w:t>
            </w:r>
            <w:r w:rsidR="00005366" w:rsidRPr="00D01DE3">
              <w:rPr>
                <w:rFonts w:ascii="Tahoma" w:hAnsi="Tahoma" w:cs="Tahoma"/>
                <w:sz w:val="20"/>
              </w:rPr>
              <w:t>20</w:t>
            </w:r>
            <w:r w:rsidR="00B13E92">
              <w:rPr>
                <w:rFonts w:ascii="Tahoma" w:hAnsi="Tahoma" w:cs="Tahoma"/>
                <w:sz w:val="20"/>
              </w:rPr>
              <w:t xml:space="preserve"> r.</w:t>
            </w:r>
          </w:p>
        </w:tc>
      </w:tr>
      <w:tr w:rsidR="00D01DE3" w:rsidRPr="00D01DE3" w14:paraId="208A1EC5" w14:textId="77777777" w:rsidTr="00232834">
        <w:tc>
          <w:tcPr>
            <w:tcW w:w="4673" w:type="dxa"/>
          </w:tcPr>
          <w:p w14:paraId="06134125" w14:textId="77777777" w:rsidR="00E9527E" w:rsidRPr="00D01DE3" w:rsidRDefault="00E9527E" w:rsidP="00EB302E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II rata</w:t>
            </w:r>
          </w:p>
        </w:tc>
        <w:tc>
          <w:tcPr>
            <w:tcW w:w="2694" w:type="dxa"/>
          </w:tcPr>
          <w:p w14:paraId="2BB6D806" w14:textId="02FEA517" w:rsidR="00E9527E" w:rsidRPr="00D01DE3" w:rsidRDefault="00E9527E" w:rsidP="00EB302E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płatna do dnia 30.06.20</w:t>
            </w:r>
            <w:r w:rsidR="00005366" w:rsidRPr="00D01DE3">
              <w:rPr>
                <w:rFonts w:ascii="Tahoma" w:hAnsi="Tahoma" w:cs="Tahoma"/>
                <w:sz w:val="20"/>
              </w:rPr>
              <w:t>20</w:t>
            </w:r>
            <w:r w:rsidR="00B13E92">
              <w:rPr>
                <w:rFonts w:ascii="Tahoma" w:hAnsi="Tahoma" w:cs="Tahoma"/>
                <w:sz w:val="20"/>
              </w:rPr>
              <w:t xml:space="preserve"> r.</w:t>
            </w:r>
          </w:p>
        </w:tc>
      </w:tr>
      <w:tr w:rsidR="00D01DE3" w:rsidRPr="00D01DE3" w14:paraId="054DA75F" w14:textId="77777777" w:rsidTr="00232834">
        <w:tc>
          <w:tcPr>
            <w:tcW w:w="4673" w:type="dxa"/>
          </w:tcPr>
          <w:p w14:paraId="6DCB3512" w14:textId="77777777" w:rsidR="00E9527E" w:rsidRPr="00D01DE3" w:rsidRDefault="00E9527E" w:rsidP="00EB302E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III rata</w:t>
            </w:r>
          </w:p>
        </w:tc>
        <w:tc>
          <w:tcPr>
            <w:tcW w:w="2694" w:type="dxa"/>
          </w:tcPr>
          <w:p w14:paraId="27BFD4A6" w14:textId="51E09367" w:rsidR="00E9527E" w:rsidRPr="00D01DE3" w:rsidRDefault="00E9527E" w:rsidP="00EB302E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płatna do dnia 30.09.20</w:t>
            </w:r>
            <w:r w:rsidR="00005366" w:rsidRPr="00D01DE3">
              <w:rPr>
                <w:rFonts w:ascii="Tahoma" w:hAnsi="Tahoma" w:cs="Tahoma"/>
                <w:sz w:val="20"/>
              </w:rPr>
              <w:t>20</w:t>
            </w:r>
            <w:r w:rsidR="00B13E92">
              <w:rPr>
                <w:rFonts w:ascii="Tahoma" w:hAnsi="Tahoma" w:cs="Tahoma"/>
                <w:sz w:val="20"/>
              </w:rPr>
              <w:t xml:space="preserve"> r.</w:t>
            </w:r>
          </w:p>
        </w:tc>
      </w:tr>
      <w:tr w:rsidR="00D01DE3" w:rsidRPr="00D01DE3" w14:paraId="371E9CAF" w14:textId="77777777" w:rsidTr="00232834">
        <w:tc>
          <w:tcPr>
            <w:tcW w:w="4673" w:type="dxa"/>
          </w:tcPr>
          <w:p w14:paraId="0F1A8A6E" w14:textId="77777777" w:rsidR="00E9527E" w:rsidRPr="00D01DE3" w:rsidRDefault="00E9527E" w:rsidP="00EB302E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IV rata</w:t>
            </w:r>
          </w:p>
        </w:tc>
        <w:tc>
          <w:tcPr>
            <w:tcW w:w="2694" w:type="dxa"/>
          </w:tcPr>
          <w:p w14:paraId="083D6A2B" w14:textId="171D4ECD" w:rsidR="00E9527E" w:rsidRPr="00D01DE3" w:rsidRDefault="00E9527E" w:rsidP="00EB302E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płatna do dnia 31.12.20</w:t>
            </w:r>
            <w:r w:rsidR="00005366" w:rsidRPr="00D01DE3">
              <w:rPr>
                <w:rFonts w:ascii="Tahoma" w:hAnsi="Tahoma" w:cs="Tahoma"/>
                <w:sz w:val="20"/>
              </w:rPr>
              <w:t>20</w:t>
            </w:r>
            <w:r w:rsidR="00B13E92">
              <w:rPr>
                <w:rFonts w:ascii="Tahoma" w:hAnsi="Tahoma" w:cs="Tahoma"/>
                <w:sz w:val="20"/>
              </w:rPr>
              <w:t xml:space="preserve"> r.</w:t>
            </w:r>
          </w:p>
        </w:tc>
      </w:tr>
    </w:tbl>
    <w:p w14:paraId="2C6DADBB" w14:textId="2B86EBF9" w:rsidR="00E9527E" w:rsidRPr="00D01DE3" w:rsidRDefault="00E9527E" w:rsidP="00EB302E">
      <w:pPr>
        <w:numPr>
          <w:ilvl w:val="0"/>
          <w:numId w:val="5"/>
        </w:numPr>
        <w:spacing w:after="20"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okres ubezpieczenia 01.0</w:t>
      </w:r>
      <w:r w:rsidR="00462D32" w:rsidRPr="00D01DE3">
        <w:rPr>
          <w:rFonts w:ascii="Tahoma" w:hAnsi="Tahoma" w:cs="Tahoma"/>
          <w:sz w:val="20"/>
        </w:rPr>
        <w:t>3</w:t>
      </w:r>
      <w:r w:rsidRPr="00D01DE3">
        <w:rPr>
          <w:rFonts w:ascii="Tahoma" w:hAnsi="Tahoma" w:cs="Tahoma"/>
          <w:sz w:val="20"/>
        </w:rPr>
        <w:t>.20</w:t>
      </w:r>
      <w:r w:rsidR="00005366" w:rsidRPr="00D01DE3">
        <w:rPr>
          <w:rFonts w:ascii="Tahoma" w:hAnsi="Tahoma" w:cs="Tahoma"/>
          <w:sz w:val="20"/>
        </w:rPr>
        <w:t>21</w:t>
      </w:r>
      <w:r w:rsidR="00B13E92">
        <w:rPr>
          <w:rFonts w:ascii="Tahoma" w:hAnsi="Tahoma" w:cs="Tahoma"/>
          <w:sz w:val="20"/>
        </w:rPr>
        <w:t xml:space="preserve"> r.</w:t>
      </w:r>
      <w:r w:rsidRPr="00D01DE3">
        <w:rPr>
          <w:rFonts w:ascii="Tahoma" w:hAnsi="Tahoma" w:cs="Tahoma"/>
          <w:sz w:val="20"/>
        </w:rPr>
        <w:t xml:space="preserve"> – </w:t>
      </w:r>
      <w:r w:rsidR="00462D32" w:rsidRPr="00D01DE3">
        <w:rPr>
          <w:rFonts w:ascii="Tahoma" w:hAnsi="Tahoma" w:cs="Tahoma"/>
          <w:sz w:val="20"/>
        </w:rPr>
        <w:t>28</w:t>
      </w:r>
      <w:r w:rsidRPr="00D01DE3">
        <w:rPr>
          <w:rFonts w:ascii="Tahoma" w:hAnsi="Tahoma" w:cs="Tahoma"/>
          <w:sz w:val="20"/>
        </w:rPr>
        <w:t>.0</w:t>
      </w:r>
      <w:r w:rsidR="00462D32" w:rsidRPr="00D01DE3">
        <w:rPr>
          <w:rFonts w:ascii="Tahoma" w:hAnsi="Tahoma" w:cs="Tahoma"/>
          <w:sz w:val="20"/>
        </w:rPr>
        <w:t>2</w:t>
      </w:r>
      <w:r w:rsidRPr="00D01DE3">
        <w:rPr>
          <w:rFonts w:ascii="Tahoma" w:hAnsi="Tahoma" w:cs="Tahoma"/>
          <w:sz w:val="20"/>
        </w:rPr>
        <w:t>.20</w:t>
      </w:r>
      <w:r w:rsidR="00005366" w:rsidRPr="00D01DE3">
        <w:rPr>
          <w:rFonts w:ascii="Tahoma" w:hAnsi="Tahoma" w:cs="Tahoma"/>
          <w:sz w:val="20"/>
        </w:rPr>
        <w:t>22</w:t>
      </w:r>
      <w:r w:rsidR="00B13E92">
        <w:rPr>
          <w:rFonts w:ascii="Tahoma" w:hAnsi="Tahoma" w:cs="Tahoma"/>
          <w:sz w:val="20"/>
        </w:rPr>
        <w:t xml:space="preserve"> r.</w:t>
      </w:r>
    </w:p>
    <w:tbl>
      <w:tblPr>
        <w:tblW w:w="0" w:type="auto"/>
        <w:tblInd w:w="9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2694"/>
      </w:tblGrid>
      <w:tr w:rsidR="00D01DE3" w:rsidRPr="00D01DE3" w14:paraId="23E0D8D2" w14:textId="77777777" w:rsidTr="00232834">
        <w:tc>
          <w:tcPr>
            <w:tcW w:w="4673" w:type="dxa"/>
          </w:tcPr>
          <w:p w14:paraId="06AEB5B4" w14:textId="77777777" w:rsidR="00E9527E" w:rsidRPr="00D01DE3" w:rsidRDefault="00E9527E" w:rsidP="00EB302E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I rata</w:t>
            </w:r>
          </w:p>
        </w:tc>
        <w:tc>
          <w:tcPr>
            <w:tcW w:w="2694" w:type="dxa"/>
          </w:tcPr>
          <w:p w14:paraId="777D7AE7" w14:textId="405F5E71" w:rsidR="00E9527E" w:rsidRPr="00D01DE3" w:rsidRDefault="00E9527E" w:rsidP="00EB302E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 xml:space="preserve">płatna do dnia </w:t>
            </w:r>
            <w:r w:rsidR="00005366" w:rsidRPr="00D01DE3">
              <w:rPr>
                <w:rFonts w:ascii="Tahoma" w:hAnsi="Tahoma" w:cs="Tahoma"/>
                <w:sz w:val="20"/>
              </w:rPr>
              <w:t>15</w:t>
            </w:r>
            <w:r w:rsidRPr="00D01DE3">
              <w:rPr>
                <w:rFonts w:ascii="Tahoma" w:hAnsi="Tahoma" w:cs="Tahoma"/>
                <w:sz w:val="20"/>
              </w:rPr>
              <w:t>.0</w:t>
            </w:r>
            <w:r w:rsidR="00005366" w:rsidRPr="00D01DE3">
              <w:rPr>
                <w:rFonts w:ascii="Tahoma" w:hAnsi="Tahoma" w:cs="Tahoma"/>
                <w:sz w:val="20"/>
              </w:rPr>
              <w:t>4</w:t>
            </w:r>
            <w:r w:rsidRPr="00D01DE3">
              <w:rPr>
                <w:rFonts w:ascii="Tahoma" w:hAnsi="Tahoma" w:cs="Tahoma"/>
                <w:sz w:val="20"/>
              </w:rPr>
              <w:t>.20</w:t>
            </w:r>
            <w:r w:rsidR="00005366" w:rsidRPr="00D01DE3">
              <w:rPr>
                <w:rFonts w:ascii="Tahoma" w:hAnsi="Tahoma" w:cs="Tahoma"/>
                <w:sz w:val="20"/>
              </w:rPr>
              <w:t>21</w:t>
            </w:r>
            <w:r w:rsidR="00B13E92">
              <w:rPr>
                <w:rFonts w:ascii="Tahoma" w:hAnsi="Tahoma" w:cs="Tahoma"/>
                <w:sz w:val="20"/>
              </w:rPr>
              <w:t xml:space="preserve"> r.</w:t>
            </w:r>
          </w:p>
        </w:tc>
      </w:tr>
      <w:tr w:rsidR="00D01DE3" w:rsidRPr="00D01DE3" w14:paraId="2101B526" w14:textId="77777777" w:rsidTr="00232834">
        <w:tc>
          <w:tcPr>
            <w:tcW w:w="4673" w:type="dxa"/>
          </w:tcPr>
          <w:p w14:paraId="03EAAF28" w14:textId="77777777" w:rsidR="00E9527E" w:rsidRPr="00D01DE3" w:rsidRDefault="00E9527E" w:rsidP="00EB302E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II rata</w:t>
            </w:r>
          </w:p>
        </w:tc>
        <w:tc>
          <w:tcPr>
            <w:tcW w:w="2694" w:type="dxa"/>
          </w:tcPr>
          <w:p w14:paraId="5D4E5437" w14:textId="4A459841" w:rsidR="00E9527E" w:rsidRPr="00D01DE3" w:rsidRDefault="00E9527E" w:rsidP="00EB302E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płatna do dnia 30.06</w:t>
            </w:r>
            <w:r w:rsidR="00261488" w:rsidRPr="00D01DE3">
              <w:rPr>
                <w:rFonts w:ascii="Tahoma" w:hAnsi="Tahoma" w:cs="Tahoma"/>
                <w:sz w:val="20"/>
              </w:rPr>
              <w:t>.20</w:t>
            </w:r>
            <w:r w:rsidR="00005366" w:rsidRPr="00D01DE3">
              <w:rPr>
                <w:rFonts w:ascii="Tahoma" w:hAnsi="Tahoma" w:cs="Tahoma"/>
                <w:sz w:val="20"/>
              </w:rPr>
              <w:t>21</w:t>
            </w:r>
            <w:r w:rsidR="00B13E92">
              <w:rPr>
                <w:rFonts w:ascii="Tahoma" w:hAnsi="Tahoma" w:cs="Tahoma"/>
                <w:sz w:val="20"/>
              </w:rPr>
              <w:t xml:space="preserve"> r.</w:t>
            </w:r>
          </w:p>
        </w:tc>
      </w:tr>
      <w:tr w:rsidR="00D01DE3" w:rsidRPr="00D01DE3" w14:paraId="5DC93B3C" w14:textId="77777777" w:rsidTr="00232834">
        <w:tc>
          <w:tcPr>
            <w:tcW w:w="4673" w:type="dxa"/>
          </w:tcPr>
          <w:p w14:paraId="598F2D3F" w14:textId="77777777" w:rsidR="00E9527E" w:rsidRPr="00D01DE3" w:rsidRDefault="00E9527E" w:rsidP="00EB302E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III rata</w:t>
            </w:r>
          </w:p>
        </w:tc>
        <w:tc>
          <w:tcPr>
            <w:tcW w:w="2694" w:type="dxa"/>
          </w:tcPr>
          <w:p w14:paraId="64C7BDCD" w14:textId="533DEDDA" w:rsidR="00E9527E" w:rsidRPr="00D01DE3" w:rsidRDefault="00261488" w:rsidP="00EB302E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płatna do dnia 30.09.20</w:t>
            </w:r>
            <w:r w:rsidR="00005366" w:rsidRPr="00D01DE3">
              <w:rPr>
                <w:rFonts w:ascii="Tahoma" w:hAnsi="Tahoma" w:cs="Tahoma"/>
                <w:sz w:val="20"/>
              </w:rPr>
              <w:t>21</w:t>
            </w:r>
            <w:r w:rsidR="00B13E92">
              <w:rPr>
                <w:rFonts w:ascii="Tahoma" w:hAnsi="Tahoma" w:cs="Tahoma"/>
                <w:sz w:val="20"/>
              </w:rPr>
              <w:t xml:space="preserve"> r.</w:t>
            </w:r>
          </w:p>
        </w:tc>
      </w:tr>
      <w:tr w:rsidR="00D01DE3" w:rsidRPr="00D01DE3" w14:paraId="011593F7" w14:textId="77777777" w:rsidTr="00232834">
        <w:tc>
          <w:tcPr>
            <w:tcW w:w="4673" w:type="dxa"/>
          </w:tcPr>
          <w:p w14:paraId="0BF25DDE" w14:textId="77777777" w:rsidR="00E9527E" w:rsidRPr="00D01DE3" w:rsidRDefault="00E9527E" w:rsidP="00EB302E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IV rata</w:t>
            </w:r>
          </w:p>
        </w:tc>
        <w:tc>
          <w:tcPr>
            <w:tcW w:w="2694" w:type="dxa"/>
          </w:tcPr>
          <w:p w14:paraId="6C07C4CB" w14:textId="4B685F4F" w:rsidR="00E9527E" w:rsidRPr="00D01DE3" w:rsidRDefault="00261488" w:rsidP="00EB302E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płatna do dnia 31.12.20</w:t>
            </w:r>
            <w:r w:rsidR="00005366" w:rsidRPr="00D01DE3">
              <w:rPr>
                <w:rFonts w:ascii="Tahoma" w:hAnsi="Tahoma" w:cs="Tahoma"/>
                <w:sz w:val="20"/>
              </w:rPr>
              <w:t>21</w:t>
            </w:r>
            <w:r w:rsidR="00B13E92">
              <w:rPr>
                <w:rFonts w:ascii="Tahoma" w:hAnsi="Tahoma" w:cs="Tahoma"/>
                <w:sz w:val="20"/>
              </w:rPr>
              <w:t xml:space="preserve"> r.</w:t>
            </w:r>
          </w:p>
        </w:tc>
      </w:tr>
    </w:tbl>
    <w:p w14:paraId="33DA13B8" w14:textId="6EF0A3B3" w:rsidR="00286FBE" w:rsidRPr="00D01DE3" w:rsidRDefault="00286FBE" w:rsidP="00286FBE">
      <w:pPr>
        <w:numPr>
          <w:ilvl w:val="0"/>
          <w:numId w:val="5"/>
        </w:numPr>
        <w:spacing w:after="20"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okres ubezpieczenia 01.03.20</w:t>
      </w:r>
      <w:r w:rsidR="00005366" w:rsidRPr="00D01DE3">
        <w:rPr>
          <w:rFonts w:ascii="Tahoma" w:hAnsi="Tahoma" w:cs="Tahoma"/>
          <w:sz w:val="20"/>
        </w:rPr>
        <w:t>22</w:t>
      </w:r>
      <w:r w:rsidR="00B13E92">
        <w:rPr>
          <w:rFonts w:ascii="Tahoma" w:hAnsi="Tahoma" w:cs="Tahoma"/>
          <w:sz w:val="20"/>
        </w:rPr>
        <w:t xml:space="preserve"> r.</w:t>
      </w:r>
      <w:r w:rsidRPr="00D01DE3">
        <w:rPr>
          <w:rFonts w:ascii="Tahoma" w:hAnsi="Tahoma" w:cs="Tahoma"/>
          <w:sz w:val="20"/>
        </w:rPr>
        <w:t xml:space="preserve"> – </w:t>
      </w:r>
      <w:r w:rsidR="00571565" w:rsidRPr="00D01DE3">
        <w:rPr>
          <w:rFonts w:ascii="Tahoma" w:hAnsi="Tahoma" w:cs="Tahoma"/>
          <w:sz w:val="20"/>
        </w:rPr>
        <w:t>2</w:t>
      </w:r>
      <w:r w:rsidR="00005366" w:rsidRPr="00D01DE3">
        <w:rPr>
          <w:rFonts w:ascii="Tahoma" w:hAnsi="Tahoma" w:cs="Tahoma"/>
          <w:sz w:val="20"/>
        </w:rPr>
        <w:t>8</w:t>
      </w:r>
      <w:r w:rsidRPr="00D01DE3">
        <w:rPr>
          <w:rFonts w:ascii="Tahoma" w:hAnsi="Tahoma" w:cs="Tahoma"/>
          <w:sz w:val="20"/>
        </w:rPr>
        <w:t>.02.202</w:t>
      </w:r>
      <w:r w:rsidR="00005366" w:rsidRPr="00D01DE3">
        <w:rPr>
          <w:rFonts w:ascii="Tahoma" w:hAnsi="Tahoma" w:cs="Tahoma"/>
          <w:sz w:val="20"/>
        </w:rPr>
        <w:t>3</w:t>
      </w:r>
      <w:r w:rsidR="00B13E92">
        <w:rPr>
          <w:rFonts w:ascii="Tahoma" w:hAnsi="Tahoma" w:cs="Tahoma"/>
          <w:sz w:val="20"/>
        </w:rPr>
        <w:t xml:space="preserve"> r.</w:t>
      </w:r>
    </w:p>
    <w:tbl>
      <w:tblPr>
        <w:tblW w:w="0" w:type="auto"/>
        <w:tblInd w:w="9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2552"/>
      </w:tblGrid>
      <w:tr w:rsidR="00D01DE3" w:rsidRPr="00D01DE3" w14:paraId="56B59A6F" w14:textId="77777777" w:rsidTr="00767435">
        <w:tc>
          <w:tcPr>
            <w:tcW w:w="4673" w:type="dxa"/>
          </w:tcPr>
          <w:p w14:paraId="50333B08" w14:textId="77777777" w:rsidR="00286FBE" w:rsidRPr="00D01DE3" w:rsidRDefault="00286FBE" w:rsidP="00823E10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I rata</w:t>
            </w:r>
          </w:p>
        </w:tc>
        <w:tc>
          <w:tcPr>
            <w:tcW w:w="2552" w:type="dxa"/>
          </w:tcPr>
          <w:p w14:paraId="586C884B" w14:textId="5CEAC677" w:rsidR="00286FBE" w:rsidRPr="00D01DE3" w:rsidRDefault="00286FBE" w:rsidP="00823E10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 xml:space="preserve">płatna do dnia </w:t>
            </w:r>
            <w:r w:rsidR="00005366" w:rsidRPr="00D01DE3">
              <w:rPr>
                <w:rFonts w:ascii="Tahoma" w:hAnsi="Tahoma" w:cs="Tahoma"/>
                <w:sz w:val="20"/>
              </w:rPr>
              <w:t>15</w:t>
            </w:r>
            <w:r w:rsidRPr="00D01DE3">
              <w:rPr>
                <w:rFonts w:ascii="Tahoma" w:hAnsi="Tahoma" w:cs="Tahoma"/>
                <w:sz w:val="20"/>
              </w:rPr>
              <w:t>.0</w:t>
            </w:r>
            <w:r w:rsidR="00005366" w:rsidRPr="00D01DE3">
              <w:rPr>
                <w:rFonts w:ascii="Tahoma" w:hAnsi="Tahoma" w:cs="Tahoma"/>
                <w:sz w:val="20"/>
              </w:rPr>
              <w:t>4</w:t>
            </w:r>
            <w:r w:rsidRPr="00D01DE3">
              <w:rPr>
                <w:rFonts w:ascii="Tahoma" w:hAnsi="Tahoma" w:cs="Tahoma"/>
                <w:sz w:val="20"/>
              </w:rPr>
              <w:t>.20</w:t>
            </w:r>
            <w:r w:rsidR="00005366" w:rsidRPr="00D01DE3">
              <w:rPr>
                <w:rFonts w:ascii="Tahoma" w:hAnsi="Tahoma" w:cs="Tahoma"/>
                <w:sz w:val="20"/>
              </w:rPr>
              <w:t>22</w:t>
            </w:r>
            <w:r w:rsidR="00B13E92">
              <w:rPr>
                <w:rFonts w:ascii="Tahoma" w:hAnsi="Tahoma" w:cs="Tahoma"/>
                <w:sz w:val="20"/>
              </w:rPr>
              <w:t xml:space="preserve"> r</w:t>
            </w:r>
          </w:p>
        </w:tc>
      </w:tr>
      <w:tr w:rsidR="00D01DE3" w:rsidRPr="00D01DE3" w14:paraId="4DF2410A" w14:textId="77777777" w:rsidTr="00767435">
        <w:tc>
          <w:tcPr>
            <w:tcW w:w="4673" w:type="dxa"/>
          </w:tcPr>
          <w:p w14:paraId="0FF27177" w14:textId="77777777" w:rsidR="00286FBE" w:rsidRPr="00D01DE3" w:rsidRDefault="00286FBE" w:rsidP="00823E10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II rata</w:t>
            </w:r>
          </w:p>
        </w:tc>
        <w:tc>
          <w:tcPr>
            <w:tcW w:w="2552" w:type="dxa"/>
          </w:tcPr>
          <w:p w14:paraId="62F78D3D" w14:textId="671A7965" w:rsidR="00286FBE" w:rsidRPr="00D01DE3" w:rsidRDefault="00286FBE" w:rsidP="00823E10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płatna do dnia 30.06.20</w:t>
            </w:r>
            <w:r w:rsidR="00005366" w:rsidRPr="00D01DE3">
              <w:rPr>
                <w:rFonts w:ascii="Tahoma" w:hAnsi="Tahoma" w:cs="Tahoma"/>
                <w:sz w:val="20"/>
              </w:rPr>
              <w:t>22</w:t>
            </w:r>
            <w:r w:rsidR="00B13E92">
              <w:rPr>
                <w:rFonts w:ascii="Tahoma" w:hAnsi="Tahoma" w:cs="Tahoma"/>
                <w:sz w:val="20"/>
              </w:rPr>
              <w:t xml:space="preserve"> r</w:t>
            </w:r>
          </w:p>
        </w:tc>
      </w:tr>
      <w:tr w:rsidR="00D01DE3" w:rsidRPr="00D01DE3" w14:paraId="25D249C6" w14:textId="77777777" w:rsidTr="00767435">
        <w:tc>
          <w:tcPr>
            <w:tcW w:w="4673" w:type="dxa"/>
          </w:tcPr>
          <w:p w14:paraId="61B5FB57" w14:textId="77777777" w:rsidR="00286FBE" w:rsidRPr="00D01DE3" w:rsidRDefault="00286FBE" w:rsidP="00823E10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III rata</w:t>
            </w:r>
          </w:p>
        </w:tc>
        <w:tc>
          <w:tcPr>
            <w:tcW w:w="2552" w:type="dxa"/>
          </w:tcPr>
          <w:p w14:paraId="1D78293A" w14:textId="5D4A25C3" w:rsidR="00286FBE" w:rsidRPr="00D01DE3" w:rsidRDefault="00286FBE" w:rsidP="00823E10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płatna do dnia 30.09.20</w:t>
            </w:r>
            <w:r w:rsidR="00005366" w:rsidRPr="00D01DE3">
              <w:rPr>
                <w:rFonts w:ascii="Tahoma" w:hAnsi="Tahoma" w:cs="Tahoma"/>
                <w:sz w:val="20"/>
              </w:rPr>
              <w:t>22</w:t>
            </w:r>
            <w:r w:rsidR="00B13E92">
              <w:rPr>
                <w:rFonts w:ascii="Tahoma" w:hAnsi="Tahoma" w:cs="Tahoma"/>
                <w:sz w:val="20"/>
              </w:rPr>
              <w:t xml:space="preserve"> r</w:t>
            </w:r>
          </w:p>
        </w:tc>
      </w:tr>
      <w:tr w:rsidR="00D01DE3" w:rsidRPr="00D01DE3" w14:paraId="1506FBF2" w14:textId="77777777" w:rsidTr="00767435">
        <w:tc>
          <w:tcPr>
            <w:tcW w:w="4673" w:type="dxa"/>
          </w:tcPr>
          <w:p w14:paraId="0F64F126" w14:textId="77777777" w:rsidR="00286FBE" w:rsidRPr="00D01DE3" w:rsidRDefault="00286FBE" w:rsidP="00823E10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IV rata</w:t>
            </w:r>
          </w:p>
        </w:tc>
        <w:tc>
          <w:tcPr>
            <w:tcW w:w="2552" w:type="dxa"/>
          </w:tcPr>
          <w:p w14:paraId="2E83E578" w14:textId="1748A2B3" w:rsidR="00286FBE" w:rsidRPr="00D01DE3" w:rsidRDefault="00286FBE" w:rsidP="00823E10">
            <w:pPr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płatna do dnia 31.12.20</w:t>
            </w:r>
            <w:r w:rsidR="00005366" w:rsidRPr="00D01DE3">
              <w:rPr>
                <w:rFonts w:ascii="Tahoma" w:hAnsi="Tahoma" w:cs="Tahoma"/>
                <w:sz w:val="20"/>
              </w:rPr>
              <w:t>22</w:t>
            </w:r>
            <w:r w:rsidR="00B13E92">
              <w:rPr>
                <w:rFonts w:ascii="Tahoma" w:hAnsi="Tahoma" w:cs="Tahoma"/>
                <w:sz w:val="20"/>
              </w:rPr>
              <w:t xml:space="preserve"> r</w:t>
            </w:r>
          </w:p>
        </w:tc>
      </w:tr>
    </w:tbl>
    <w:p w14:paraId="47FC341A" w14:textId="77777777" w:rsidR="00E9527E" w:rsidRPr="00D01DE3" w:rsidRDefault="00E9527E" w:rsidP="00EB302E">
      <w:pPr>
        <w:numPr>
          <w:ilvl w:val="0"/>
          <w:numId w:val="3"/>
        </w:numPr>
        <w:tabs>
          <w:tab w:val="clear" w:pos="360"/>
        </w:tabs>
        <w:spacing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w części za ubezpieczenia komunikacyjne</w:t>
      </w:r>
      <w:r w:rsidR="00462D32" w:rsidRPr="00D01DE3">
        <w:rPr>
          <w:rFonts w:ascii="Tahoma" w:hAnsi="Tahoma" w:cs="Tahoma"/>
          <w:sz w:val="20"/>
        </w:rPr>
        <w:t>: obowiązkowe</w:t>
      </w:r>
      <w:r w:rsidR="002468B2" w:rsidRPr="00D01DE3">
        <w:rPr>
          <w:rFonts w:ascii="Tahoma" w:hAnsi="Tahoma" w:cs="Tahoma"/>
          <w:sz w:val="20"/>
        </w:rPr>
        <w:t xml:space="preserve"> ubezpieczenie OC posiadaczy pojazdów mechanicznych, ubezpieczenie NNW kierowcy i pasażerów</w:t>
      </w:r>
      <w:r w:rsidR="0010081A" w:rsidRPr="00D01DE3">
        <w:rPr>
          <w:rFonts w:ascii="Tahoma" w:hAnsi="Tahoma" w:cs="Tahoma"/>
          <w:sz w:val="20"/>
        </w:rPr>
        <w:t xml:space="preserve"> pojazdu mechanicznego – </w:t>
      </w:r>
      <w:r w:rsidRPr="00D01DE3">
        <w:rPr>
          <w:rFonts w:ascii="Tahoma" w:hAnsi="Tahoma" w:cs="Tahoma"/>
          <w:sz w:val="20"/>
        </w:rPr>
        <w:t>składka płatna jednorazowo, indywidualnie dla każdego pojazdu w terminie do 14 dni od daty początku okresu ubezpieczenia określonego</w:t>
      </w:r>
      <w:r w:rsidR="00347564" w:rsidRPr="00D01DE3">
        <w:rPr>
          <w:rFonts w:ascii="Tahoma" w:hAnsi="Tahoma" w:cs="Tahoma"/>
          <w:sz w:val="20"/>
        </w:rPr>
        <w:t xml:space="preserve"> </w:t>
      </w:r>
      <w:r w:rsidRPr="00D01DE3">
        <w:rPr>
          <w:rFonts w:ascii="Tahoma" w:hAnsi="Tahoma" w:cs="Tahoma"/>
          <w:sz w:val="20"/>
        </w:rPr>
        <w:t>w</w:t>
      </w:r>
      <w:r w:rsidR="00A40CED" w:rsidRPr="00D01DE3">
        <w:rPr>
          <w:rFonts w:ascii="Tahoma" w:hAnsi="Tahoma" w:cs="Tahoma"/>
          <w:sz w:val="20"/>
        </w:rPr>
        <w:t xml:space="preserve"> </w:t>
      </w:r>
      <w:r w:rsidR="00767435" w:rsidRPr="00D01DE3">
        <w:rPr>
          <w:rFonts w:ascii="Tahoma" w:hAnsi="Tahoma" w:cs="Tahoma"/>
          <w:sz w:val="20"/>
        </w:rPr>
        <w:t>polisie</w:t>
      </w:r>
      <w:r w:rsidR="00A40CED" w:rsidRPr="00D01DE3">
        <w:rPr>
          <w:rFonts w:ascii="Tahoma" w:hAnsi="Tahoma" w:cs="Tahoma"/>
          <w:sz w:val="20"/>
        </w:rPr>
        <w:t>,</w:t>
      </w:r>
    </w:p>
    <w:p w14:paraId="3167A456" w14:textId="1E138BEF" w:rsidR="002468B2" w:rsidRPr="00D01DE3" w:rsidRDefault="002468B2" w:rsidP="00EB302E">
      <w:pPr>
        <w:numPr>
          <w:ilvl w:val="0"/>
          <w:numId w:val="3"/>
        </w:numPr>
        <w:tabs>
          <w:tab w:val="clear" w:pos="360"/>
        </w:tabs>
        <w:spacing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w części za ubezpieczenia komunikacyjne</w:t>
      </w:r>
      <w:r w:rsidR="0010081A" w:rsidRPr="00D01DE3">
        <w:rPr>
          <w:rFonts w:ascii="Tahoma" w:hAnsi="Tahoma" w:cs="Tahoma"/>
          <w:sz w:val="20"/>
        </w:rPr>
        <w:t>:</w:t>
      </w:r>
      <w:r w:rsidRPr="00D01DE3">
        <w:rPr>
          <w:rFonts w:ascii="Tahoma" w:hAnsi="Tahoma" w:cs="Tahoma"/>
          <w:sz w:val="20"/>
        </w:rPr>
        <w:t xml:space="preserve"> ubezpieczenie AC</w:t>
      </w:r>
      <w:r w:rsidR="0010081A" w:rsidRPr="00D01DE3">
        <w:rPr>
          <w:rFonts w:ascii="Tahoma" w:hAnsi="Tahoma" w:cs="Tahoma"/>
          <w:sz w:val="20"/>
        </w:rPr>
        <w:t>/</w:t>
      </w:r>
      <w:r w:rsidRPr="00D01DE3">
        <w:rPr>
          <w:rFonts w:ascii="Tahoma" w:hAnsi="Tahoma" w:cs="Tahoma"/>
          <w:sz w:val="20"/>
        </w:rPr>
        <w:t>KR</w:t>
      </w:r>
      <w:r w:rsidR="00EF2ADD" w:rsidRPr="00D01DE3">
        <w:rPr>
          <w:rFonts w:ascii="Tahoma" w:hAnsi="Tahoma" w:cs="Tahoma"/>
          <w:sz w:val="20"/>
        </w:rPr>
        <w:t>, WD</w:t>
      </w:r>
      <w:r w:rsidR="00767435" w:rsidRPr="00D01DE3">
        <w:rPr>
          <w:rFonts w:ascii="Tahoma" w:hAnsi="Tahoma" w:cs="Tahoma"/>
          <w:sz w:val="20"/>
        </w:rPr>
        <w:t xml:space="preserve"> i </w:t>
      </w:r>
      <w:r w:rsidRPr="00D01DE3">
        <w:rPr>
          <w:rFonts w:ascii="Tahoma" w:hAnsi="Tahoma" w:cs="Tahoma"/>
          <w:sz w:val="20"/>
        </w:rPr>
        <w:t>Assistance</w:t>
      </w:r>
      <w:r w:rsidR="0010081A" w:rsidRPr="00D01DE3">
        <w:rPr>
          <w:rFonts w:ascii="Tahoma" w:hAnsi="Tahoma" w:cs="Tahoma"/>
          <w:sz w:val="20"/>
        </w:rPr>
        <w:t xml:space="preserve"> – s</w:t>
      </w:r>
      <w:r w:rsidRPr="00D01DE3">
        <w:rPr>
          <w:rFonts w:ascii="Tahoma" w:hAnsi="Tahoma" w:cs="Tahoma"/>
          <w:sz w:val="20"/>
        </w:rPr>
        <w:t>kładka płatna</w:t>
      </w:r>
      <w:r w:rsidR="00347564" w:rsidRPr="00D01DE3">
        <w:rPr>
          <w:rFonts w:ascii="Tahoma" w:hAnsi="Tahoma" w:cs="Tahoma"/>
          <w:sz w:val="20"/>
        </w:rPr>
        <w:t xml:space="preserve"> </w:t>
      </w:r>
      <w:r w:rsidR="0010081A" w:rsidRPr="00D01DE3">
        <w:rPr>
          <w:rFonts w:ascii="Tahoma" w:hAnsi="Tahoma" w:cs="Tahoma"/>
          <w:sz w:val="20"/>
        </w:rPr>
        <w:t xml:space="preserve">jednorazowo, indywidualnie dla każdego pojazdu </w:t>
      </w:r>
      <w:r w:rsidR="00527C1A" w:rsidRPr="00D01DE3">
        <w:rPr>
          <w:rFonts w:ascii="Tahoma" w:hAnsi="Tahoma" w:cs="Tahoma"/>
          <w:sz w:val="20"/>
        </w:rPr>
        <w:t>w terminach:</w:t>
      </w:r>
    </w:p>
    <w:p w14:paraId="70183761" w14:textId="4A9DB5D9" w:rsidR="00DC0116" w:rsidRPr="00D01DE3" w:rsidRDefault="00DC0116" w:rsidP="00EB302E">
      <w:pPr>
        <w:numPr>
          <w:ilvl w:val="0"/>
          <w:numId w:val="6"/>
        </w:numPr>
        <w:spacing w:after="20"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okres ubezpieczenia 01.03.20</w:t>
      </w:r>
      <w:r w:rsidR="00005366" w:rsidRPr="00D01DE3">
        <w:rPr>
          <w:rFonts w:ascii="Tahoma" w:hAnsi="Tahoma" w:cs="Tahoma"/>
          <w:sz w:val="20"/>
        </w:rPr>
        <w:t>20</w:t>
      </w:r>
      <w:r w:rsidR="00B13E92">
        <w:rPr>
          <w:rFonts w:ascii="Tahoma" w:hAnsi="Tahoma" w:cs="Tahoma"/>
          <w:sz w:val="20"/>
        </w:rPr>
        <w:t xml:space="preserve"> r.</w:t>
      </w:r>
      <w:r w:rsidRPr="00D01DE3">
        <w:rPr>
          <w:rFonts w:ascii="Tahoma" w:hAnsi="Tahoma" w:cs="Tahoma"/>
          <w:sz w:val="20"/>
        </w:rPr>
        <w:t xml:space="preserve"> – 28.02.20</w:t>
      </w:r>
      <w:r w:rsidR="00005366" w:rsidRPr="00D01DE3">
        <w:rPr>
          <w:rFonts w:ascii="Tahoma" w:hAnsi="Tahoma" w:cs="Tahoma"/>
          <w:sz w:val="20"/>
        </w:rPr>
        <w:t>21</w:t>
      </w:r>
      <w:r w:rsidR="00B13E92">
        <w:rPr>
          <w:rFonts w:ascii="Tahoma" w:hAnsi="Tahoma" w:cs="Tahoma"/>
          <w:sz w:val="20"/>
        </w:rPr>
        <w:t xml:space="preserve"> r.</w:t>
      </w:r>
      <w:r w:rsidR="00767435" w:rsidRPr="00D01DE3">
        <w:rPr>
          <w:rFonts w:ascii="Tahoma" w:hAnsi="Tahoma" w:cs="Tahoma"/>
          <w:sz w:val="20"/>
        </w:rPr>
        <w:tab/>
      </w:r>
      <w:r w:rsidR="00767435" w:rsidRPr="00D01DE3">
        <w:rPr>
          <w:rFonts w:ascii="Tahoma" w:hAnsi="Tahoma" w:cs="Tahoma"/>
          <w:sz w:val="20"/>
        </w:rPr>
        <w:tab/>
        <w:t>płatna do dnia 15.04.20</w:t>
      </w:r>
      <w:r w:rsidR="00005366" w:rsidRPr="00D01DE3">
        <w:rPr>
          <w:rFonts w:ascii="Tahoma" w:hAnsi="Tahoma" w:cs="Tahoma"/>
          <w:sz w:val="20"/>
        </w:rPr>
        <w:t>20</w:t>
      </w:r>
      <w:r w:rsidR="00B13E92">
        <w:rPr>
          <w:rFonts w:ascii="Tahoma" w:hAnsi="Tahoma" w:cs="Tahoma"/>
          <w:sz w:val="20"/>
        </w:rPr>
        <w:t xml:space="preserve"> r.</w:t>
      </w:r>
    </w:p>
    <w:p w14:paraId="6C1170A8" w14:textId="73B40C31" w:rsidR="00DC0116" w:rsidRPr="00D01DE3" w:rsidRDefault="00DC0116" w:rsidP="00EB302E">
      <w:pPr>
        <w:numPr>
          <w:ilvl w:val="0"/>
          <w:numId w:val="6"/>
        </w:numPr>
        <w:spacing w:after="20"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okres ubezpieczenia 01.0</w:t>
      </w:r>
      <w:r w:rsidR="00462D32" w:rsidRPr="00D01DE3">
        <w:rPr>
          <w:rFonts w:ascii="Tahoma" w:hAnsi="Tahoma" w:cs="Tahoma"/>
          <w:sz w:val="20"/>
        </w:rPr>
        <w:t>3</w:t>
      </w:r>
      <w:r w:rsidRPr="00D01DE3">
        <w:rPr>
          <w:rFonts w:ascii="Tahoma" w:hAnsi="Tahoma" w:cs="Tahoma"/>
          <w:sz w:val="20"/>
        </w:rPr>
        <w:t>.20</w:t>
      </w:r>
      <w:r w:rsidR="00005366" w:rsidRPr="00D01DE3">
        <w:rPr>
          <w:rFonts w:ascii="Tahoma" w:hAnsi="Tahoma" w:cs="Tahoma"/>
          <w:sz w:val="20"/>
        </w:rPr>
        <w:t>21</w:t>
      </w:r>
      <w:r w:rsidR="00B13E92">
        <w:rPr>
          <w:rFonts w:ascii="Tahoma" w:hAnsi="Tahoma" w:cs="Tahoma"/>
          <w:sz w:val="20"/>
        </w:rPr>
        <w:t xml:space="preserve"> r.</w:t>
      </w:r>
      <w:r w:rsidRPr="00D01DE3">
        <w:rPr>
          <w:rFonts w:ascii="Tahoma" w:hAnsi="Tahoma" w:cs="Tahoma"/>
          <w:sz w:val="20"/>
        </w:rPr>
        <w:t xml:space="preserve"> – </w:t>
      </w:r>
      <w:r w:rsidR="00462D32" w:rsidRPr="00D01DE3">
        <w:rPr>
          <w:rFonts w:ascii="Tahoma" w:hAnsi="Tahoma" w:cs="Tahoma"/>
          <w:sz w:val="20"/>
        </w:rPr>
        <w:t>28</w:t>
      </w:r>
      <w:r w:rsidRPr="00D01DE3">
        <w:rPr>
          <w:rFonts w:ascii="Tahoma" w:hAnsi="Tahoma" w:cs="Tahoma"/>
          <w:sz w:val="20"/>
        </w:rPr>
        <w:t>.0</w:t>
      </w:r>
      <w:r w:rsidR="00462D32" w:rsidRPr="00D01DE3">
        <w:rPr>
          <w:rFonts w:ascii="Tahoma" w:hAnsi="Tahoma" w:cs="Tahoma"/>
          <w:sz w:val="20"/>
        </w:rPr>
        <w:t>2</w:t>
      </w:r>
      <w:r w:rsidRPr="00D01DE3">
        <w:rPr>
          <w:rFonts w:ascii="Tahoma" w:hAnsi="Tahoma" w:cs="Tahoma"/>
          <w:sz w:val="20"/>
        </w:rPr>
        <w:t>.20</w:t>
      </w:r>
      <w:r w:rsidR="00005366" w:rsidRPr="00D01DE3">
        <w:rPr>
          <w:rFonts w:ascii="Tahoma" w:hAnsi="Tahoma" w:cs="Tahoma"/>
          <w:sz w:val="20"/>
        </w:rPr>
        <w:t>22</w:t>
      </w:r>
      <w:r w:rsidR="00B13E92">
        <w:rPr>
          <w:rFonts w:ascii="Tahoma" w:hAnsi="Tahoma" w:cs="Tahoma"/>
          <w:sz w:val="20"/>
        </w:rPr>
        <w:t xml:space="preserve"> r.</w:t>
      </w:r>
      <w:r w:rsidR="00767435" w:rsidRPr="00D01DE3">
        <w:rPr>
          <w:rFonts w:ascii="Tahoma" w:hAnsi="Tahoma" w:cs="Tahoma"/>
          <w:sz w:val="20"/>
        </w:rPr>
        <w:tab/>
      </w:r>
      <w:r w:rsidR="00767435" w:rsidRPr="00D01DE3">
        <w:rPr>
          <w:rFonts w:ascii="Tahoma" w:hAnsi="Tahoma" w:cs="Tahoma"/>
          <w:sz w:val="20"/>
        </w:rPr>
        <w:tab/>
        <w:t>płatna do dnia 15.04.20</w:t>
      </w:r>
      <w:r w:rsidR="00005366" w:rsidRPr="00D01DE3">
        <w:rPr>
          <w:rFonts w:ascii="Tahoma" w:hAnsi="Tahoma" w:cs="Tahoma"/>
          <w:sz w:val="20"/>
        </w:rPr>
        <w:t>21</w:t>
      </w:r>
      <w:r w:rsidR="00B13E92">
        <w:rPr>
          <w:rFonts w:ascii="Tahoma" w:hAnsi="Tahoma" w:cs="Tahoma"/>
          <w:sz w:val="20"/>
        </w:rPr>
        <w:t xml:space="preserve"> r.</w:t>
      </w:r>
    </w:p>
    <w:p w14:paraId="741BD6F0" w14:textId="16F54404" w:rsidR="00286FBE" w:rsidRPr="00D01DE3" w:rsidRDefault="00286FBE" w:rsidP="00286FBE">
      <w:pPr>
        <w:numPr>
          <w:ilvl w:val="0"/>
          <w:numId w:val="12"/>
        </w:numPr>
        <w:spacing w:after="20"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okres ubezpieczenia 01.03.20</w:t>
      </w:r>
      <w:r w:rsidR="00005366" w:rsidRPr="00D01DE3">
        <w:rPr>
          <w:rFonts w:ascii="Tahoma" w:hAnsi="Tahoma" w:cs="Tahoma"/>
          <w:sz w:val="20"/>
        </w:rPr>
        <w:t>22</w:t>
      </w:r>
      <w:r w:rsidR="00B13E92">
        <w:rPr>
          <w:rFonts w:ascii="Tahoma" w:hAnsi="Tahoma" w:cs="Tahoma"/>
          <w:sz w:val="20"/>
        </w:rPr>
        <w:t xml:space="preserve"> r.</w:t>
      </w:r>
      <w:r w:rsidRPr="00D01DE3">
        <w:rPr>
          <w:rFonts w:ascii="Tahoma" w:hAnsi="Tahoma" w:cs="Tahoma"/>
          <w:sz w:val="20"/>
        </w:rPr>
        <w:t xml:space="preserve"> – 2</w:t>
      </w:r>
      <w:r w:rsidR="00005366" w:rsidRPr="00D01DE3">
        <w:rPr>
          <w:rFonts w:ascii="Tahoma" w:hAnsi="Tahoma" w:cs="Tahoma"/>
          <w:sz w:val="20"/>
        </w:rPr>
        <w:t>8</w:t>
      </w:r>
      <w:r w:rsidRPr="00D01DE3">
        <w:rPr>
          <w:rFonts w:ascii="Tahoma" w:hAnsi="Tahoma" w:cs="Tahoma"/>
          <w:sz w:val="20"/>
        </w:rPr>
        <w:t>.02.20</w:t>
      </w:r>
      <w:r w:rsidR="00005366" w:rsidRPr="00D01DE3">
        <w:rPr>
          <w:rFonts w:ascii="Tahoma" w:hAnsi="Tahoma" w:cs="Tahoma"/>
          <w:sz w:val="20"/>
        </w:rPr>
        <w:t>23</w:t>
      </w:r>
      <w:r w:rsidR="00B13E92">
        <w:rPr>
          <w:rFonts w:ascii="Tahoma" w:hAnsi="Tahoma" w:cs="Tahoma"/>
          <w:sz w:val="20"/>
        </w:rPr>
        <w:t xml:space="preserve"> r.</w:t>
      </w:r>
      <w:r w:rsidR="00767435" w:rsidRPr="00D01DE3">
        <w:rPr>
          <w:rFonts w:ascii="Tahoma" w:hAnsi="Tahoma" w:cs="Tahoma"/>
          <w:sz w:val="20"/>
        </w:rPr>
        <w:tab/>
      </w:r>
      <w:r w:rsidR="00767435" w:rsidRPr="00D01DE3">
        <w:rPr>
          <w:rFonts w:ascii="Tahoma" w:hAnsi="Tahoma" w:cs="Tahoma"/>
          <w:sz w:val="20"/>
        </w:rPr>
        <w:tab/>
        <w:t>płatna do dnia 15.04.20</w:t>
      </w:r>
      <w:r w:rsidR="00005366" w:rsidRPr="00D01DE3">
        <w:rPr>
          <w:rFonts w:ascii="Tahoma" w:hAnsi="Tahoma" w:cs="Tahoma"/>
          <w:sz w:val="20"/>
        </w:rPr>
        <w:t>22</w:t>
      </w:r>
      <w:r w:rsidR="00B13E92">
        <w:rPr>
          <w:rFonts w:ascii="Tahoma" w:hAnsi="Tahoma" w:cs="Tahoma"/>
          <w:sz w:val="20"/>
        </w:rPr>
        <w:t xml:space="preserve"> r</w:t>
      </w:r>
      <w:r w:rsidR="00767435" w:rsidRPr="00D01DE3">
        <w:rPr>
          <w:rFonts w:ascii="Tahoma" w:hAnsi="Tahoma" w:cs="Tahoma"/>
          <w:sz w:val="20"/>
        </w:rPr>
        <w:t>.</w:t>
      </w:r>
    </w:p>
    <w:p w14:paraId="6B11A368" w14:textId="62A1474F" w:rsidR="00E9527E" w:rsidRPr="00D01DE3" w:rsidRDefault="00E9527E" w:rsidP="00835D86">
      <w:pPr>
        <w:pStyle w:val="Tekstpodstawowywcity"/>
        <w:spacing w:line="260" w:lineRule="atLeast"/>
        <w:ind w:firstLine="567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3. Wysokości poszczególnych rat składek, o których mowa w ust. 2, będą określone</w:t>
      </w:r>
      <w:r w:rsidR="00462D32" w:rsidRPr="00D01DE3">
        <w:rPr>
          <w:rFonts w:ascii="Tahoma" w:hAnsi="Tahoma" w:cs="Tahoma"/>
          <w:sz w:val="20"/>
        </w:rPr>
        <w:t xml:space="preserve"> w</w:t>
      </w:r>
      <w:r w:rsidRPr="00D01DE3">
        <w:rPr>
          <w:rFonts w:ascii="Tahoma" w:hAnsi="Tahoma" w:cs="Tahoma"/>
          <w:sz w:val="20"/>
        </w:rPr>
        <w:t xml:space="preserve"> poszczególnych polisach, indywidualnie dla każdej jednostki organizacyjnej.</w:t>
      </w:r>
    </w:p>
    <w:p w14:paraId="1EB6AE1E" w14:textId="77777777" w:rsidR="00E9527E" w:rsidRPr="00D01DE3" w:rsidRDefault="00E9527E" w:rsidP="00835D86">
      <w:pPr>
        <w:pStyle w:val="Tekstpodstawowywcity"/>
        <w:spacing w:line="260" w:lineRule="atLeast"/>
        <w:ind w:firstLine="567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4. Dopuszcza się, że składki będą opłacane bezpośrednio przez ubezpieczone jednostki organizacyjne.</w:t>
      </w:r>
    </w:p>
    <w:p w14:paraId="61426693" w14:textId="77777777" w:rsidR="006A020A" w:rsidRPr="00D01DE3" w:rsidRDefault="00F552AB" w:rsidP="00155A36">
      <w:pPr>
        <w:pStyle w:val="Tekstpodstawowywcity"/>
        <w:spacing w:line="260" w:lineRule="atLeast"/>
        <w:ind w:firstLine="567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5.</w:t>
      </w:r>
      <w:r w:rsidR="006A020A" w:rsidRPr="00D01DE3">
        <w:rPr>
          <w:rFonts w:ascii="Tahoma" w:hAnsi="Tahoma" w:cs="Tahoma"/>
          <w:sz w:val="20"/>
        </w:rPr>
        <w:t xml:space="preserve"> Nieopłacenie składki (raty) w terminie oznaczonym w </w:t>
      </w:r>
      <w:r w:rsidRPr="00D01DE3">
        <w:rPr>
          <w:rFonts w:ascii="Tahoma" w:hAnsi="Tahoma" w:cs="Tahoma"/>
          <w:sz w:val="20"/>
        </w:rPr>
        <w:t>ust. 2</w:t>
      </w:r>
      <w:r w:rsidR="006A020A" w:rsidRPr="00D01DE3">
        <w:rPr>
          <w:rFonts w:ascii="Tahoma" w:hAnsi="Tahoma" w:cs="Tahoma"/>
          <w:sz w:val="20"/>
        </w:rPr>
        <w:t xml:space="preserve"> nie powoduje wygaśnięcia ochrony ubezpieczeniowej.</w:t>
      </w:r>
    </w:p>
    <w:p w14:paraId="3E933641" w14:textId="30954138" w:rsidR="00014A32" w:rsidRPr="00D01DE3" w:rsidRDefault="00014A32" w:rsidP="00155A36">
      <w:pPr>
        <w:pStyle w:val="Tekstpodstawowywcity"/>
        <w:spacing w:line="260" w:lineRule="atLeast"/>
        <w:ind w:firstLine="567"/>
        <w:rPr>
          <w:rFonts w:ascii="Tahoma" w:hAnsi="Tahoma" w:cs="Tahoma"/>
          <w:sz w:val="20"/>
        </w:rPr>
      </w:pPr>
    </w:p>
    <w:p w14:paraId="230D72E0" w14:textId="458BFF0B" w:rsidR="00C51255" w:rsidRPr="00D01DE3" w:rsidRDefault="00C51255" w:rsidP="00C51255">
      <w:pPr>
        <w:pStyle w:val="Tekstpodstawowywcity"/>
        <w:spacing w:line="260" w:lineRule="atLeast"/>
        <w:ind w:firstLine="567"/>
        <w:rPr>
          <w:rFonts w:ascii="Tahoma" w:hAnsi="Tahoma" w:cs="Tahoma"/>
          <w:bCs/>
          <w:sz w:val="20"/>
        </w:rPr>
      </w:pPr>
      <w:r w:rsidRPr="00D01DE3">
        <w:rPr>
          <w:rFonts w:ascii="Tahoma" w:hAnsi="Tahoma" w:cs="Tahoma"/>
          <w:b/>
          <w:sz w:val="20"/>
        </w:rPr>
        <w:t>§ </w:t>
      </w:r>
      <w:r w:rsidR="00D01DE3" w:rsidRPr="00D01DE3">
        <w:rPr>
          <w:rFonts w:ascii="Tahoma" w:hAnsi="Tahoma" w:cs="Tahoma"/>
          <w:b/>
          <w:sz w:val="20"/>
        </w:rPr>
        <w:t>6</w:t>
      </w:r>
      <w:r w:rsidRPr="00D01DE3">
        <w:rPr>
          <w:rFonts w:ascii="Tahoma" w:hAnsi="Tahoma" w:cs="Tahoma"/>
          <w:b/>
          <w:sz w:val="20"/>
        </w:rPr>
        <w:t>.</w:t>
      </w:r>
      <w:r w:rsidRPr="00D01DE3">
        <w:rPr>
          <w:rFonts w:ascii="Tahoma" w:hAnsi="Tahoma" w:cs="Tahoma"/>
          <w:sz w:val="20"/>
        </w:rPr>
        <w:t xml:space="preserve"> Ubezpieczyciel przyjmuje do wiadomości i stosowania, że </w:t>
      </w:r>
      <w:r w:rsidRPr="00D01DE3">
        <w:rPr>
          <w:rFonts w:ascii="Tahoma" w:hAnsi="Tahoma" w:cs="Tahoma"/>
          <w:bCs/>
          <w:sz w:val="20"/>
        </w:rPr>
        <w:t xml:space="preserve">Ubezpieczający </w:t>
      </w:r>
      <w:r w:rsidR="00A40CED" w:rsidRPr="00D01DE3">
        <w:rPr>
          <w:rFonts w:ascii="Tahoma" w:hAnsi="Tahoma" w:cs="Tahoma"/>
          <w:bCs/>
          <w:sz w:val="20"/>
        </w:rPr>
        <w:t>u</w:t>
      </w:r>
      <w:r w:rsidRPr="00D01DE3">
        <w:rPr>
          <w:rFonts w:ascii="Tahoma" w:hAnsi="Tahoma" w:cs="Tahoma"/>
          <w:bCs/>
          <w:sz w:val="20"/>
        </w:rPr>
        <w:t xml:space="preserve">poważnia </w:t>
      </w:r>
      <w:r w:rsidR="00883CD5" w:rsidRPr="00D01DE3">
        <w:rPr>
          <w:rFonts w:ascii="Tahoma" w:hAnsi="Tahoma" w:cs="Tahoma"/>
          <w:bCs/>
          <w:sz w:val="20"/>
        </w:rPr>
        <w:t>dyrektorów</w:t>
      </w:r>
      <w:r w:rsidRPr="00D01DE3">
        <w:rPr>
          <w:rFonts w:ascii="Tahoma" w:hAnsi="Tahoma" w:cs="Tahoma"/>
          <w:bCs/>
          <w:sz w:val="20"/>
        </w:rPr>
        <w:t xml:space="preserve"> ubezpieczanych </w:t>
      </w:r>
      <w:r w:rsidR="00F25BEE" w:rsidRPr="00D01DE3">
        <w:rPr>
          <w:rFonts w:ascii="Tahoma" w:hAnsi="Tahoma" w:cs="Tahoma"/>
          <w:bCs/>
          <w:sz w:val="20"/>
        </w:rPr>
        <w:t>j</w:t>
      </w:r>
      <w:r w:rsidRPr="00D01DE3">
        <w:rPr>
          <w:rFonts w:ascii="Tahoma" w:hAnsi="Tahoma" w:cs="Tahoma"/>
          <w:bCs/>
          <w:sz w:val="20"/>
        </w:rPr>
        <w:t xml:space="preserve">ednostek </w:t>
      </w:r>
      <w:r w:rsidR="00F25BEE" w:rsidRPr="00D01DE3">
        <w:rPr>
          <w:rFonts w:ascii="Tahoma" w:hAnsi="Tahoma" w:cs="Tahoma"/>
          <w:bCs/>
          <w:sz w:val="20"/>
        </w:rPr>
        <w:t>o</w:t>
      </w:r>
      <w:r w:rsidRPr="00D01DE3">
        <w:rPr>
          <w:rFonts w:ascii="Tahoma" w:hAnsi="Tahoma" w:cs="Tahoma"/>
          <w:bCs/>
          <w:sz w:val="20"/>
        </w:rPr>
        <w:t xml:space="preserve">rganizacyjnych do składania oświadczeń woli i podpisywania w imieniu Ubezpieczającego stosownych dokumentów </w:t>
      </w:r>
      <w:r w:rsidR="000B0619" w:rsidRPr="00D01DE3">
        <w:rPr>
          <w:rFonts w:ascii="Tahoma" w:hAnsi="Tahoma" w:cs="Tahoma"/>
          <w:bCs/>
          <w:sz w:val="20"/>
        </w:rPr>
        <w:t>u</w:t>
      </w:r>
      <w:r w:rsidRPr="00D01DE3">
        <w:rPr>
          <w:rFonts w:ascii="Tahoma" w:hAnsi="Tahoma" w:cs="Tahoma"/>
          <w:bCs/>
          <w:sz w:val="20"/>
        </w:rPr>
        <w:t xml:space="preserve">bezpieczeniowych dotyczących danej </w:t>
      </w:r>
      <w:r w:rsidR="00F25BEE" w:rsidRPr="00D01DE3">
        <w:rPr>
          <w:rFonts w:ascii="Tahoma" w:hAnsi="Tahoma" w:cs="Tahoma"/>
          <w:bCs/>
          <w:sz w:val="20"/>
        </w:rPr>
        <w:t>j</w:t>
      </w:r>
      <w:r w:rsidRPr="00D01DE3">
        <w:rPr>
          <w:rFonts w:ascii="Tahoma" w:hAnsi="Tahoma" w:cs="Tahoma"/>
          <w:bCs/>
          <w:sz w:val="20"/>
        </w:rPr>
        <w:t xml:space="preserve">ednostki </w:t>
      </w:r>
      <w:r w:rsidR="00F25BEE" w:rsidRPr="00D01DE3">
        <w:rPr>
          <w:rFonts w:ascii="Tahoma" w:hAnsi="Tahoma" w:cs="Tahoma"/>
          <w:bCs/>
          <w:sz w:val="20"/>
        </w:rPr>
        <w:t>o</w:t>
      </w:r>
      <w:r w:rsidRPr="00D01DE3">
        <w:rPr>
          <w:rFonts w:ascii="Tahoma" w:hAnsi="Tahoma" w:cs="Tahoma"/>
          <w:bCs/>
          <w:sz w:val="20"/>
        </w:rPr>
        <w:t>rganizacyjnej.</w:t>
      </w:r>
    </w:p>
    <w:p w14:paraId="55FCC09C" w14:textId="77777777" w:rsidR="00C51255" w:rsidRPr="00D01DE3" w:rsidRDefault="00C51255" w:rsidP="00835D86">
      <w:pPr>
        <w:pStyle w:val="Tekstpodstawowywcity"/>
        <w:spacing w:line="260" w:lineRule="atLeast"/>
        <w:ind w:firstLine="0"/>
        <w:rPr>
          <w:rFonts w:ascii="Tahoma" w:hAnsi="Tahoma" w:cs="Tahoma"/>
          <w:sz w:val="20"/>
        </w:rPr>
      </w:pPr>
    </w:p>
    <w:p w14:paraId="5C75F437" w14:textId="4DAFDAF5" w:rsidR="00E9527E" w:rsidRPr="00D01DE3" w:rsidRDefault="003711AD" w:rsidP="00835D86">
      <w:pPr>
        <w:pStyle w:val="Tekstpodstawowywcity"/>
        <w:spacing w:line="260" w:lineRule="atLeast"/>
        <w:ind w:firstLine="567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b/>
          <w:sz w:val="20"/>
        </w:rPr>
        <w:t>§ </w:t>
      </w:r>
      <w:r w:rsidR="00D01DE3" w:rsidRPr="00D01DE3">
        <w:rPr>
          <w:rFonts w:ascii="Tahoma" w:hAnsi="Tahoma" w:cs="Tahoma"/>
          <w:b/>
          <w:sz w:val="20"/>
        </w:rPr>
        <w:t>7</w:t>
      </w:r>
      <w:r w:rsidR="00E9527E" w:rsidRPr="00D01DE3">
        <w:rPr>
          <w:rFonts w:ascii="Tahoma" w:hAnsi="Tahoma" w:cs="Tahoma"/>
          <w:b/>
          <w:sz w:val="20"/>
        </w:rPr>
        <w:t>.</w:t>
      </w:r>
      <w:r w:rsidR="00E9527E" w:rsidRPr="00D01DE3">
        <w:rPr>
          <w:rFonts w:ascii="Tahoma" w:hAnsi="Tahoma" w:cs="Tahoma"/>
          <w:sz w:val="20"/>
        </w:rPr>
        <w:t> 1. Ubezpieczyciel potwierdza objęcie ochroną ubezpieczeniową wzrost wartości mienia w</w:t>
      </w:r>
      <w:r w:rsidR="00F25BEE" w:rsidRPr="00D01DE3">
        <w:rPr>
          <w:rFonts w:ascii="Tahoma" w:hAnsi="Tahoma" w:cs="Tahoma"/>
          <w:sz w:val="20"/>
        </w:rPr>
        <w:t xml:space="preserve"> </w:t>
      </w:r>
      <w:r w:rsidR="00E9527E" w:rsidRPr="00D01DE3">
        <w:rPr>
          <w:rFonts w:ascii="Tahoma" w:hAnsi="Tahoma" w:cs="Tahoma"/>
          <w:sz w:val="20"/>
        </w:rPr>
        <w:t>okresie od dnia zebrania danych do ubezpieczenia</w:t>
      </w:r>
      <w:r w:rsidR="00883CD5" w:rsidRPr="00D01DE3">
        <w:rPr>
          <w:rFonts w:ascii="Tahoma" w:hAnsi="Tahoma" w:cs="Tahoma"/>
          <w:sz w:val="20"/>
        </w:rPr>
        <w:t>,</w:t>
      </w:r>
      <w:r w:rsidR="00E9527E" w:rsidRPr="00D01DE3">
        <w:rPr>
          <w:rFonts w:ascii="Tahoma" w:hAnsi="Tahoma" w:cs="Tahoma"/>
          <w:sz w:val="20"/>
        </w:rPr>
        <w:t xml:space="preserve"> zgodnie z </w:t>
      </w:r>
      <w:r w:rsidR="00883CD5" w:rsidRPr="00D01DE3">
        <w:rPr>
          <w:rFonts w:ascii="Tahoma" w:hAnsi="Tahoma" w:cs="Tahoma"/>
          <w:sz w:val="20"/>
        </w:rPr>
        <w:t>k</w:t>
      </w:r>
      <w:r w:rsidR="00E9527E" w:rsidRPr="00D01DE3">
        <w:rPr>
          <w:rFonts w:ascii="Tahoma" w:hAnsi="Tahoma" w:cs="Tahoma"/>
          <w:sz w:val="20"/>
        </w:rPr>
        <w:t>lauzulą automatycznego pokrycia majątku nabytego po zebraniu danych do SIWZ.</w:t>
      </w:r>
    </w:p>
    <w:p w14:paraId="3426D020" w14:textId="343AE854" w:rsidR="00E9527E" w:rsidRPr="00D01DE3" w:rsidRDefault="00E9527E" w:rsidP="00835D86">
      <w:pPr>
        <w:pStyle w:val="Tekstpodstawowywcity"/>
        <w:spacing w:line="260" w:lineRule="atLeast"/>
        <w:ind w:firstLine="567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2. Ubezpieczający zapłaci dodatkową skła</w:t>
      </w:r>
      <w:r w:rsidR="00D0339C" w:rsidRPr="00D01DE3">
        <w:rPr>
          <w:rFonts w:ascii="Tahoma" w:hAnsi="Tahoma" w:cs="Tahoma"/>
          <w:sz w:val="20"/>
        </w:rPr>
        <w:t>dkę z tytułu wzrostu wartości w</w:t>
      </w:r>
      <w:r w:rsidRPr="00D01DE3">
        <w:rPr>
          <w:rFonts w:ascii="Tahoma" w:hAnsi="Tahoma" w:cs="Tahoma"/>
          <w:sz w:val="20"/>
        </w:rPr>
        <w:t>w</w:t>
      </w:r>
      <w:r w:rsidR="00D0339C" w:rsidRPr="00D01DE3">
        <w:rPr>
          <w:rFonts w:ascii="Tahoma" w:hAnsi="Tahoma" w:cs="Tahoma"/>
          <w:sz w:val="20"/>
        </w:rPr>
        <w:t>.</w:t>
      </w:r>
      <w:r w:rsidRPr="00D01DE3">
        <w:rPr>
          <w:rFonts w:ascii="Tahoma" w:hAnsi="Tahoma" w:cs="Tahoma"/>
          <w:sz w:val="20"/>
        </w:rPr>
        <w:t xml:space="preserve"> mienia do </w:t>
      </w:r>
      <w:r w:rsidR="00571565" w:rsidRPr="00D01DE3">
        <w:rPr>
          <w:rFonts w:ascii="Tahoma" w:hAnsi="Tahoma" w:cs="Tahoma"/>
          <w:sz w:val="20"/>
        </w:rPr>
        <w:t>30.06.20</w:t>
      </w:r>
      <w:r w:rsidR="00D450B2" w:rsidRPr="00D01DE3">
        <w:rPr>
          <w:rFonts w:ascii="Tahoma" w:hAnsi="Tahoma" w:cs="Tahoma"/>
          <w:sz w:val="20"/>
        </w:rPr>
        <w:t>20</w:t>
      </w:r>
      <w:r w:rsidR="00D0339C" w:rsidRPr="00D01DE3">
        <w:rPr>
          <w:rFonts w:ascii="Tahoma" w:hAnsi="Tahoma" w:cs="Tahoma"/>
          <w:sz w:val="20"/>
        </w:rPr>
        <w:t xml:space="preserve"> </w:t>
      </w:r>
      <w:r w:rsidRPr="00D01DE3">
        <w:rPr>
          <w:rFonts w:ascii="Tahoma" w:hAnsi="Tahoma" w:cs="Tahoma"/>
          <w:sz w:val="20"/>
        </w:rPr>
        <w:t>r.</w:t>
      </w:r>
    </w:p>
    <w:p w14:paraId="0126B770" w14:textId="77777777" w:rsidR="0057740C" w:rsidRPr="00D01DE3" w:rsidRDefault="0057740C" w:rsidP="00835D86">
      <w:pPr>
        <w:pStyle w:val="Tekstpodstawowywcity"/>
        <w:spacing w:line="260" w:lineRule="atLeast"/>
        <w:ind w:firstLine="567"/>
        <w:rPr>
          <w:rFonts w:ascii="Tahoma" w:hAnsi="Tahoma" w:cs="Tahoma"/>
          <w:sz w:val="20"/>
        </w:rPr>
      </w:pPr>
    </w:p>
    <w:p w14:paraId="45580759" w14:textId="50450DA2" w:rsidR="0057740C" w:rsidRPr="00D01DE3" w:rsidRDefault="0057740C" w:rsidP="00835D86">
      <w:pPr>
        <w:pStyle w:val="Tekstpodstawowywcity"/>
        <w:spacing w:line="260" w:lineRule="atLeast"/>
        <w:ind w:firstLine="567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b/>
          <w:sz w:val="20"/>
        </w:rPr>
        <w:t>§ </w:t>
      </w:r>
      <w:r w:rsidR="00D01DE3" w:rsidRPr="00D01DE3">
        <w:rPr>
          <w:rFonts w:ascii="Tahoma" w:hAnsi="Tahoma" w:cs="Tahoma"/>
          <w:b/>
          <w:sz w:val="20"/>
        </w:rPr>
        <w:t>8</w:t>
      </w:r>
      <w:r w:rsidRPr="00D01DE3">
        <w:rPr>
          <w:rFonts w:ascii="Tahoma" w:hAnsi="Tahoma" w:cs="Tahoma"/>
          <w:b/>
          <w:sz w:val="20"/>
        </w:rPr>
        <w:t>.</w:t>
      </w:r>
      <w:r w:rsidRPr="00D01DE3">
        <w:rPr>
          <w:rFonts w:ascii="Tahoma" w:hAnsi="Tahoma" w:cs="Tahoma"/>
          <w:sz w:val="20"/>
        </w:rPr>
        <w:t xml:space="preserve"> Zamawiający wymaga zatrudnienia przez Wykonawcę lub podwykonawcę na podstawie umowy </w:t>
      </w:r>
      <w:r w:rsidRPr="00D01DE3">
        <w:rPr>
          <w:rFonts w:ascii="Tahoma" w:hAnsi="Tahoma" w:cs="Tahoma"/>
          <w:sz w:val="20"/>
        </w:rPr>
        <w:br/>
        <w:t>o pracę osób wykonujących czynności podpisywania dokumentów ubezpieczeniowych (polisy, aneksy, certyfikaty, noty pokrycia), w sposób określony w art. 22 § 1 ustawy z dnia 26 czerwca 1974 r. Kodeks pracy.</w:t>
      </w:r>
    </w:p>
    <w:p w14:paraId="500B35EA" w14:textId="77777777" w:rsidR="00E9527E" w:rsidRPr="00D01DE3" w:rsidRDefault="00E9527E" w:rsidP="00835D86">
      <w:pPr>
        <w:pStyle w:val="Tekstpodstawowywcity"/>
        <w:spacing w:line="260" w:lineRule="atLeast"/>
        <w:ind w:firstLine="0"/>
        <w:rPr>
          <w:rFonts w:ascii="Tahoma" w:hAnsi="Tahoma" w:cs="Tahoma"/>
          <w:sz w:val="20"/>
        </w:rPr>
      </w:pPr>
    </w:p>
    <w:p w14:paraId="59202720" w14:textId="2D933437" w:rsidR="00E9527E" w:rsidRPr="00D01DE3" w:rsidRDefault="003711AD" w:rsidP="00835D86">
      <w:pPr>
        <w:pStyle w:val="Tekstpodstawowywcity"/>
        <w:spacing w:line="260" w:lineRule="atLeast"/>
        <w:ind w:firstLine="567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b/>
          <w:sz w:val="20"/>
        </w:rPr>
        <w:t>§ </w:t>
      </w:r>
      <w:r w:rsidR="00D01DE3" w:rsidRPr="00D01DE3">
        <w:rPr>
          <w:rFonts w:ascii="Tahoma" w:hAnsi="Tahoma" w:cs="Tahoma"/>
          <w:b/>
          <w:sz w:val="20"/>
        </w:rPr>
        <w:t>9</w:t>
      </w:r>
      <w:r w:rsidR="00E9527E" w:rsidRPr="00D01DE3">
        <w:rPr>
          <w:rFonts w:ascii="Tahoma" w:hAnsi="Tahoma" w:cs="Tahoma"/>
          <w:b/>
          <w:sz w:val="20"/>
        </w:rPr>
        <w:t>.</w:t>
      </w:r>
      <w:r w:rsidR="00E9527E" w:rsidRPr="00D01DE3">
        <w:rPr>
          <w:rFonts w:ascii="Tahoma" w:hAnsi="Tahoma" w:cs="Tahoma"/>
          <w:sz w:val="20"/>
        </w:rPr>
        <w:t xml:space="preserve"> Ubezpieczający przewiduje udzielanie zamówień </w:t>
      </w:r>
      <w:r w:rsidR="00B15E58" w:rsidRPr="00D01DE3">
        <w:rPr>
          <w:rFonts w:ascii="Tahoma" w:hAnsi="Tahoma" w:cs="Tahoma"/>
          <w:sz w:val="20"/>
        </w:rPr>
        <w:t>polegających</w:t>
      </w:r>
      <w:r w:rsidR="00766CED" w:rsidRPr="00D01DE3">
        <w:rPr>
          <w:rFonts w:ascii="Tahoma" w:hAnsi="Tahoma" w:cs="Tahoma"/>
          <w:sz w:val="20"/>
        </w:rPr>
        <w:t xml:space="preserve"> na powtórzeniu podobnych usług</w:t>
      </w:r>
      <w:r w:rsidR="00664180" w:rsidRPr="00D01DE3">
        <w:rPr>
          <w:rFonts w:ascii="Tahoma" w:hAnsi="Tahoma" w:cs="Tahoma"/>
          <w:sz w:val="20"/>
        </w:rPr>
        <w:t>,</w:t>
      </w:r>
      <w:r w:rsidR="00C405F9" w:rsidRPr="00D01DE3">
        <w:rPr>
          <w:rFonts w:ascii="Tahoma" w:hAnsi="Tahoma" w:cs="Tahoma"/>
          <w:sz w:val="20"/>
        </w:rPr>
        <w:br/>
      </w:r>
      <w:r w:rsidR="00E9527E" w:rsidRPr="00D01DE3">
        <w:rPr>
          <w:rFonts w:ascii="Tahoma" w:hAnsi="Tahoma" w:cs="Tahoma"/>
          <w:sz w:val="20"/>
        </w:rPr>
        <w:t>w okresie 01.0</w:t>
      </w:r>
      <w:r w:rsidR="000D788B" w:rsidRPr="00D01DE3">
        <w:rPr>
          <w:rFonts w:ascii="Tahoma" w:hAnsi="Tahoma" w:cs="Tahoma"/>
          <w:sz w:val="20"/>
        </w:rPr>
        <w:t>3</w:t>
      </w:r>
      <w:r w:rsidR="00E9527E" w:rsidRPr="00D01DE3">
        <w:rPr>
          <w:rFonts w:ascii="Tahoma" w:hAnsi="Tahoma" w:cs="Tahoma"/>
          <w:sz w:val="20"/>
        </w:rPr>
        <w:t>.20</w:t>
      </w:r>
      <w:r w:rsidR="00A6022C" w:rsidRPr="00D01DE3">
        <w:rPr>
          <w:rFonts w:ascii="Tahoma" w:hAnsi="Tahoma" w:cs="Tahoma"/>
          <w:sz w:val="20"/>
        </w:rPr>
        <w:t xml:space="preserve">20 </w:t>
      </w:r>
      <w:r w:rsidR="00C77102" w:rsidRPr="00D01DE3">
        <w:rPr>
          <w:rFonts w:ascii="Tahoma" w:hAnsi="Tahoma" w:cs="Tahoma"/>
          <w:sz w:val="20"/>
        </w:rPr>
        <w:t>r.</w:t>
      </w:r>
      <w:r w:rsidR="00E9527E" w:rsidRPr="00D01DE3">
        <w:rPr>
          <w:rFonts w:ascii="Tahoma" w:hAnsi="Tahoma" w:cs="Tahoma"/>
          <w:sz w:val="20"/>
        </w:rPr>
        <w:t xml:space="preserve"> – 2</w:t>
      </w:r>
      <w:r w:rsidR="00A6022C" w:rsidRPr="00D01DE3">
        <w:rPr>
          <w:rFonts w:ascii="Tahoma" w:hAnsi="Tahoma" w:cs="Tahoma"/>
          <w:sz w:val="20"/>
        </w:rPr>
        <w:t>8</w:t>
      </w:r>
      <w:r w:rsidR="00E9527E" w:rsidRPr="00D01DE3">
        <w:rPr>
          <w:rFonts w:ascii="Tahoma" w:hAnsi="Tahoma" w:cs="Tahoma"/>
          <w:sz w:val="20"/>
        </w:rPr>
        <w:t>.02.20</w:t>
      </w:r>
      <w:r w:rsidR="00A6022C" w:rsidRPr="00D01DE3">
        <w:rPr>
          <w:rFonts w:ascii="Tahoma" w:hAnsi="Tahoma" w:cs="Tahoma"/>
          <w:sz w:val="20"/>
        </w:rPr>
        <w:t>23</w:t>
      </w:r>
      <w:r w:rsidR="00C77102" w:rsidRPr="00D01DE3">
        <w:rPr>
          <w:rFonts w:ascii="Tahoma" w:hAnsi="Tahoma" w:cs="Tahoma"/>
          <w:sz w:val="20"/>
        </w:rPr>
        <w:t xml:space="preserve"> r.</w:t>
      </w:r>
    </w:p>
    <w:p w14:paraId="4189DDA7" w14:textId="77777777" w:rsidR="00E9527E" w:rsidRPr="00D01DE3" w:rsidRDefault="00E9527E" w:rsidP="00835D86">
      <w:pPr>
        <w:pStyle w:val="Tekstpodstawowywcity"/>
        <w:spacing w:line="260" w:lineRule="atLeast"/>
        <w:ind w:firstLine="0"/>
        <w:rPr>
          <w:rFonts w:ascii="Tahoma" w:hAnsi="Tahoma" w:cs="Tahoma"/>
          <w:sz w:val="20"/>
        </w:rPr>
      </w:pPr>
    </w:p>
    <w:p w14:paraId="61092024" w14:textId="28B5228B" w:rsidR="00E9527E" w:rsidRPr="00D01DE3" w:rsidRDefault="003711AD" w:rsidP="00835D86">
      <w:pPr>
        <w:pStyle w:val="Tekstpodstawowywcity2"/>
        <w:spacing w:line="260" w:lineRule="atLeast"/>
        <w:ind w:left="0" w:firstLine="567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b/>
          <w:sz w:val="20"/>
        </w:rPr>
        <w:t>§ </w:t>
      </w:r>
      <w:r w:rsidR="00D01DE3" w:rsidRPr="00D01DE3">
        <w:rPr>
          <w:rFonts w:ascii="Tahoma" w:hAnsi="Tahoma" w:cs="Tahoma"/>
          <w:b/>
          <w:sz w:val="20"/>
        </w:rPr>
        <w:t>10</w:t>
      </w:r>
      <w:r w:rsidR="00E9527E" w:rsidRPr="00D01DE3">
        <w:rPr>
          <w:rFonts w:ascii="Tahoma" w:hAnsi="Tahoma" w:cs="Tahoma"/>
          <w:b/>
          <w:sz w:val="20"/>
        </w:rPr>
        <w:t>.</w:t>
      </w:r>
      <w:r w:rsidR="00E9527E" w:rsidRPr="00D01DE3">
        <w:rPr>
          <w:rFonts w:ascii="Tahoma" w:hAnsi="Tahoma" w:cs="Tahoma"/>
          <w:sz w:val="20"/>
        </w:rPr>
        <w:t> W sprawach nieuregulowanych niniejszą umową</w:t>
      </w:r>
      <w:r w:rsidR="00883CD5" w:rsidRPr="00D01DE3">
        <w:rPr>
          <w:rFonts w:ascii="Tahoma" w:hAnsi="Tahoma" w:cs="Tahoma"/>
          <w:sz w:val="20"/>
        </w:rPr>
        <w:t>, SIWZ</w:t>
      </w:r>
      <w:r w:rsidR="00E9527E" w:rsidRPr="00D01DE3">
        <w:rPr>
          <w:rFonts w:ascii="Tahoma" w:hAnsi="Tahoma" w:cs="Tahoma"/>
          <w:sz w:val="20"/>
        </w:rPr>
        <w:t xml:space="preserve"> i klauzulami dołączonymi do polis ubezpieczeniowych</w:t>
      </w:r>
      <w:r w:rsidR="00883CD5" w:rsidRPr="00D01DE3">
        <w:rPr>
          <w:rFonts w:ascii="Tahoma" w:hAnsi="Tahoma" w:cs="Tahoma"/>
          <w:sz w:val="20"/>
        </w:rPr>
        <w:t>,</w:t>
      </w:r>
      <w:r w:rsidR="00E9527E" w:rsidRPr="00D01DE3">
        <w:rPr>
          <w:rFonts w:ascii="Tahoma" w:hAnsi="Tahoma" w:cs="Tahoma"/>
          <w:sz w:val="20"/>
        </w:rPr>
        <w:t xml:space="preserve"> mają zastosowanie odpowiednie postanowienia ogólnych warunków ubezpieczenia, tj.:</w:t>
      </w:r>
    </w:p>
    <w:p w14:paraId="3622E211" w14:textId="77777777" w:rsidR="004F62FB" w:rsidRPr="00D01DE3" w:rsidRDefault="00883CD5" w:rsidP="00835D86">
      <w:pPr>
        <w:numPr>
          <w:ilvl w:val="0"/>
          <w:numId w:val="4"/>
        </w:numPr>
        <w:tabs>
          <w:tab w:val="clear" w:pos="1069"/>
        </w:tabs>
        <w:spacing w:line="260" w:lineRule="atLeast"/>
        <w:ind w:left="360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 xml:space="preserve">OWU </w:t>
      </w:r>
      <w:r w:rsidR="00AC4B7C" w:rsidRPr="00D01DE3">
        <w:rPr>
          <w:rFonts w:ascii="Tahoma" w:hAnsi="Tahoma" w:cs="Tahoma"/>
          <w:sz w:val="20"/>
        </w:rPr>
        <w:t>...................................</w:t>
      </w:r>
    </w:p>
    <w:p w14:paraId="7347699C" w14:textId="77777777" w:rsidR="004F62FB" w:rsidRPr="00D01DE3" w:rsidRDefault="00883CD5" w:rsidP="00835D86">
      <w:pPr>
        <w:numPr>
          <w:ilvl w:val="0"/>
          <w:numId w:val="4"/>
        </w:numPr>
        <w:tabs>
          <w:tab w:val="clear" w:pos="1069"/>
        </w:tabs>
        <w:spacing w:line="260" w:lineRule="atLeast"/>
        <w:ind w:left="360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 xml:space="preserve">OWU </w:t>
      </w:r>
      <w:r w:rsidR="00AC4B7C" w:rsidRPr="00D01DE3">
        <w:rPr>
          <w:rFonts w:ascii="Tahoma" w:hAnsi="Tahoma" w:cs="Tahoma"/>
          <w:sz w:val="20"/>
        </w:rPr>
        <w:t>...................................</w:t>
      </w:r>
    </w:p>
    <w:p w14:paraId="15AB71CC" w14:textId="77777777" w:rsidR="004F62FB" w:rsidRPr="00D01DE3" w:rsidRDefault="00883CD5" w:rsidP="00835D86">
      <w:pPr>
        <w:numPr>
          <w:ilvl w:val="0"/>
          <w:numId w:val="4"/>
        </w:numPr>
        <w:tabs>
          <w:tab w:val="clear" w:pos="1069"/>
        </w:tabs>
        <w:spacing w:line="260" w:lineRule="atLeast"/>
        <w:ind w:left="360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 xml:space="preserve">OWU </w:t>
      </w:r>
      <w:r w:rsidR="00AC4B7C" w:rsidRPr="00D01DE3">
        <w:rPr>
          <w:rFonts w:ascii="Tahoma" w:hAnsi="Tahoma" w:cs="Tahoma"/>
          <w:sz w:val="20"/>
        </w:rPr>
        <w:t>...................................</w:t>
      </w:r>
    </w:p>
    <w:p w14:paraId="6D3956C7" w14:textId="77777777" w:rsidR="00AC4B7C" w:rsidRPr="00D01DE3" w:rsidRDefault="00725789" w:rsidP="00835D86">
      <w:pPr>
        <w:numPr>
          <w:ilvl w:val="0"/>
          <w:numId w:val="4"/>
        </w:numPr>
        <w:tabs>
          <w:tab w:val="clear" w:pos="1069"/>
        </w:tabs>
        <w:spacing w:line="260" w:lineRule="atLeast"/>
        <w:ind w:left="360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i</w:t>
      </w:r>
      <w:r w:rsidR="00AC4B7C" w:rsidRPr="00D01DE3">
        <w:rPr>
          <w:rFonts w:ascii="Tahoma" w:hAnsi="Tahoma" w:cs="Tahoma"/>
          <w:sz w:val="20"/>
        </w:rPr>
        <w:t>td.</w:t>
      </w:r>
    </w:p>
    <w:p w14:paraId="4BC30EEC" w14:textId="77777777" w:rsidR="00883CD5" w:rsidRPr="00D01DE3" w:rsidRDefault="00883CD5" w:rsidP="00883CD5">
      <w:pPr>
        <w:spacing w:line="260" w:lineRule="atLeast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oraz inne przedmiotowe akty prawne, w tym Kodeks cywilny.</w:t>
      </w:r>
    </w:p>
    <w:p w14:paraId="15204CAD" w14:textId="77777777" w:rsidR="00E9527E" w:rsidRPr="00D01DE3" w:rsidRDefault="00E9527E" w:rsidP="00B15E58">
      <w:pPr>
        <w:spacing w:line="260" w:lineRule="atLeast"/>
        <w:jc w:val="both"/>
        <w:rPr>
          <w:rFonts w:ascii="Tahoma" w:hAnsi="Tahoma" w:cs="Tahoma"/>
          <w:sz w:val="20"/>
        </w:rPr>
      </w:pPr>
    </w:p>
    <w:p w14:paraId="132A53A1" w14:textId="008D8A2F" w:rsidR="00E9527E" w:rsidRPr="00D01DE3" w:rsidRDefault="003711AD" w:rsidP="00835D86">
      <w:pPr>
        <w:spacing w:line="260" w:lineRule="atLeast"/>
        <w:ind w:firstLine="567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b/>
          <w:sz w:val="20"/>
        </w:rPr>
        <w:t>§ </w:t>
      </w:r>
      <w:r w:rsidR="00671747" w:rsidRPr="00D01DE3">
        <w:rPr>
          <w:rFonts w:ascii="Tahoma" w:hAnsi="Tahoma" w:cs="Tahoma"/>
          <w:b/>
          <w:sz w:val="20"/>
        </w:rPr>
        <w:t>1</w:t>
      </w:r>
      <w:r w:rsidR="00D01DE3" w:rsidRPr="00D01DE3">
        <w:rPr>
          <w:rFonts w:ascii="Tahoma" w:hAnsi="Tahoma" w:cs="Tahoma"/>
          <w:b/>
          <w:sz w:val="20"/>
        </w:rPr>
        <w:t>1</w:t>
      </w:r>
      <w:r w:rsidR="00E9527E" w:rsidRPr="00D01DE3">
        <w:rPr>
          <w:rFonts w:ascii="Tahoma" w:hAnsi="Tahoma" w:cs="Tahoma"/>
          <w:b/>
          <w:sz w:val="20"/>
        </w:rPr>
        <w:t>.</w:t>
      </w:r>
      <w:r w:rsidR="00E9527E" w:rsidRPr="00D01DE3">
        <w:rPr>
          <w:rFonts w:ascii="Tahoma" w:hAnsi="Tahoma" w:cs="Tahoma"/>
          <w:sz w:val="20"/>
        </w:rPr>
        <w:t> Spory wynikające z niniejszej umowy rozstrzygane będą przez sąd właściwy dla siedziby Ubezpieczającego.</w:t>
      </w:r>
    </w:p>
    <w:p w14:paraId="59D7059A" w14:textId="77777777" w:rsidR="00E9527E" w:rsidRPr="00D01DE3" w:rsidRDefault="00E9527E" w:rsidP="00B15E58">
      <w:pPr>
        <w:spacing w:line="260" w:lineRule="atLeast"/>
        <w:jc w:val="both"/>
        <w:rPr>
          <w:rFonts w:ascii="Tahoma" w:hAnsi="Tahoma" w:cs="Tahoma"/>
          <w:sz w:val="20"/>
        </w:rPr>
      </w:pPr>
    </w:p>
    <w:p w14:paraId="28FED50A" w14:textId="4123EE50" w:rsidR="00E9527E" w:rsidRPr="00D01DE3" w:rsidRDefault="003711AD" w:rsidP="000B0EB0">
      <w:pPr>
        <w:spacing w:after="40" w:line="260" w:lineRule="atLeast"/>
        <w:ind w:firstLine="567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b/>
          <w:sz w:val="20"/>
        </w:rPr>
        <w:t>§ 1</w:t>
      </w:r>
      <w:r w:rsidR="00D01DE3" w:rsidRPr="00D01DE3">
        <w:rPr>
          <w:rFonts w:ascii="Tahoma" w:hAnsi="Tahoma" w:cs="Tahoma"/>
          <w:b/>
          <w:sz w:val="20"/>
        </w:rPr>
        <w:t>2</w:t>
      </w:r>
      <w:r w:rsidR="00E9527E" w:rsidRPr="00D01DE3">
        <w:rPr>
          <w:rFonts w:ascii="Tahoma" w:hAnsi="Tahoma" w:cs="Tahoma"/>
          <w:b/>
          <w:sz w:val="20"/>
        </w:rPr>
        <w:t>.</w:t>
      </w:r>
      <w:r w:rsidR="00E9527E" w:rsidRPr="00D01DE3">
        <w:rPr>
          <w:rFonts w:ascii="Tahoma" w:hAnsi="Tahoma" w:cs="Tahoma"/>
          <w:sz w:val="20"/>
        </w:rPr>
        <w:t> Wykaz jednostek organizacyjnych.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</w:tblGrid>
      <w:tr w:rsidR="00D01DE3" w:rsidRPr="00D01DE3" w14:paraId="4D5A9737" w14:textId="77777777" w:rsidTr="00167369">
        <w:tc>
          <w:tcPr>
            <w:tcW w:w="6096" w:type="dxa"/>
            <w:vAlign w:val="center"/>
          </w:tcPr>
          <w:p w14:paraId="533FB048" w14:textId="522342B7" w:rsidR="00E9527E" w:rsidRPr="00D01DE3" w:rsidRDefault="00E9527E" w:rsidP="00F552AB">
            <w:pPr>
              <w:numPr>
                <w:ilvl w:val="0"/>
                <w:numId w:val="1"/>
              </w:numPr>
              <w:tabs>
                <w:tab w:val="clear" w:pos="360"/>
              </w:tabs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Miasto Szczecinek</w:t>
            </w:r>
            <w:r w:rsidR="00F552AB" w:rsidRPr="00D01DE3">
              <w:rPr>
                <w:rFonts w:ascii="Tahoma" w:hAnsi="Tahoma" w:cs="Tahoma"/>
                <w:sz w:val="20"/>
              </w:rPr>
              <w:t xml:space="preserve"> - </w:t>
            </w:r>
            <w:r w:rsidRPr="00D01DE3">
              <w:rPr>
                <w:rFonts w:ascii="Tahoma" w:hAnsi="Tahoma" w:cs="Tahoma"/>
                <w:sz w:val="20"/>
              </w:rPr>
              <w:t>Urząd Miasta Szczecinek</w:t>
            </w:r>
            <w:r w:rsidR="00AA1B81">
              <w:rPr>
                <w:rFonts w:ascii="Tahoma" w:hAnsi="Tahoma" w:cs="Tahoma"/>
                <w:sz w:val="20"/>
              </w:rPr>
              <w:t>,</w:t>
            </w:r>
          </w:p>
        </w:tc>
      </w:tr>
      <w:tr w:rsidR="00D01DE3" w:rsidRPr="00D01DE3" w14:paraId="5D4ACC63" w14:textId="77777777" w:rsidTr="00167369">
        <w:tc>
          <w:tcPr>
            <w:tcW w:w="6096" w:type="dxa"/>
            <w:vAlign w:val="center"/>
          </w:tcPr>
          <w:p w14:paraId="276809C0" w14:textId="2DC34A49" w:rsidR="00E9527E" w:rsidRPr="00D01DE3" w:rsidRDefault="00167369" w:rsidP="00835D86">
            <w:pPr>
              <w:numPr>
                <w:ilvl w:val="0"/>
                <w:numId w:val="1"/>
              </w:numPr>
              <w:tabs>
                <w:tab w:val="clear" w:pos="360"/>
              </w:tabs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Komunalne Centrum Usług Wspólnych</w:t>
            </w:r>
            <w:r w:rsidR="00AC4B7C" w:rsidRPr="00D01DE3">
              <w:rPr>
                <w:rFonts w:ascii="Tahoma" w:hAnsi="Tahoma" w:cs="Tahoma"/>
                <w:sz w:val="20"/>
              </w:rPr>
              <w:t xml:space="preserve"> w Szczecinku</w:t>
            </w:r>
            <w:r w:rsidR="00AA1B81">
              <w:rPr>
                <w:rFonts w:ascii="Tahoma" w:hAnsi="Tahoma" w:cs="Tahoma"/>
                <w:sz w:val="20"/>
              </w:rPr>
              <w:t>,</w:t>
            </w:r>
          </w:p>
        </w:tc>
      </w:tr>
      <w:tr w:rsidR="00D01DE3" w:rsidRPr="00D01DE3" w14:paraId="3D36E7C0" w14:textId="77777777" w:rsidTr="00167369">
        <w:tc>
          <w:tcPr>
            <w:tcW w:w="6096" w:type="dxa"/>
            <w:vAlign w:val="center"/>
          </w:tcPr>
          <w:p w14:paraId="198FD04D" w14:textId="3805AA43" w:rsidR="00E9527E" w:rsidRPr="00D01DE3" w:rsidRDefault="00E9527E" w:rsidP="00835D86">
            <w:pPr>
              <w:numPr>
                <w:ilvl w:val="0"/>
                <w:numId w:val="1"/>
              </w:numPr>
              <w:tabs>
                <w:tab w:val="clear" w:pos="360"/>
              </w:tabs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Szkoła Podstawowa Nr 1</w:t>
            </w:r>
            <w:r w:rsidR="00155A36" w:rsidRPr="00D01DE3">
              <w:rPr>
                <w:rFonts w:ascii="Tahoma" w:hAnsi="Tahoma" w:cs="Tahoma"/>
                <w:sz w:val="20"/>
              </w:rPr>
              <w:t xml:space="preserve"> w Szczecinku</w:t>
            </w:r>
            <w:r w:rsidR="00AA1B81">
              <w:rPr>
                <w:rFonts w:ascii="Tahoma" w:hAnsi="Tahoma" w:cs="Tahoma"/>
                <w:sz w:val="20"/>
              </w:rPr>
              <w:t>,</w:t>
            </w:r>
          </w:p>
        </w:tc>
      </w:tr>
      <w:tr w:rsidR="00D01DE3" w:rsidRPr="00D01DE3" w14:paraId="15E1F2CB" w14:textId="77777777" w:rsidTr="00167369">
        <w:tc>
          <w:tcPr>
            <w:tcW w:w="6096" w:type="dxa"/>
            <w:vAlign w:val="center"/>
          </w:tcPr>
          <w:p w14:paraId="7E65790D" w14:textId="4C619AB7" w:rsidR="00E9527E" w:rsidRPr="00D01DE3" w:rsidRDefault="00E9527E" w:rsidP="00835D86">
            <w:pPr>
              <w:numPr>
                <w:ilvl w:val="0"/>
                <w:numId w:val="1"/>
              </w:numPr>
              <w:tabs>
                <w:tab w:val="clear" w:pos="360"/>
              </w:tabs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Szkoła Podstawowa Nr 4</w:t>
            </w:r>
            <w:r w:rsidR="00155A36" w:rsidRPr="00D01DE3">
              <w:rPr>
                <w:rFonts w:ascii="Tahoma" w:hAnsi="Tahoma" w:cs="Tahoma"/>
                <w:sz w:val="20"/>
              </w:rPr>
              <w:t xml:space="preserve"> w Szczecinku</w:t>
            </w:r>
            <w:r w:rsidR="00AA1B81">
              <w:rPr>
                <w:rFonts w:ascii="Tahoma" w:hAnsi="Tahoma" w:cs="Tahoma"/>
                <w:sz w:val="20"/>
              </w:rPr>
              <w:t>,</w:t>
            </w:r>
          </w:p>
        </w:tc>
      </w:tr>
      <w:tr w:rsidR="00D01DE3" w:rsidRPr="00D01DE3" w14:paraId="3BC501EE" w14:textId="77777777" w:rsidTr="00167369">
        <w:tc>
          <w:tcPr>
            <w:tcW w:w="6096" w:type="dxa"/>
            <w:vAlign w:val="center"/>
          </w:tcPr>
          <w:p w14:paraId="5363EE97" w14:textId="5779382B" w:rsidR="002D559F" w:rsidRPr="00D01DE3" w:rsidRDefault="002D559F" w:rsidP="002D559F">
            <w:pPr>
              <w:numPr>
                <w:ilvl w:val="0"/>
                <w:numId w:val="1"/>
              </w:numPr>
              <w:tabs>
                <w:tab w:val="clear" w:pos="360"/>
              </w:tabs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Szkoła Podstawowa Nr 5 w Szczecinku</w:t>
            </w:r>
            <w:r w:rsidR="00AA1B81">
              <w:rPr>
                <w:rFonts w:ascii="Tahoma" w:hAnsi="Tahoma" w:cs="Tahoma"/>
                <w:sz w:val="20"/>
              </w:rPr>
              <w:t>,</w:t>
            </w:r>
          </w:p>
        </w:tc>
      </w:tr>
      <w:tr w:rsidR="00D01DE3" w:rsidRPr="00D01DE3" w14:paraId="6D229919" w14:textId="77777777" w:rsidTr="00167369">
        <w:tc>
          <w:tcPr>
            <w:tcW w:w="6096" w:type="dxa"/>
            <w:vAlign w:val="center"/>
          </w:tcPr>
          <w:p w14:paraId="182C0E05" w14:textId="606CB3B8" w:rsidR="002D559F" w:rsidRPr="00D01DE3" w:rsidRDefault="002D559F" w:rsidP="002D559F">
            <w:pPr>
              <w:numPr>
                <w:ilvl w:val="0"/>
                <w:numId w:val="1"/>
              </w:numPr>
              <w:tabs>
                <w:tab w:val="clear" w:pos="360"/>
              </w:tabs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Szkoła Podstawowa Nr 6 w Szczecinku</w:t>
            </w:r>
            <w:r w:rsidR="00AA1B81">
              <w:rPr>
                <w:rFonts w:ascii="Tahoma" w:hAnsi="Tahoma" w:cs="Tahoma"/>
                <w:sz w:val="20"/>
              </w:rPr>
              <w:t>,</w:t>
            </w:r>
          </w:p>
        </w:tc>
      </w:tr>
      <w:tr w:rsidR="00D01DE3" w:rsidRPr="00D01DE3" w14:paraId="4F4CFEC4" w14:textId="77777777" w:rsidTr="00167369">
        <w:tc>
          <w:tcPr>
            <w:tcW w:w="6096" w:type="dxa"/>
            <w:vAlign w:val="center"/>
          </w:tcPr>
          <w:p w14:paraId="635858A1" w14:textId="45377B7A" w:rsidR="002D559F" w:rsidRPr="00D01DE3" w:rsidRDefault="002D559F" w:rsidP="002D559F">
            <w:pPr>
              <w:numPr>
                <w:ilvl w:val="0"/>
                <w:numId w:val="1"/>
              </w:numPr>
              <w:tabs>
                <w:tab w:val="clear" w:pos="360"/>
              </w:tabs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Szkoła Podstawowa Nr 7 w Szczecinku</w:t>
            </w:r>
            <w:r w:rsidR="00AA1B81">
              <w:rPr>
                <w:rFonts w:ascii="Tahoma" w:hAnsi="Tahoma" w:cs="Tahoma"/>
                <w:sz w:val="20"/>
              </w:rPr>
              <w:t>,</w:t>
            </w:r>
          </w:p>
        </w:tc>
      </w:tr>
      <w:tr w:rsidR="00D01DE3" w:rsidRPr="00D01DE3" w14:paraId="71570DB0" w14:textId="77777777" w:rsidTr="00167369">
        <w:tc>
          <w:tcPr>
            <w:tcW w:w="6096" w:type="dxa"/>
            <w:vAlign w:val="center"/>
          </w:tcPr>
          <w:p w14:paraId="64321B88" w14:textId="7C88C4CB" w:rsidR="002D559F" w:rsidRPr="00D01DE3" w:rsidRDefault="002D559F" w:rsidP="002D559F">
            <w:pPr>
              <w:numPr>
                <w:ilvl w:val="0"/>
                <w:numId w:val="1"/>
              </w:numPr>
              <w:tabs>
                <w:tab w:val="clear" w:pos="360"/>
              </w:tabs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Przedszkole Publiczne im. K. Makuszyńskiego w Szczecinku</w:t>
            </w:r>
            <w:r w:rsidR="00AA1B81">
              <w:rPr>
                <w:rFonts w:ascii="Tahoma" w:hAnsi="Tahoma" w:cs="Tahoma"/>
                <w:sz w:val="20"/>
              </w:rPr>
              <w:t>,</w:t>
            </w:r>
          </w:p>
        </w:tc>
      </w:tr>
      <w:tr w:rsidR="00D01DE3" w:rsidRPr="00D01DE3" w14:paraId="4664224F" w14:textId="77777777" w:rsidTr="00167369">
        <w:tc>
          <w:tcPr>
            <w:tcW w:w="6096" w:type="dxa"/>
            <w:vAlign w:val="center"/>
          </w:tcPr>
          <w:p w14:paraId="33B51E9C" w14:textId="25F298E8" w:rsidR="002D559F" w:rsidRPr="00D01DE3" w:rsidRDefault="002D559F" w:rsidP="002D559F">
            <w:pPr>
              <w:numPr>
                <w:ilvl w:val="0"/>
                <w:numId w:val="1"/>
              </w:numPr>
              <w:tabs>
                <w:tab w:val="clear" w:pos="360"/>
              </w:tabs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Muzeum Regionalne w Szczecinku</w:t>
            </w:r>
            <w:r w:rsidR="00AA1B81">
              <w:rPr>
                <w:rFonts w:ascii="Tahoma" w:hAnsi="Tahoma" w:cs="Tahoma"/>
                <w:sz w:val="20"/>
              </w:rPr>
              <w:t>,</w:t>
            </w:r>
          </w:p>
        </w:tc>
      </w:tr>
      <w:tr w:rsidR="00D01DE3" w:rsidRPr="00D01DE3" w14:paraId="2DC9B81B" w14:textId="77777777" w:rsidTr="00167369">
        <w:tc>
          <w:tcPr>
            <w:tcW w:w="6096" w:type="dxa"/>
            <w:vAlign w:val="center"/>
          </w:tcPr>
          <w:p w14:paraId="0A851029" w14:textId="66E0CB2E" w:rsidR="002D559F" w:rsidRPr="00D01DE3" w:rsidRDefault="002D559F" w:rsidP="002D559F">
            <w:pPr>
              <w:numPr>
                <w:ilvl w:val="0"/>
                <w:numId w:val="1"/>
              </w:numPr>
              <w:tabs>
                <w:tab w:val="clear" w:pos="360"/>
              </w:tabs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Straż Miejska w Szczecinku</w:t>
            </w:r>
            <w:r w:rsidR="00AA1B81">
              <w:rPr>
                <w:rFonts w:ascii="Tahoma" w:hAnsi="Tahoma" w:cs="Tahoma"/>
                <w:sz w:val="20"/>
              </w:rPr>
              <w:t>,</w:t>
            </w:r>
          </w:p>
        </w:tc>
      </w:tr>
      <w:tr w:rsidR="00D01DE3" w:rsidRPr="00D01DE3" w14:paraId="1A1BBF81" w14:textId="77777777" w:rsidTr="00167369">
        <w:tc>
          <w:tcPr>
            <w:tcW w:w="6096" w:type="dxa"/>
            <w:vAlign w:val="center"/>
          </w:tcPr>
          <w:p w14:paraId="2EA8BB07" w14:textId="58DF87D0" w:rsidR="002D559F" w:rsidRPr="00D01DE3" w:rsidRDefault="002D559F" w:rsidP="002D559F">
            <w:pPr>
              <w:numPr>
                <w:ilvl w:val="0"/>
                <w:numId w:val="1"/>
              </w:numPr>
              <w:tabs>
                <w:tab w:val="clear" w:pos="360"/>
              </w:tabs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Samorządowa Agencja Promocji i Kultury w Szczecinku</w:t>
            </w:r>
            <w:r w:rsidR="00AA1B81">
              <w:rPr>
                <w:rFonts w:ascii="Tahoma" w:hAnsi="Tahoma" w:cs="Tahoma"/>
                <w:sz w:val="20"/>
              </w:rPr>
              <w:t>,</w:t>
            </w:r>
          </w:p>
        </w:tc>
      </w:tr>
      <w:tr w:rsidR="002D559F" w:rsidRPr="00D01DE3" w14:paraId="3805A8BF" w14:textId="77777777" w:rsidTr="00167369">
        <w:trPr>
          <w:trHeight w:val="188"/>
        </w:trPr>
        <w:tc>
          <w:tcPr>
            <w:tcW w:w="6096" w:type="dxa"/>
            <w:vAlign w:val="center"/>
          </w:tcPr>
          <w:p w14:paraId="358E880A" w14:textId="77777777" w:rsidR="002D559F" w:rsidRPr="00D01DE3" w:rsidRDefault="002D559F" w:rsidP="002D559F">
            <w:pPr>
              <w:numPr>
                <w:ilvl w:val="0"/>
                <w:numId w:val="1"/>
              </w:numPr>
              <w:tabs>
                <w:tab w:val="clear" w:pos="360"/>
              </w:tabs>
              <w:spacing w:line="260" w:lineRule="atLeast"/>
              <w:jc w:val="both"/>
              <w:rPr>
                <w:rFonts w:ascii="Tahoma" w:hAnsi="Tahoma" w:cs="Tahoma"/>
                <w:sz w:val="20"/>
              </w:rPr>
            </w:pPr>
            <w:r w:rsidRPr="00D01DE3">
              <w:rPr>
                <w:rFonts w:ascii="Tahoma" w:hAnsi="Tahoma" w:cs="Tahoma"/>
                <w:sz w:val="20"/>
              </w:rPr>
              <w:t>Miejski Ośrodek Pomocy Społecznej w Szczecinku.</w:t>
            </w:r>
          </w:p>
        </w:tc>
      </w:tr>
    </w:tbl>
    <w:p w14:paraId="4C277B4E" w14:textId="77777777" w:rsidR="00933599" w:rsidRPr="00D01DE3" w:rsidRDefault="00933599" w:rsidP="00933599">
      <w:pPr>
        <w:rPr>
          <w:rFonts w:ascii="Tahoma" w:hAnsi="Tahoma" w:cs="Tahoma"/>
          <w:b/>
          <w:sz w:val="20"/>
        </w:rPr>
      </w:pPr>
    </w:p>
    <w:p w14:paraId="7A7140F8" w14:textId="613E2794" w:rsidR="00FA590A" w:rsidRPr="00D01DE3" w:rsidRDefault="003711AD" w:rsidP="00736B7F">
      <w:pPr>
        <w:spacing w:line="260" w:lineRule="atLeast"/>
        <w:ind w:firstLine="567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b/>
          <w:sz w:val="20"/>
        </w:rPr>
        <w:t>§ 1</w:t>
      </w:r>
      <w:r w:rsidR="00D01DE3" w:rsidRPr="00D01DE3">
        <w:rPr>
          <w:rFonts w:ascii="Tahoma" w:hAnsi="Tahoma" w:cs="Tahoma"/>
          <w:b/>
          <w:sz w:val="20"/>
        </w:rPr>
        <w:t>3</w:t>
      </w:r>
      <w:r w:rsidR="00933599" w:rsidRPr="00D01DE3">
        <w:rPr>
          <w:rFonts w:ascii="Tahoma" w:hAnsi="Tahoma" w:cs="Tahoma"/>
          <w:b/>
          <w:sz w:val="20"/>
        </w:rPr>
        <w:t>. </w:t>
      </w:r>
      <w:r w:rsidR="008F2109" w:rsidRPr="00D01DE3">
        <w:rPr>
          <w:rFonts w:ascii="Tahoma" w:hAnsi="Tahoma" w:cs="Tahoma"/>
          <w:b/>
          <w:sz w:val="20"/>
        </w:rPr>
        <w:t>1.</w:t>
      </w:r>
      <w:r w:rsidR="00736B7F" w:rsidRPr="00D01DE3">
        <w:rPr>
          <w:rFonts w:ascii="Tahoma" w:hAnsi="Tahoma" w:cs="Tahoma"/>
          <w:b/>
          <w:sz w:val="20"/>
        </w:rPr>
        <w:t> </w:t>
      </w:r>
      <w:r w:rsidR="00243737" w:rsidRPr="00D01DE3">
        <w:rPr>
          <w:rFonts w:ascii="Tahoma" w:hAnsi="Tahoma" w:cs="Tahoma"/>
          <w:bCs/>
          <w:sz w:val="20"/>
        </w:rPr>
        <w:t>Zamawiający, poza możliwością zmiany zawartej umowy na podstawie art. 144 ust. 1 ustawy Prawo zamówień publicznych, przewiduje możliwość zmian postanowień zawartej umowy w stosunku do treści oferty, na podstawie której dokonano wyboru Wykonawcy</w:t>
      </w:r>
      <w:r w:rsidR="00FA590A" w:rsidRPr="00D01DE3">
        <w:rPr>
          <w:rFonts w:ascii="Tahoma" w:hAnsi="Tahoma" w:cs="Tahoma"/>
          <w:sz w:val="20"/>
        </w:rPr>
        <w:t xml:space="preserve"> w następującym zakresie i </w:t>
      </w:r>
      <w:r w:rsidR="009038CF" w:rsidRPr="00D01DE3">
        <w:rPr>
          <w:rFonts w:ascii="Tahoma" w:hAnsi="Tahoma" w:cs="Tahoma"/>
          <w:sz w:val="20"/>
        </w:rPr>
        <w:t xml:space="preserve">na </w:t>
      </w:r>
      <w:r w:rsidR="00FA590A" w:rsidRPr="00D01DE3">
        <w:rPr>
          <w:rFonts w:ascii="Tahoma" w:hAnsi="Tahoma" w:cs="Tahoma"/>
          <w:sz w:val="20"/>
        </w:rPr>
        <w:t>następujących warunkach:</w:t>
      </w:r>
    </w:p>
    <w:p w14:paraId="65D66AF8" w14:textId="3903DF94" w:rsidR="00FA590A" w:rsidRPr="00D01DE3" w:rsidRDefault="00FA590A" w:rsidP="00736B7F">
      <w:pPr>
        <w:numPr>
          <w:ilvl w:val="0"/>
          <w:numId w:val="19"/>
        </w:numPr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 xml:space="preserve">inna istotna zmiana umowy w zakresie, którego nie można przewidzieć na etapie sporządzenia </w:t>
      </w:r>
      <w:r w:rsidR="009038CF" w:rsidRPr="00D01DE3">
        <w:rPr>
          <w:rFonts w:ascii="Tahoma" w:hAnsi="Tahoma" w:cs="Tahoma"/>
          <w:sz w:val="20"/>
        </w:rPr>
        <w:t xml:space="preserve">Specyfikacji Istotnych Warunków Zamówienia o udzielenie zamówienia publicznego w trybie przetargu nieograniczonego na ubezpieczenie mienia i odpowiedzialności cywilnej Miasta Szczecinek, zwanej dalej SIWZ </w:t>
      </w:r>
      <w:r w:rsidRPr="00D01DE3">
        <w:rPr>
          <w:rFonts w:ascii="Tahoma" w:hAnsi="Tahoma" w:cs="Tahoma"/>
          <w:sz w:val="20"/>
        </w:rPr>
        <w:t>– w przypadku wystąpienia nadzwyczajnej okoliczności, której nie można było przewidzieć na etapie sporządzenia SIWZ, a która spowoduje, że prawidłowe wykonanie zamówienia będzie uzależnione od tej zmiany;</w:t>
      </w:r>
    </w:p>
    <w:p w14:paraId="6DD2961D" w14:textId="77777777" w:rsidR="00FA590A" w:rsidRPr="00D01DE3" w:rsidRDefault="00FA590A" w:rsidP="00736B7F">
      <w:pPr>
        <w:numPr>
          <w:ilvl w:val="0"/>
          <w:numId w:val="19"/>
        </w:numPr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zmian wielkości ubezpieczanego mienia – zarówno cenowych, jak i jakościowych;</w:t>
      </w:r>
    </w:p>
    <w:p w14:paraId="42D5D790" w14:textId="77777777" w:rsidR="00FA590A" w:rsidRPr="00D01DE3" w:rsidRDefault="00FA590A" w:rsidP="00736B7F">
      <w:pPr>
        <w:numPr>
          <w:ilvl w:val="0"/>
          <w:numId w:val="19"/>
        </w:numPr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konieczności uzupełnienia sum ubezpieczenia i limitów po wypłacie odszkodowań;</w:t>
      </w:r>
    </w:p>
    <w:p w14:paraId="20BB8110" w14:textId="77777777" w:rsidR="00FA590A" w:rsidRPr="00D01DE3" w:rsidRDefault="00FA590A" w:rsidP="00736B7F">
      <w:pPr>
        <w:numPr>
          <w:ilvl w:val="0"/>
          <w:numId w:val="19"/>
        </w:numPr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obowiązku ubezpieczenia wynikającego z zawartych umów najmu, dzierżawy, leasingu lub innych</w:t>
      </w:r>
      <w:r w:rsidRPr="00D01DE3">
        <w:rPr>
          <w:rFonts w:ascii="Tahoma" w:hAnsi="Tahoma" w:cs="Tahoma"/>
          <w:sz w:val="20"/>
        </w:rPr>
        <w:br/>
        <w:t>o podobnym charakterze;</w:t>
      </w:r>
    </w:p>
    <w:p w14:paraId="5452FCCE" w14:textId="5ED01E16" w:rsidR="00FA590A" w:rsidRPr="00D01DE3" w:rsidRDefault="00FA590A" w:rsidP="00736B7F">
      <w:pPr>
        <w:numPr>
          <w:ilvl w:val="0"/>
          <w:numId w:val="19"/>
        </w:numPr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rezygnacj</w:t>
      </w:r>
      <w:r w:rsidR="00DD1B15" w:rsidRPr="00D01DE3">
        <w:rPr>
          <w:rFonts w:ascii="Tahoma" w:hAnsi="Tahoma" w:cs="Tahoma"/>
          <w:sz w:val="20"/>
        </w:rPr>
        <w:t>i</w:t>
      </w:r>
      <w:r w:rsidRPr="00D01DE3">
        <w:rPr>
          <w:rFonts w:ascii="Tahoma" w:hAnsi="Tahoma" w:cs="Tahoma"/>
          <w:sz w:val="20"/>
        </w:rPr>
        <w:t xml:space="preserve"> z zakresu ubezpieczenia lub zmian</w:t>
      </w:r>
      <w:r w:rsidR="00DD1B15" w:rsidRPr="00D01DE3">
        <w:rPr>
          <w:rFonts w:ascii="Tahoma" w:hAnsi="Tahoma" w:cs="Tahoma"/>
          <w:sz w:val="20"/>
        </w:rPr>
        <w:t>y</w:t>
      </w:r>
      <w:r w:rsidRPr="00D01DE3">
        <w:rPr>
          <w:rFonts w:ascii="Tahoma" w:hAnsi="Tahoma" w:cs="Tahoma"/>
          <w:sz w:val="20"/>
        </w:rPr>
        <w:t xml:space="preserve"> sposobu ubezpieczenia – w przypadku zmiany przepisów prawa lub istotnych z uwagi na charakter działalności dla Zamawiającego stosunków umownych, obligujących go do posiadania innego rodzaju ubezpieczenia niż przewidziane w umowie, lub rezygnacji z przewidzianego w umowie i w związku z tą zmianą którekolwiek ubezpieczenie będące przedmiotem niniejszego zamówienia staje się w części lub całości bezprzedmiotowe</w:t>
      </w:r>
      <w:r w:rsidR="00243737" w:rsidRPr="00D01DE3">
        <w:rPr>
          <w:rFonts w:ascii="Tahoma" w:hAnsi="Tahoma" w:cs="Tahoma"/>
          <w:sz w:val="20"/>
        </w:rPr>
        <w:t>.</w:t>
      </w:r>
    </w:p>
    <w:p w14:paraId="21B249F6" w14:textId="2617EC3F" w:rsidR="00933599" w:rsidRPr="00D01DE3" w:rsidRDefault="00FA590A" w:rsidP="009038CF">
      <w:pPr>
        <w:spacing w:line="260" w:lineRule="atLeast"/>
        <w:ind w:firstLine="567"/>
        <w:jc w:val="both"/>
        <w:rPr>
          <w:rFonts w:ascii="Tahoma" w:hAnsi="Tahoma" w:cs="Tahoma"/>
          <w:bCs/>
          <w:sz w:val="20"/>
        </w:rPr>
      </w:pPr>
      <w:r w:rsidRPr="00D01DE3">
        <w:rPr>
          <w:rFonts w:ascii="Tahoma" w:hAnsi="Tahoma" w:cs="Tahoma"/>
          <w:bCs/>
          <w:sz w:val="20"/>
        </w:rPr>
        <w:t xml:space="preserve">2. </w:t>
      </w:r>
      <w:r w:rsidR="00933599" w:rsidRPr="00D01DE3">
        <w:rPr>
          <w:rFonts w:ascii="Tahoma" w:hAnsi="Tahoma" w:cs="Tahoma"/>
          <w:bCs/>
          <w:sz w:val="20"/>
        </w:rPr>
        <w:t>Zmiany do niniejszej umowy mogą być wnoszone tylko na piśmie za obopólną zgodą stron</w:t>
      </w:r>
      <w:r w:rsidR="00347564" w:rsidRPr="00D01DE3">
        <w:rPr>
          <w:rFonts w:ascii="Tahoma" w:hAnsi="Tahoma" w:cs="Tahoma"/>
          <w:bCs/>
          <w:sz w:val="20"/>
        </w:rPr>
        <w:br/>
      </w:r>
      <w:r w:rsidR="00933599" w:rsidRPr="00D01DE3">
        <w:rPr>
          <w:rFonts w:ascii="Tahoma" w:hAnsi="Tahoma" w:cs="Tahoma"/>
          <w:bCs/>
          <w:sz w:val="20"/>
        </w:rPr>
        <w:t xml:space="preserve">w formie aneksu do umowy pod rygorem nieważności i na zasadach wynikających z ustawy </w:t>
      </w:r>
      <w:bookmarkStart w:id="0" w:name="_Hlk31200250"/>
      <w:r w:rsidR="00933599" w:rsidRPr="00D01DE3">
        <w:rPr>
          <w:rFonts w:ascii="Tahoma" w:hAnsi="Tahoma" w:cs="Tahoma"/>
          <w:bCs/>
          <w:sz w:val="20"/>
        </w:rPr>
        <w:t xml:space="preserve">z dnia 29 stycznia 2004 r. Prawo zamówień publicznych </w:t>
      </w:r>
      <w:bookmarkEnd w:id="0"/>
      <w:r w:rsidR="00933599" w:rsidRPr="00D01DE3">
        <w:rPr>
          <w:rFonts w:ascii="Tahoma" w:hAnsi="Tahoma" w:cs="Tahoma"/>
          <w:bCs/>
          <w:sz w:val="20"/>
        </w:rPr>
        <w:t>(Dz. U. z 20</w:t>
      </w:r>
      <w:r w:rsidR="000D788B" w:rsidRPr="00D01DE3">
        <w:rPr>
          <w:rFonts w:ascii="Tahoma" w:hAnsi="Tahoma" w:cs="Tahoma"/>
          <w:bCs/>
          <w:sz w:val="20"/>
        </w:rPr>
        <w:t>1</w:t>
      </w:r>
      <w:r w:rsidR="002D559F" w:rsidRPr="00D01DE3">
        <w:rPr>
          <w:rFonts w:ascii="Tahoma" w:hAnsi="Tahoma" w:cs="Tahoma"/>
          <w:bCs/>
          <w:sz w:val="20"/>
        </w:rPr>
        <w:t>9</w:t>
      </w:r>
      <w:r w:rsidR="00062B25" w:rsidRPr="00D01DE3">
        <w:rPr>
          <w:rFonts w:ascii="Tahoma" w:hAnsi="Tahoma" w:cs="Tahoma"/>
          <w:bCs/>
          <w:sz w:val="20"/>
        </w:rPr>
        <w:t> </w:t>
      </w:r>
      <w:r w:rsidR="00933599" w:rsidRPr="00D01DE3">
        <w:rPr>
          <w:rFonts w:ascii="Tahoma" w:hAnsi="Tahoma" w:cs="Tahoma"/>
          <w:bCs/>
          <w:sz w:val="20"/>
        </w:rPr>
        <w:t xml:space="preserve">r. poz. </w:t>
      </w:r>
      <w:r w:rsidR="002D559F" w:rsidRPr="00D01DE3">
        <w:rPr>
          <w:rFonts w:ascii="Tahoma" w:hAnsi="Tahoma" w:cs="Tahoma"/>
          <w:bCs/>
          <w:sz w:val="20"/>
        </w:rPr>
        <w:t>1843</w:t>
      </w:r>
      <w:r w:rsidR="00040D95" w:rsidRPr="00D01DE3">
        <w:rPr>
          <w:rFonts w:ascii="Tahoma" w:hAnsi="Tahoma" w:cs="Tahoma"/>
          <w:bCs/>
          <w:sz w:val="20"/>
        </w:rPr>
        <w:t>,</w:t>
      </w:r>
      <w:r w:rsidR="00933599" w:rsidRPr="00D01DE3">
        <w:rPr>
          <w:rFonts w:ascii="Tahoma" w:hAnsi="Tahoma" w:cs="Tahoma"/>
          <w:bCs/>
          <w:sz w:val="20"/>
        </w:rPr>
        <w:t xml:space="preserve"> z </w:t>
      </w:r>
      <w:proofErr w:type="spellStart"/>
      <w:r w:rsidR="00933599" w:rsidRPr="00D01DE3">
        <w:rPr>
          <w:rFonts w:ascii="Tahoma" w:hAnsi="Tahoma" w:cs="Tahoma"/>
          <w:bCs/>
          <w:sz w:val="20"/>
        </w:rPr>
        <w:t>późn</w:t>
      </w:r>
      <w:proofErr w:type="spellEnd"/>
      <w:r w:rsidR="00933599" w:rsidRPr="00D01DE3">
        <w:rPr>
          <w:rFonts w:ascii="Tahoma" w:hAnsi="Tahoma" w:cs="Tahoma"/>
          <w:bCs/>
          <w:sz w:val="20"/>
        </w:rPr>
        <w:t>. zm.).</w:t>
      </w:r>
    </w:p>
    <w:p w14:paraId="4FCC280D" w14:textId="519A48EC" w:rsidR="00155A36" w:rsidRPr="00D01DE3" w:rsidRDefault="008F2109" w:rsidP="009038CF">
      <w:pPr>
        <w:spacing w:line="260" w:lineRule="atLeast"/>
        <w:ind w:firstLine="567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bCs/>
          <w:sz w:val="20"/>
        </w:rPr>
        <w:t>3.</w:t>
      </w:r>
      <w:r w:rsidRPr="00D01DE3">
        <w:rPr>
          <w:rFonts w:ascii="Tahoma" w:hAnsi="Tahoma" w:cs="Tahoma"/>
          <w:sz w:val="20"/>
        </w:rPr>
        <w:t xml:space="preserve"> </w:t>
      </w:r>
      <w:r w:rsidR="00062B25" w:rsidRPr="00D01DE3">
        <w:rPr>
          <w:rFonts w:ascii="Tahoma" w:hAnsi="Tahoma" w:cs="Tahoma"/>
          <w:sz w:val="20"/>
        </w:rPr>
        <w:t>Niniejsza u</w:t>
      </w:r>
      <w:r w:rsidR="00155A36" w:rsidRPr="00D01DE3">
        <w:rPr>
          <w:rFonts w:ascii="Tahoma" w:hAnsi="Tahoma" w:cs="Tahoma"/>
          <w:sz w:val="20"/>
        </w:rPr>
        <w:t>mowa nie może zostać wypowiedziana przez żadną ze stron.</w:t>
      </w:r>
    </w:p>
    <w:p w14:paraId="662951B6" w14:textId="77777777" w:rsidR="00E9527E" w:rsidRPr="00D01DE3" w:rsidRDefault="00E9527E" w:rsidP="00835D86">
      <w:pPr>
        <w:spacing w:line="260" w:lineRule="atLeast"/>
        <w:rPr>
          <w:rFonts w:ascii="Tahoma" w:hAnsi="Tahoma" w:cs="Tahoma"/>
          <w:sz w:val="20"/>
        </w:rPr>
      </w:pPr>
    </w:p>
    <w:p w14:paraId="5A30AEE6" w14:textId="0347EA67" w:rsidR="00E9527E" w:rsidRPr="00D01DE3" w:rsidRDefault="00E9527E" w:rsidP="00835D86">
      <w:pPr>
        <w:spacing w:line="260" w:lineRule="atLeast"/>
        <w:ind w:firstLine="567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b/>
          <w:sz w:val="20"/>
        </w:rPr>
        <w:t>§ 1</w:t>
      </w:r>
      <w:r w:rsidR="00D01DE3" w:rsidRPr="00D01DE3">
        <w:rPr>
          <w:rFonts w:ascii="Tahoma" w:hAnsi="Tahoma" w:cs="Tahoma"/>
          <w:b/>
          <w:sz w:val="20"/>
        </w:rPr>
        <w:t>4</w:t>
      </w:r>
      <w:r w:rsidRPr="00D01DE3">
        <w:rPr>
          <w:rFonts w:ascii="Tahoma" w:hAnsi="Tahoma" w:cs="Tahoma"/>
          <w:b/>
          <w:sz w:val="20"/>
        </w:rPr>
        <w:t>. </w:t>
      </w:r>
      <w:r w:rsidRPr="00D01DE3">
        <w:rPr>
          <w:rFonts w:ascii="Tahoma" w:hAnsi="Tahoma" w:cs="Tahoma"/>
          <w:sz w:val="20"/>
        </w:rPr>
        <w:t xml:space="preserve">Integralną częścią umowy </w:t>
      </w:r>
      <w:r w:rsidR="000D788B" w:rsidRPr="00D01DE3">
        <w:rPr>
          <w:rFonts w:ascii="Tahoma" w:hAnsi="Tahoma" w:cs="Tahoma"/>
          <w:sz w:val="20"/>
        </w:rPr>
        <w:t xml:space="preserve">są: </w:t>
      </w:r>
      <w:bookmarkStart w:id="1" w:name="_Hlk31200083"/>
      <w:r w:rsidR="00736B7F" w:rsidRPr="00D01DE3">
        <w:rPr>
          <w:rFonts w:ascii="Tahoma" w:hAnsi="Tahoma" w:cs="Tahoma"/>
          <w:sz w:val="20"/>
        </w:rPr>
        <w:t>SIWZ</w:t>
      </w:r>
      <w:bookmarkEnd w:id="1"/>
      <w:r w:rsidRPr="00D01DE3">
        <w:rPr>
          <w:rFonts w:ascii="Tahoma" w:hAnsi="Tahoma" w:cs="Tahoma"/>
          <w:sz w:val="20"/>
        </w:rPr>
        <w:t xml:space="preserve">, Ogólne Warunki Ubezpieczenia do poszczególnych zakresów ubezpieczenia oraz </w:t>
      </w:r>
      <w:r w:rsidR="000711AC" w:rsidRPr="00D01DE3">
        <w:rPr>
          <w:rFonts w:ascii="Tahoma" w:hAnsi="Tahoma" w:cs="Tahoma"/>
          <w:sz w:val="20"/>
        </w:rPr>
        <w:t>o</w:t>
      </w:r>
      <w:r w:rsidRPr="00D01DE3">
        <w:rPr>
          <w:rFonts w:ascii="Tahoma" w:hAnsi="Tahoma" w:cs="Tahoma"/>
          <w:sz w:val="20"/>
        </w:rPr>
        <w:t xml:space="preserve">ferta Wykonawcy. </w:t>
      </w:r>
    </w:p>
    <w:p w14:paraId="18B28A18" w14:textId="77777777" w:rsidR="00E9527E" w:rsidRPr="00D01DE3" w:rsidRDefault="00E9527E" w:rsidP="00835D86">
      <w:pPr>
        <w:spacing w:line="260" w:lineRule="atLeast"/>
        <w:rPr>
          <w:rFonts w:ascii="Tahoma" w:hAnsi="Tahoma" w:cs="Tahoma"/>
          <w:sz w:val="20"/>
        </w:rPr>
      </w:pPr>
    </w:p>
    <w:p w14:paraId="14687AB6" w14:textId="6172E4F6" w:rsidR="00E9527E" w:rsidRPr="00D01DE3" w:rsidRDefault="00E9527E" w:rsidP="00835D86">
      <w:pPr>
        <w:spacing w:line="260" w:lineRule="atLeast"/>
        <w:ind w:firstLine="567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b/>
          <w:sz w:val="20"/>
        </w:rPr>
        <w:t>§ 1</w:t>
      </w:r>
      <w:r w:rsidR="00D01DE3" w:rsidRPr="00D01DE3">
        <w:rPr>
          <w:rFonts w:ascii="Tahoma" w:hAnsi="Tahoma" w:cs="Tahoma"/>
          <w:b/>
          <w:sz w:val="20"/>
        </w:rPr>
        <w:t>5</w:t>
      </w:r>
      <w:r w:rsidRPr="00D01DE3">
        <w:rPr>
          <w:rFonts w:ascii="Tahoma" w:hAnsi="Tahoma" w:cs="Tahoma"/>
          <w:b/>
          <w:sz w:val="20"/>
        </w:rPr>
        <w:t>. </w:t>
      </w:r>
      <w:r w:rsidRPr="00D01DE3">
        <w:rPr>
          <w:rFonts w:ascii="Tahoma" w:hAnsi="Tahoma" w:cs="Tahoma"/>
          <w:sz w:val="20"/>
        </w:rPr>
        <w:t>Umowę sporządzono w dwóch jednobrzmiących egzemplarzach, po jednym dla każdej ze stron.</w:t>
      </w:r>
    </w:p>
    <w:p w14:paraId="0738503E" w14:textId="77777777" w:rsidR="00E9527E" w:rsidRPr="00D01DE3" w:rsidRDefault="00E9527E" w:rsidP="00835D86">
      <w:pPr>
        <w:spacing w:line="260" w:lineRule="atLeast"/>
        <w:rPr>
          <w:rFonts w:ascii="Tahoma" w:hAnsi="Tahoma" w:cs="Tahoma"/>
          <w:sz w:val="20"/>
        </w:rPr>
      </w:pPr>
    </w:p>
    <w:p w14:paraId="45A856AB" w14:textId="77777777" w:rsidR="00E9527E" w:rsidRPr="00D01DE3" w:rsidRDefault="00E9527E" w:rsidP="00835D86">
      <w:pPr>
        <w:spacing w:line="260" w:lineRule="atLeast"/>
        <w:ind w:left="709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........................</w:t>
      </w:r>
      <w:bookmarkStart w:id="2" w:name="_GoBack"/>
      <w:bookmarkEnd w:id="2"/>
      <w:r w:rsidRPr="00D01DE3">
        <w:rPr>
          <w:rFonts w:ascii="Tahoma" w:hAnsi="Tahoma" w:cs="Tahoma"/>
          <w:sz w:val="20"/>
        </w:rPr>
        <w:t>..............</w:t>
      </w:r>
      <w:r w:rsidRPr="00D01DE3">
        <w:rPr>
          <w:rFonts w:ascii="Tahoma" w:hAnsi="Tahoma" w:cs="Tahoma"/>
          <w:sz w:val="20"/>
        </w:rPr>
        <w:tab/>
      </w:r>
      <w:r w:rsidRPr="00D01DE3">
        <w:rPr>
          <w:rFonts w:ascii="Tahoma" w:hAnsi="Tahoma" w:cs="Tahoma"/>
          <w:sz w:val="20"/>
        </w:rPr>
        <w:tab/>
      </w:r>
      <w:r w:rsidRPr="00D01DE3">
        <w:rPr>
          <w:rFonts w:ascii="Tahoma" w:hAnsi="Tahoma" w:cs="Tahoma"/>
          <w:sz w:val="20"/>
        </w:rPr>
        <w:tab/>
      </w:r>
      <w:r w:rsidRPr="00D01DE3">
        <w:rPr>
          <w:rFonts w:ascii="Tahoma" w:hAnsi="Tahoma" w:cs="Tahoma"/>
          <w:sz w:val="20"/>
        </w:rPr>
        <w:tab/>
      </w:r>
      <w:r w:rsidRPr="00D01DE3">
        <w:rPr>
          <w:rFonts w:ascii="Tahoma" w:hAnsi="Tahoma" w:cs="Tahoma"/>
          <w:sz w:val="20"/>
        </w:rPr>
        <w:tab/>
        <w:t>..........................................</w:t>
      </w:r>
    </w:p>
    <w:p w14:paraId="6611C4EC" w14:textId="77777777" w:rsidR="00E9527E" w:rsidRPr="00D01DE3" w:rsidRDefault="00E9527E" w:rsidP="00835D86">
      <w:pPr>
        <w:spacing w:line="260" w:lineRule="atLeast"/>
        <w:ind w:firstLine="993"/>
        <w:jc w:val="both"/>
        <w:rPr>
          <w:rFonts w:ascii="Tahoma" w:hAnsi="Tahoma" w:cs="Tahoma"/>
          <w:sz w:val="20"/>
        </w:rPr>
      </w:pPr>
      <w:r w:rsidRPr="00D01DE3">
        <w:rPr>
          <w:rFonts w:ascii="Tahoma" w:hAnsi="Tahoma" w:cs="Tahoma"/>
          <w:sz w:val="20"/>
        </w:rPr>
        <w:t>Ubezpieczyciel</w:t>
      </w:r>
      <w:r w:rsidRPr="00D01DE3">
        <w:rPr>
          <w:rFonts w:ascii="Tahoma" w:hAnsi="Tahoma" w:cs="Tahoma"/>
          <w:sz w:val="20"/>
        </w:rPr>
        <w:tab/>
      </w:r>
      <w:r w:rsidRPr="00D01DE3">
        <w:rPr>
          <w:rFonts w:ascii="Tahoma" w:hAnsi="Tahoma" w:cs="Tahoma"/>
          <w:sz w:val="20"/>
        </w:rPr>
        <w:tab/>
      </w:r>
      <w:r w:rsidRPr="00D01DE3">
        <w:rPr>
          <w:rFonts w:ascii="Tahoma" w:hAnsi="Tahoma" w:cs="Tahoma"/>
          <w:sz w:val="20"/>
        </w:rPr>
        <w:tab/>
      </w:r>
      <w:r w:rsidRPr="00D01DE3">
        <w:rPr>
          <w:rFonts w:ascii="Tahoma" w:hAnsi="Tahoma" w:cs="Tahoma"/>
          <w:sz w:val="20"/>
        </w:rPr>
        <w:tab/>
      </w:r>
      <w:r w:rsidR="00F25BEE" w:rsidRPr="00D01DE3">
        <w:rPr>
          <w:rFonts w:ascii="Tahoma" w:hAnsi="Tahoma" w:cs="Tahoma"/>
          <w:sz w:val="20"/>
        </w:rPr>
        <w:tab/>
      </w:r>
      <w:r w:rsidRPr="00D01DE3">
        <w:rPr>
          <w:rFonts w:ascii="Tahoma" w:hAnsi="Tahoma" w:cs="Tahoma"/>
          <w:sz w:val="20"/>
        </w:rPr>
        <w:tab/>
      </w:r>
      <w:r w:rsidRPr="00D01DE3">
        <w:rPr>
          <w:rFonts w:ascii="Tahoma" w:hAnsi="Tahoma" w:cs="Tahoma"/>
          <w:sz w:val="20"/>
        </w:rPr>
        <w:tab/>
        <w:t>Ubezpieczający</w:t>
      </w:r>
    </w:p>
    <w:sectPr w:rsidR="00E9527E" w:rsidRPr="00D01DE3" w:rsidSect="00527C1A">
      <w:footerReference w:type="even" r:id="rId9"/>
      <w:footerReference w:type="default" r:id="rId10"/>
      <w:footerReference w:type="first" r:id="rId11"/>
      <w:pgSz w:w="11907" w:h="16840" w:code="9"/>
      <w:pgMar w:top="1134" w:right="1134" w:bottom="1134" w:left="1134" w:header="709" w:footer="624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B0A00" w14:textId="77777777" w:rsidR="006C7E50" w:rsidRDefault="006C7E50" w:rsidP="000231A6">
      <w:r>
        <w:separator/>
      </w:r>
    </w:p>
  </w:endnote>
  <w:endnote w:type="continuationSeparator" w:id="0">
    <w:p w14:paraId="44A40047" w14:textId="77777777" w:rsidR="006C7E50" w:rsidRDefault="006C7E50" w:rsidP="0002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966CD" w14:textId="77777777" w:rsidR="00214281" w:rsidRDefault="002142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F97FF2" w14:textId="77777777" w:rsidR="00214281" w:rsidRDefault="0021428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81C40" w14:textId="77777777" w:rsidR="00D060FE" w:rsidRPr="00D060FE" w:rsidRDefault="00D060FE" w:rsidP="00D060FE">
    <w:pPr>
      <w:pStyle w:val="Stopka"/>
      <w:ind w:right="360"/>
      <w:rPr>
        <w:rFonts w:ascii="Times New Roman" w:hAnsi="Times New Roman"/>
        <w:sz w:val="20"/>
      </w:rPr>
    </w:pPr>
    <w:r w:rsidRPr="00D060FE">
      <w:rPr>
        <w:rFonts w:ascii="Times New Roman" w:hAnsi="Times New Roman"/>
        <w:sz w:val="20"/>
      </w:rPr>
      <w:t>___________________________________________________________________________________</w:t>
    </w:r>
  </w:p>
  <w:p w14:paraId="21D5B450" w14:textId="4E5D6991" w:rsidR="00D060FE" w:rsidRPr="00D060FE" w:rsidRDefault="00D060FE" w:rsidP="00D060FE">
    <w:pPr>
      <w:pStyle w:val="Stopka"/>
      <w:ind w:right="360"/>
      <w:rPr>
        <w:rFonts w:ascii="Times New Roman" w:hAnsi="Times New Roman"/>
        <w:sz w:val="20"/>
      </w:rPr>
    </w:pPr>
    <w:r w:rsidRPr="00D060FE">
      <w:rPr>
        <w:rFonts w:ascii="Times New Roman" w:hAnsi="Times New Roman"/>
        <w:sz w:val="20"/>
      </w:rPr>
      <w:t xml:space="preserve">Ubezpieczenie mienia i odpowiedzialności cywilnej Miasta Szczecinek i jego jednostek w latach 2020-2023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B4B8E" w14:textId="1496CE2A" w:rsidR="00D060FE" w:rsidRPr="00D060FE" w:rsidRDefault="00D060FE" w:rsidP="00D060FE">
    <w:pPr>
      <w:pStyle w:val="Stopka"/>
      <w:ind w:right="360"/>
      <w:rPr>
        <w:rFonts w:ascii="Times New Roman" w:hAnsi="Times New Roman"/>
        <w:sz w:val="20"/>
      </w:rPr>
    </w:pPr>
    <w:r w:rsidRPr="00D060FE">
      <w:rPr>
        <w:rFonts w:ascii="Times New Roman" w:hAnsi="Times New Roman"/>
        <w:sz w:val="20"/>
      </w:rPr>
      <w:t>___________________________________________________________________________________</w:t>
    </w:r>
  </w:p>
  <w:p w14:paraId="552E76D4" w14:textId="78F5974A" w:rsidR="00D060FE" w:rsidRPr="00D060FE" w:rsidRDefault="00D060FE" w:rsidP="00D060FE">
    <w:pPr>
      <w:pStyle w:val="Stopka"/>
      <w:ind w:right="360"/>
      <w:rPr>
        <w:rFonts w:ascii="Times New Roman" w:hAnsi="Times New Roman"/>
        <w:sz w:val="20"/>
      </w:rPr>
    </w:pPr>
    <w:r w:rsidRPr="00D060FE">
      <w:rPr>
        <w:rFonts w:ascii="Times New Roman" w:hAnsi="Times New Roman"/>
        <w:sz w:val="20"/>
      </w:rPr>
      <w:t>Ubezpieczenie mienia i odpowiedzialności cywilnej Miasta Szczecinek i jego jednostek w latach 2020-</w:t>
    </w:r>
    <w:r w:rsidRPr="00D060FE">
      <w:rPr>
        <w:rFonts w:ascii="Times New Roman" w:hAnsi="Times New Roman"/>
        <w:sz w:val="20"/>
      </w:rPr>
      <w:t>2</w:t>
    </w:r>
    <w:r w:rsidRPr="00D060FE">
      <w:rPr>
        <w:rFonts w:ascii="Times New Roman" w:hAnsi="Times New Roman"/>
        <w:sz w:val="20"/>
      </w:rPr>
      <w:t xml:space="preserve">023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5E6D6" w14:textId="77777777" w:rsidR="006C7E50" w:rsidRDefault="006C7E50" w:rsidP="000231A6">
      <w:r>
        <w:separator/>
      </w:r>
    </w:p>
  </w:footnote>
  <w:footnote w:type="continuationSeparator" w:id="0">
    <w:p w14:paraId="78B5BF87" w14:textId="77777777" w:rsidR="006C7E50" w:rsidRDefault="006C7E50" w:rsidP="0002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56"/>
    <w:multiLevelType w:val="hybridMultilevel"/>
    <w:tmpl w:val="4728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44D9A"/>
    <w:multiLevelType w:val="hybridMultilevel"/>
    <w:tmpl w:val="8D128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934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EA61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CE55B53"/>
    <w:multiLevelType w:val="hybridMultilevel"/>
    <w:tmpl w:val="B6F68CA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0344CD"/>
    <w:multiLevelType w:val="hybridMultilevel"/>
    <w:tmpl w:val="F762F4D0"/>
    <w:lvl w:ilvl="0" w:tplc="BC4C38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0252D"/>
    <w:multiLevelType w:val="hybridMultilevel"/>
    <w:tmpl w:val="A6EC338A"/>
    <w:lvl w:ilvl="0" w:tplc="BC4C38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90948"/>
    <w:multiLevelType w:val="hybridMultilevel"/>
    <w:tmpl w:val="82BE4B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9329A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CA97D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58036D3"/>
    <w:multiLevelType w:val="hybridMultilevel"/>
    <w:tmpl w:val="7826D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41D2E"/>
    <w:multiLevelType w:val="singleLevel"/>
    <w:tmpl w:val="7C22C6F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ACC7049"/>
    <w:multiLevelType w:val="hybridMultilevel"/>
    <w:tmpl w:val="62D062DE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9016150"/>
    <w:multiLevelType w:val="hybridMultilevel"/>
    <w:tmpl w:val="D25CD1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EE150E0"/>
    <w:multiLevelType w:val="hybridMultilevel"/>
    <w:tmpl w:val="7826D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15C46"/>
    <w:multiLevelType w:val="hybridMultilevel"/>
    <w:tmpl w:val="4A8660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000FC5"/>
    <w:multiLevelType w:val="singleLevel"/>
    <w:tmpl w:val="1F660B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4802586"/>
    <w:multiLevelType w:val="singleLevel"/>
    <w:tmpl w:val="ECB805F4"/>
    <w:lvl w:ilvl="0">
      <w:start w:val="1"/>
      <w:numFmt w:val="lowerLetter"/>
      <w:lvlText w:val="%1)"/>
      <w:lvlJc w:val="left"/>
      <w:pPr>
        <w:ind w:left="9858" w:hanging="360"/>
      </w:pPr>
      <w:rPr>
        <w:rFonts w:hint="default"/>
      </w:rPr>
    </w:lvl>
  </w:abstractNum>
  <w:abstractNum w:abstractNumId="19">
    <w:nsid w:val="7F510BB9"/>
    <w:multiLevelType w:val="hybridMultilevel"/>
    <w:tmpl w:val="C226C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11"/>
  </w:num>
  <w:num w:numId="5">
    <w:abstractNumId w:val="5"/>
  </w:num>
  <w:num w:numId="6">
    <w:abstractNumId w:val="15"/>
  </w:num>
  <w:num w:numId="7">
    <w:abstractNumId w:val="2"/>
  </w:num>
  <w:num w:numId="8">
    <w:abstractNumId w:val="7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16"/>
  </w:num>
  <w:num w:numId="14">
    <w:abstractNumId w:val="3"/>
  </w:num>
  <w:num w:numId="15">
    <w:abstractNumId w:val="18"/>
  </w:num>
  <w:num w:numId="16">
    <w:abstractNumId w:val="19"/>
  </w:num>
  <w:num w:numId="17">
    <w:abstractNumId w:val="1"/>
  </w:num>
  <w:num w:numId="18">
    <w:abstractNumId w:val="14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7E"/>
    <w:rsid w:val="0000066F"/>
    <w:rsid w:val="000034B1"/>
    <w:rsid w:val="00005366"/>
    <w:rsid w:val="00007DC4"/>
    <w:rsid w:val="00014A32"/>
    <w:rsid w:val="000231A6"/>
    <w:rsid w:val="00030672"/>
    <w:rsid w:val="00032B70"/>
    <w:rsid w:val="00040D95"/>
    <w:rsid w:val="000428D2"/>
    <w:rsid w:val="00045BF8"/>
    <w:rsid w:val="00050363"/>
    <w:rsid w:val="0005223F"/>
    <w:rsid w:val="00060D02"/>
    <w:rsid w:val="00062B25"/>
    <w:rsid w:val="000711AC"/>
    <w:rsid w:val="00076468"/>
    <w:rsid w:val="0008470C"/>
    <w:rsid w:val="00096901"/>
    <w:rsid w:val="000B0619"/>
    <w:rsid w:val="000B0EB0"/>
    <w:rsid w:val="000B134E"/>
    <w:rsid w:val="000B73FD"/>
    <w:rsid w:val="000D788B"/>
    <w:rsid w:val="0010081A"/>
    <w:rsid w:val="00102EE3"/>
    <w:rsid w:val="00103E1B"/>
    <w:rsid w:val="00126884"/>
    <w:rsid w:val="001470F8"/>
    <w:rsid w:val="001501E2"/>
    <w:rsid w:val="00155A36"/>
    <w:rsid w:val="00164A7F"/>
    <w:rsid w:val="00167369"/>
    <w:rsid w:val="00176F29"/>
    <w:rsid w:val="001D512D"/>
    <w:rsid w:val="001E4178"/>
    <w:rsid w:val="0020186D"/>
    <w:rsid w:val="00214281"/>
    <w:rsid w:val="00232834"/>
    <w:rsid w:val="00243737"/>
    <w:rsid w:val="002468B2"/>
    <w:rsid w:val="00261488"/>
    <w:rsid w:val="00286FBE"/>
    <w:rsid w:val="002B019E"/>
    <w:rsid w:val="002C1B59"/>
    <w:rsid w:val="002D559F"/>
    <w:rsid w:val="002E3387"/>
    <w:rsid w:val="002F51F0"/>
    <w:rsid w:val="003267A7"/>
    <w:rsid w:val="003426F7"/>
    <w:rsid w:val="00347564"/>
    <w:rsid w:val="00354A17"/>
    <w:rsid w:val="003623FD"/>
    <w:rsid w:val="00366F38"/>
    <w:rsid w:val="003711AD"/>
    <w:rsid w:val="003B3E3E"/>
    <w:rsid w:val="003D5965"/>
    <w:rsid w:val="003E45E0"/>
    <w:rsid w:val="00410AE8"/>
    <w:rsid w:val="00462D32"/>
    <w:rsid w:val="00472376"/>
    <w:rsid w:val="004A7015"/>
    <w:rsid w:val="004C2E97"/>
    <w:rsid w:val="004F62FB"/>
    <w:rsid w:val="00527C1A"/>
    <w:rsid w:val="00536EEF"/>
    <w:rsid w:val="00571565"/>
    <w:rsid w:val="0057740C"/>
    <w:rsid w:val="0058719E"/>
    <w:rsid w:val="005E31F6"/>
    <w:rsid w:val="005E4D6C"/>
    <w:rsid w:val="005E62AA"/>
    <w:rsid w:val="00616446"/>
    <w:rsid w:val="00640178"/>
    <w:rsid w:val="00664180"/>
    <w:rsid w:val="006670C8"/>
    <w:rsid w:val="00671747"/>
    <w:rsid w:val="006903C9"/>
    <w:rsid w:val="006A020A"/>
    <w:rsid w:val="006A254B"/>
    <w:rsid w:val="006C7E50"/>
    <w:rsid w:val="00725789"/>
    <w:rsid w:val="00736B7F"/>
    <w:rsid w:val="00751953"/>
    <w:rsid w:val="00753865"/>
    <w:rsid w:val="007639BC"/>
    <w:rsid w:val="00766CED"/>
    <w:rsid w:val="00767435"/>
    <w:rsid w:val="007A0A4C"/>
    <w:rsid w:val="007A1C32"/>
    <w:rsid w:val="007A1D55"/>
    <w:rsid w:val="007A3308"/>
    <w:rsid w:val="007A3A25"/>
    <w:rsid w:val="007A60DB"/>
    <w:rsid w:val="00821478"/>
    <w:rsid w:val="00835D86"/>
    <w:rsid w:val="00881CE7"/>
    <w:rsid w:val="00883CD5"/>
    <w:rsid w:val="008A3E7E"/>
    <w:rsid w:val="008F2109"/>
    <w:rsid w:val="008F5C47"/>
    <w:rsid w:val="009038CF"/>
    <w:rsid w:val="00920BD9"/>
    <w:rsid w:val="00933599"/>
    <w:rsid w:val="00941975"/>
    <w:rsid w:val="00967589"/>
    <w:rsid w:val="00A01F1A"/>
    <w:rsid w:val="00A22168"/>
    <w:rsid w:val="00A40CED"/>
    <w:rsid w:val="00A6022C"/>
    <w:rsid w:val="00A661CF"/>
    <w:rsid w:val="00A84BDB"/>
    <w:rsid w:val="00A907F5"/>
    <w:rsid w:val="00AA1B81"/>
    <w:rsid w:val="00AB115F"/>
    <w:rsid w:val="00AC4B7C"/>
    <w:rsid w:val="00AC7D8D"/>
    <w:rsid w:val="00AF4C8A"/>
    <w:rsid w:val="00B01C3B"/>
    <w:rsid w:val="00B03420"/>
    <w:rsid w:val="00B13E92"/>
    <w:rsid w:val="00B15E58"/>
    <w:rsid w:val="00B23141"/>
    <w:rsid w:val="00B43728"/>
    <w:rsid w:val="00B704F0"/>
    <w:rsid w:val="00B84BDD"/>
    <w:rsid w:val="00BF20D3"/>
    <w:rsid w:val="00C10A80"/>
    <w:rsid w:val="00C405F9"/>
    <w:rsid w:val="00C47A85"/>
    <w:rsid w:val="00C51255"/>
    <w:rsid w:val="00C71ABC"/>
    <w:rsid w:val="00C75222"/>
    <w:rsid w:val="00C77102"/>
    <w:rsid w:val="00CE3F1A"/>
    <w:rsid w:val="00CE6E20"/>
    <w:rsid w:val="00D01DE3"/>
    <w:rsid w:val="00D0339C"/>
    <w:rsid w:val="00D060FE"/>
    <w:rsid w:val="00D06643"/>
    <w:rsid w:val="00D24F01"/>
    <w:rsid w:val="00D3354F"/>
    <w:rsid w:val="00D450B2"/>
    <w:rsid w:val="00D620AB"/>
    <w:rsid w:val="00D75B9C"/>
    <w:rsid w:val="00DC0116"/>
    <w:rsid w:val="00DD1B15"/>
    <w:rsid w:val="00E148B3"/>
    <w:rsid w:val="00E27663"/>
    <w:rsid w:val="00E67504"/>
    <w:rsid w:val="00E71278"/>
    <w:rsid w:val="00E9304D"/>
    <w:rsid w:val="00E9527E"/>
    <w:rsid w:val="00EB302E"/>
    <w:rsid w:val="00EB72EB"/>
    <w:rsid w:val="00ED7A47"/>
    <w:rsid w:val="00EF03DF"/>
    <w:rsid w:val="00EF2ADD"/>
    <w:rsid w:val="00F03077"/>
    <w:rsid w:val="00F13DAE"/>
    <w:rsid w:val="00F25BEE"/>
    <w:rsid w:val="00F25F8E"/>
    <w:rsid w:val="00F552AB"/>
    <w:rsid w:val="00F96B70"/>
    <w:rsid w:val="00FA590A"/>
    <w:rsid w:val="00FC3D3B"/>
    <w:rsid w:val="00FD5E62"/>
    <w:rsid w:val="00FD7E98"/>
    <w:rsid w:val="00FF08F1"/>
    <w:rsid w:val="00FF0C7C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06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527E"/>
    <w:pPr>
      <w:jc w:val="center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9527E"/>
    <w:pPr>
      <w:spacing w:line="360" w:lineRule="auto"/>
      <w:ind w:firstLine="709"/>
      <w:jc w:val="both"/>
    </w:pPr>
  </w:style>
  <w:style w:type="paragraph" w:styleId="Stopka">
    <w:name w:val="footer"/>
    <w:basedOn w:val="Normalny"/>
    <w:link w:val="StopkaZnak"/>
    <w:rsid w:val="00E952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9527E"/>
  </w:style>
  <w:style w:type="paragraph" w:styleId="Tytu">
    <w:name w:val="Title"/>
    <w:basedOn w:val="Normalny"/>
    <w:qFormat/>
    <w:rsid w:val="00E9527E"/>
    <w:pPr>
      <w:ind w:left="7080"/>
    </w:pPr>
    <w:rPr>
      <w:rFonts w:ascii="Times New Roman" w:hAnsi="Times New Roman"/>
      <w:b/>
      <w:sz w:val="22"/>
    </w:rPr>
  </w:style>
  <w:style w:type="paragraph" w:styleId="Tekstpodstawowywcity2">
    <w:name w:val="Body Text Indent 2"/>
    <w:basedOn w:val="Normalny"/>
    <w:semiHidden/>
    <w:rsid w:val="00E9527E"/>
    <w:pPr>
      <w:ind w:left="426"/>
      <w:jc w:val="both"/>
    </w:pPr>
    <w:rPr>
      <w:rFonts w:ascii="Times New Roman" w:hAnsi="Times New Roman"/>
      <w:sz w:val="22"/>
    </w:rPr>
  </w:style>
  <w:style w:type="paragraph" w:styleId="Nagwek">
    <w:name w:val="header"/>
    <w:basedOn w:val="Normalny"/>
    <w:link w:val="NagwekZnak"/>
    <w:rsid w:val="002B01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B019E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rsid w:val="001501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01E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55A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55A36"/>
    <w:rPr>
      <w:rFonts w:ascii="Arial" w:hAnsi="Arial"/>
      <w:sz w:val="24"/>
    </w:rPr>
  </w:style>
  <w:style w:type="character" w:styleId="Odwoaniedokomentarza">
    <w:name w:val="annotation reference"/>
    <w:basedOn w:val="Domylnaczcionkaakapitu"/>
    <w:rsid w:val="00045B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5BF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45BF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45B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45BF8"/>
    <w:rPr>
      <w:rFonts w:ascii="Arial" w:hAnsi="Arial"/>
      <w:b/>
      <w:bCs/>
    </w:rPr>
  </w:style>
  <w:style w:type="paragraph" w:styleId="Akapitzlist">
    <w:name w:val="List Paragraph"/>
    <w:basedOn w:val="Normalny"/>
    <w:uiPriority w:val="34"/>
    <w:qFormat/>
    <w:rsid w:val="00FA590A"/>
    <w:pPr>
      <w:ind w:left="720"/>
      <w:contextualSpacing/>
      <w:jc w:val="left"/>
    </w:pPr>
    <w:rPr>
      <w:rFonts w:ascii="Times New Roman" w:hAnsi="Times New Roman"/>
      <w:szCs w:val="24"/>
    </w:rPr>
  </w:style>
  <w:style w:type="character" w:customStyle="1" w:styleId="StopkaZnak">
    <w:name w:val="Stopka Znak"/>
    <w:link w:val="Stopka"/>
    <w:rsid w:val="00D060F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527E"/>
    <w:pPr>
      <w:jc w:val="center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9527E"/>
    <w:pPr>
      <w:spacing w:line="360" w:lineRule="auto"/>
      <w:ind w:firstLine="709"/>
      <w:jc w:val="both"/>
    </w:pPr>
  </w:style>
  <w:style w:type="paragraph" w:styleId="Stopka">
    <w:name w:val="footer"/>
    <w:basedOn w:val="Normalny"/>
    <w:link w:val="StopkaZnak"/>
    <w:rsid w:val="00E952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9527E"/>
  </w:style>
  <w:style w:type="paragraph" w:styleId="Tytu">
    <w:name w:val="Title"/>
    <w:basedOn w:val="Normalny"/>
    <w:qFormat/>
    <w:rsid w:val="00E9527E"/>
    <w:pPr>
      <w:ind w:left="7080"/>
    </w:pPr>
    <w:rPr>
      <w:rFonts w:ascii="Times New Roman" w:hAnsi="Times New Roman"/>
      <w:b/>
      <w:sz w:val="22"/>
    </w:rPr>
  </w:style>
  <w:style w:type="paragraph" w:styleId="Tekstpodstawowywcity2">
    <w:name w:val="Body Text Indent 2"/>
    <w:basedOn w:val="Normalny"/>
    <w:semiHidden/>
    <w:rsid w:val="00E9527E"/>
    <w:pPr>
      <w:ind w:left="426"/>
      <w:jc w:val="both"/>
    </w:pPr>
    <w:rPr>
      <w:rFonts w:ascii="Times New Roman" w:hAnsi="Times New Roman"/>
      <w:sz w:val="22"/>
    </w:rPr>
  </w:style>
  <w:style w:type="paragraph" w:styleId="Nagwek">
    <w:name w:val="header"/>
    <w:basedOn w:val="Normalny"/>
    <w:link w:val="NagwekZnak"/>
    <w:rsid w:val="002B01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B019E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rsid w:val="001501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01E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55A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55A36"/>
    <w:rPr>
      <w:rFonts w:ascii="Arial" w:hAnsi="Arial"/>
      <w:sz w:val="24"/>
    </w:rPr>
  </w:style>
  <w:style w:type="character" w:styleId="Odwoaniedokomentarza">
    <w:name w:val="annotation reference"/>
    <w:basedOn w:val="Domylnaczcionkaakapitu"/>
    <w:rsid w:val="00045B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5BF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45BF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45B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45BF8"/>
    <w:rPr>
      <w:rFonts w:ascii="Arial" w:hAnsi="Arial"/>
      <w:b/>
      <w:bCs/>
    </w:rPr>
  </w:style>
  <w:style w:type="paragraph" w:styleId="Akapitzlist">
    <w:name w:val="List Paragraph"/>
    <w:basedOn w:val="Normalny"/>
    <w:uiPriority w:val="34"/>
    <w:qFormat/>
    <w:rsid w:val="00FA590A"/>
    <w:pPr>
      <w:ind w:left="720"/>
      <w:contextualSpacing/>
      <w:jc w:val="left"/>
    </w:pPr>
    <w:rPr>
      <w:rFonts w:ascii="Times New Roman" w:hAnsi="Times New Roman"/>
      <w:szCs w:val="24"/>
    </w:rPr>
  </w:style>
  <w:style w:type="character" w:customStyle="1" w:styleId="StopkaZnak">
    <w:name w:val="Stopka Znak"/>
    <w:link w:val="Stopka"/>
    <w:rsid w:val="00D060F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FD24-9B85-4D2F-B0DB-F4A2A5CE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1426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C</vt:lpstr>
    </vt:vector>
  </TitlesOfParts>
  <Company>TU Compensa S.A.</Company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C</dc:title>
  <dc:creator>TU Compensa S.A.</dc:creator>
  <cp:lastModifiedBy>Tomasz Kołosowski</cp:lastModifiedBy>
  <cp:revision>5</cp:revision>
  <cp:lastPrinted>2020-01-29T14:12:00Z</cp:lastPrinted>
  <dcterms:created xsi:type="dcterms:W3CDTF">2020-01-29T14:09:00Z</dcterms:created>
  <dcterms:modified xsi:type="dcterms:W3CDTF">2020-01-29T14:20:00Z</dcterms:modified>
</cp:coreProperties>
</file>