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32" w:rsidRPr="00DF352C" w:rsidRDefault="00077EFF" w:rsidP="00803432">
      <w:pPr>
        <w:jc w:val="both"/>
        <w:rPr>
          <w:b/>
        </w:rPr>
      </w:pPr>
      <w:bookmarkStart w:id="0" w:name="_GoBack"/>
      <w:bookmarkEnd w:id="0"/>
      <w:r>
        <w:rPr>
          <w:b/>
        </w:rPr>
        <w:t>TABELA DO USTALENIA</w:t>
      </w:r>
      <w:r w:rsidR="007D77D0">
        <w:rPr>
          <w:b/>
        </w:rPr>
        <w:t xml:space="preserve"> CENY OFERTY</w:t>
      </w:r>
    </w:p>
    <w:p w:rsidR="00803432" w:rsidRDefault="00803432" w:rsidP="00803432">
      <w:pPr>
        <w:jc w:val="both"/>
      </w:pPr>
    </w:p>
    <w:p w:rsidR="00803432" w:rsidRDefault="00803432" w:rsidP="0080343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785743">
        <w:t xml:space="preserve">Wykonawca podaje ceny jednostkowe ryczałtowe brutto w zł na wymienione w </w:t>
      </w:r>
      <w:r>
        <w:t>sekcji</w:t>
      </w:r>
      <w:r w:rsidRPr="00785743">
        <w:t xml:space="preserve"> III </w:t>
      </w:r>
      <w:r>
        <w:t xml:space="preserve">ust. 1 </w:t>
      </w:r>
      <w:r w:rsidRPr="00785743">
        <w:t>poszczególne rodzaje robót i wartość robót brutto w formularzu ofertowym,  stanowiącym załącznik do niniejszej SIWZ, na całe zadanie objęte zamówieniem,  zawierające wszystkie koszty związane z realizacją zamówienia i niezbędne do jego zakończenia bez możliwości ich zmiany w trakcie trwania umowy,/wykonawca nie może żądać podwyższenia wynagrodzenia ryczałtowego zgodnie z art. 632 K. c./:</w:t>
      </w:r>
    </w:p>
    <w:p w:rsidR="00803432" w:rsidRDefault="00803432" w:rsidP="00803432">
      <w:pPr>
        <w:ind w:left="360"/>
        <w:jc w:val="both"/>
      </w:pPr>
    </w:p>
    <w:p w:rsidR="00803432" w:rsidRDefault="00803432" w:rsidP="00803432">
      <w:pPr>
        <w:ind w:left="360"/>
        <w:jc w:val="both"/>
      </w:pPr>
    </w:p>
    <w:tbl>
      <w:tblPr>
        <w:tblW w:w="893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"/>
        <w:gridCol w:w="3420"/>
        <w:gridCol w:w="1427"/>
        <w:gridCol w:w="553"/>
        <w:gridCol w:w="1260"/>
        <w:gridCol w:w="1872"/>
      </w:tblGrid>
      <w:tr w:rsidR="00803432" w:rsidRPr="00600007" w:rsidTr="00312A6D">
        <w:trPr>
          <w:trHeight w:val="1155"/>
        </w:trPr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3432" w:rsidRPr="00803432" w:rsidRDefault="00803432" w:rsidP="00803432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803432">
              <w:rPr>
                <w:rFonts w:ascii="Arial" w:hAnsi="Arial" w:cs="Arial"/>
                <w:sz w:val="20"/>
              </w:rPr>
              <w:t>L.p.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Rodzaj usługi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 xml:space="preserve">Jednostkowa cena ryczałtowa </w:t>
            </w:r>
            <w:r>
              <w:rPr>
                <w:rFonts w:ascii="Arial" w:hAnsi="Arial" w:cs="Arial"/>
                <w:sz w:val="20"/>
              </w:rPr>
              <w:t>brutto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JM.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 xml:space="preserve">Przyjęte </w:t>
            </w:r>
            <w:r w:rsidRPr="00600007">
              <w:rPr>
                <w:rFonts w:ascii="Arial" w:hAnsi="Arial" w:cs="Arial"/>
                <w:sz w:val="20"/>
              </w:rPr>
              <w:br/>
              <w:t xml:space="preserve">w SIWZ </w:t>
            </w:r>
            <w:proofErr w:type="spellStart"/>
            <w:r w:rsidRPr="00600007">
              <w:rPr>
                <w:rFonts w:ascii="Arial" w:hAnsi="Arial" w:cs="Arial"/>
                <w:sz w:val="20"/>
              </w:rPr>
              <w:t>orienta-cyjne</w:t>
            </w:r>
            <w:proofErr w:type="spellEnd"/>
            <w:r w:rsidRPr="00600007">
              <w:rPr>
                <w:rFonts w:ascii="Arial" w:hAnsi="Arial" w:cs="Arial"/>
                <w:sz w:val="20"/>
              </w:rPr>
              <w:t xml:space="preserve"> ilości robót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 xml:space="preserve">Wartość usługi </w:t>
            </w:r>
            <w:r>
              <w:rPr>
                <w:rFonts w:ascii="Arial" w:hAnsi="Arial" w:cs="Arial"/>
                <w:sz w:val="20"/>
              </w:rPr>
              <w:t>brutto</w:t>
            </w:r>
            <w:r w:rsidRPr="00600007">
              <w:rPr>
                <w:rFonts w:ascii="Arial" w:hAnsi="Arial" w:cs="Arial"/>
                <w:sz w:val="20"/>
              </w:rPr>
              <w:t xml:space="preserve">  (c x e)</w:t>
            </w:r>
          </w:p>
        </w:tc>
      </w:tr>
      <w:tr w:rsidR="00803432" w:rsidRPr="00600007" w:rsidTr="00312A6D">
        <w:trPr>
          <w:trHeight w:val="357"/>
        </w:trPr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03432" w:rsidRPr="00600007" w:rsidRDefault="00803432" w:rsidP="00312A6D">
            <w:pPr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f</w:t>
            </w:r>
          </w:p>
        </w:tc>
      </w:tr>
      <w:tr w:rsidR="00803432" w:rsidRPr="00600007" w:rsidTr="00312A6D">
        <w:trPr>
          <w:trHeight w:val="55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right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malowanie przejścia dla pieszych farba białą ( cienkowarstwowo)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m</w:t>
            </w:r>
            <w:r w:rsidRPr="00600007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3432" w:rsidRPr="00600007" w:rsidRDefault="00077EFF" w:rsidP="0044490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4500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803432" w:rsidRPr="00600007" w:rsidTr="00312A6D">
        <w:trPr>
          <w:trHeight w:val="54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right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880BE6">
            <w:pPr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m</w:t>
            </w:r>
            <w:r>
              <w:rPr>
                <w:rFonts w:ascii="Arial" w:hAnsi="Arial" w:cs="Arial"/>
                <w:sz w:val="20"/>
              </w:rPr>
              <w:t xml:space="preserve">alowanie  przejazdów rowerowych </w:t>
            </w:r>
            <w:r w:rsidRPr="00600007">
              <w:rPr>
                <w:rFonts w:ascii="Arial" w:hAnsi="Arial" w:cs="Arial"/>
                <w:sz w:val="20"/>
              </w:rPr>
              <w:t xml:space="preserve"> </w:t>
            </w:r>
            <w:r w:rsidR="00880BE6">
              <w:rPr>
                <w:rFonts w:ascii="Arial" w:hAnsi="Arial" w:cs="Arial"/>
                <w:sz w:val="20"/>
              </w:rPr>
              <w:t>i miejsc postojowych farbą kolorową</w:t>
            </w:r>
            <w:r w:rsidRPr="00600007">
              <w:rPr>
                <w:rFonts w:ascii="Arial" w:hAnsi="Arial" w:cs="Arial"/>
                <w:sz w:val="20"/>
              </w:rPr>
              <w:t xml:space="preserve"> cienkowarstwowo)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m</w:t>
            </w:r>
            <w:r w:rsidRPr="00600007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3432" w:rsidRPr="00600007" w:rsidRDefault="00077EFF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1150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803432" w:rsidRPr="00600007" w:rsidTr="00312A6D">
        <w:trPr>
          <w:trHeight w:val="65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right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widowControl w:val="0"/>
              <w:shd w:val="clear" w:color="auto" w:fill="FFFFFF"/>
              <w:tabs>
                <w:tab w:val="num" w:pos="1493"/>
                <w:tab w:val="num" w:pos="1561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w w:val="102"/>
                <w:sz w:val="20"/>
              </w:rPr>
            </w:pPr>
            <w:r w:rsidRPr="00600007">
              <w:rPr>
                <w:rFonts w:ascii="Arial" w:hAnsi="Arial" w:cs="Arial"/>
                <w:color w:val="000000"/>
                <w:spacing w:val="-1"/>
                <w:w w:val="102"/>
                <w:sz w:val="20"/>
              </w:rPr>
              <w:t>malowanie linii segregacyjnych , ciągłych i innych elementów oznakowania poziomego                  ( cienkowarstwowo)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m</w:t>
            </w:r>
            <w:r w:rsidRPr="00600007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3432" w:rsidRPr="00600007" w:rsidRDefault="00077EFF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2675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803432" w:rsidRPr="00600007" w:rsidTr="00312A6D">
        <w:trPr>
          <w:trHeight w:val="54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3432" w:rsidRPr="00600007" w:rsidRDefault="00880BE6" w:rsidP="00312A6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 xml:space="preserve">wykonanie i montaż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600007">
                <w:rPr>
                  <w:rFonts w:ascii="Arial" w:hAnsi="Arial" w:cs="Arial"/>
                  <w:sz w:val="20"/>
                </w:rPr>
                <w:t>1 m2</w:t>
              </w:r>
            </w:smartTag>
            <w:r w:rsidRPr="00600007">
              <w:rPr>
                <w:rFonts w:ascii="Arial" w:hAnsi="Arial" w:cs="Arial"/>
                <w:sz w:val="20"/>
              </w:rPr>
              <w:t xml:space="preserve"> nowej tarczy znaku odblaskowego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m</w:t>
            </w:r>
            <w:r w:rsidRPr="00600007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3432" w:rsidRPr="00600007" w:rsidRDefault="00077EFF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95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803432" w:rsidRPr="00600007" w:rsidTr="00312A6D">
        <w:trPr>
          <w:trHeight w:val="54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3432" w:rsidRPr="00600007" w:rsidRDefault="00880BE6" w:rsidP="00312A6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wykonanie odnowienia znaku odblaskowego wraz z demontażem i montażem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m</w:t>
            </w:r>
            <w:r w:rsidRPr="00600007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Pr="00600007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803432" w:rsidRPr="00600007" w:rsidTr="00312A6D">
        <w:trPr>
          <w:trHeight w:val="54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3432" w:rsidRPr="00600007" w:rsidRDefault="00880BE6" w:rsidP="00312A6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wykonanie tabliczki dwustronnej j z nazwą ulicy z montażem na słupku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3432" w:rsidRPr="00600007" w:rsidRDefault="00077EFF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803432" w:rsidRPr="00600007" w:rsidTr="00312A6D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3432" w:rsidRPr="00600007" w:rsidRDefault="00880BE6" w:rsidP="00312A6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 xml:space="preserve">wykonanie słupka z rury  ocynkowanej Ø </w:t>
            </w:r>
            <w:smartTag w:uri="urn:schemas-microsoft-com:office:smarttags" w:element="metricconverter">
              <w:smartTagPr>
                <w:attr w:name="ProductID" w:val="60 mm"/>
              </w:smartTagPr>
              <w:r w:rsidRPr="00600007">
                <w:rPr>
                  <w:rFonts w:ascii="Arial" w:hAnsi="Arial" w:cs="Arial"/>
                  <w:sz w:val="20"/>
                </w:rPr>
                <w:t>60 mm</w:t>
              </w:r>
            </w:smartTag>
            <w:r w:rsidRPr="00600007">
              <w:rPr>
                <w:rFonts w:ascii="Arial" w:hAnsi="Arial" w:cs="Arial"/>
                <w:sz w:val="20"/>
              </w:rPr>
              <w:t xml:space="preserve"> wraz z wykonaniem zamocowania znaku i ustawieniem słupka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3432" w:rsidRPr="00600007" w:rsidRDefault="00077EFF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803432" w:rsidRPr="00600007" w:rsidTr="00312A6D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3432" w:rsidRPr="00600007" w:rsidRDefault="00880BE6" w:rsidP="00312A6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wykonanie słupka z kształtownika stalowego  60x60 mm wraz z jego malowaniem na kolor czarny metodą proszkową i ustawieniem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3432" w:rsidRPr="00600007" w:rsidRDefault="006171EF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803432" w:rsidRPr="00600007" w:rsidTr="00312A6D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3432" w:rsidRPr="00600007" w:rsidRDefault="00880BE6" w:rsidP="00312A6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remont słupka wraz z montażem i demontażem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3432" w:rsidRPr="00600007" w:rsidRDefault="00077EFF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803432" w:rsidRPr="00600007" w:rsidTr="00312A6D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3432" w:rsidRPr="00600007" w:rsidRDefault="00880BE6" w:rsidP="00312A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przestawienie słupka wraz ze znakiem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3432" w:rsidRPr="00600007" w:rsidRDefault="006171EF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803432" w:rsidRPr="00600007" w:rsidTr="00312A6D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3432" w:rsidRPr="00600007" w:rsidRDefault="00880BE6" w:rsidP="00312A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demontaż słupka wraz ze znakiem i naprawą nawierzchni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3432" w:rsidRPr="00600007" w:rsidRDefault="006171EF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803432" w:rsidRPr="00600007" w:rsidTr="00312A6D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3432" w:rsidRPr="00600007" w:rsidRDefault="00880BE6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 xml:space="preserve">mycie tarcz znaków drogowych 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m2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3432" w:rsidRPr="00600007" w:rsidRDefault="006171EF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803432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803432" w:rsidRPr="00600007" w:rsidTr="00312A6D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3432" w:rsidRPr="00600007" w:rsidRDefault="00880BE6" w:rsidP="00312A6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3432" w:rsidRPr="00600007" w:rsidRDefault="006171EF" w:rsidP="006171EF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dostawa i </w:t>
            </w:r>
            <w:r w:rsidR="00803432" w:rsidRPr="00600007">
              <w:rPr>
                <w:rFonts w:ascii="Arial" w:hAnsi="Arial" w:cs="Arial"/>
                <w:sz w:val="20"/>
              </w:rPr>
              <w:t xml:space="preserve">montaż lustra drogowego Ø </w:t>
            </w:r>
            <w:smartTag w:uri="urn:schemas-microsoft-com:office:smarttags" w:element="metricconverter">
              <w:smartTagPr>
                <w:attr w:name="ProductID" w:val="600 mm"/>
              </w:smartTagPr>
              <w:r w:rsidR="00803432" w:rsidRPr="00600007">
                <w:rPr>
                  <w:rFonts w:ascii="Arial" w:hAnsi="Arial" w:cs="Arial"/>
                  <w:sz w:val="20"/>
                </w:rPr>
                <w:t>600 mm</w:t>
              </w:r>
            </w:smartTag>
            <w:r w:rsidR="00803432" w:rsidRPr="0060000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3432" w:rsidRPr="00600007" w:rsidRDefault="00077EFF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803432" w:rsidRPr="00600007" w:rsidTr="00312A6D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3432" w:rsidRPr="00600007" w:rsidRDefault="00880BE6" w:rsidP="00312A6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3432" w:rsidRPr="00600007" w:rsidRDefault="006171EF" w:rsidP="006171EF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dostawa i </w:t>
            </w:r>
            <w:r w:rsidR="00803432" w:rsidRPr="00600007">
              <w:rPr>
                <w:rFonts w:ascii="Arial" w:hAnsi="Arial" w:cs="Arial"/>
                <w:sz w:val="20"/>
              </w:rPr>
              <w:t xml:space="preserve">montaż elementu środkowego progu zwalniającego z </w:t>
            </w:r>
            <w:r w:rsidR="00803432" w:rsidRPr="00600007">
              <w:rPr>
                <w:rFonts w:ascii="Arial" w:hAnsi="Arial" w:cs="Arial"/>
                <w:sz w:val="20"/>
              </w:rPr>
              <w:lastRenderedPageBreak/>
              <w:t xml:space="preserve">tworzywa sztucznego 600x500x50 mm  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3432" w:rsidRPr="00600007" w:rsidRDefault="006171EF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803432" w:rsidRPr="00600007" w:rsidTr="00312A6D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3432" w:rsidRPr="00600007" w:rsidRDefault="00880BE6" w:rsidP="00312A6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3432" w:rsidRPr="00600007" w:rsidRDefault="006171EF" w:rsidP="006171EF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dostawa i </w:t>
            </w:r>
            <w:r w:rsidR="00803432" w:rsidRPr="00600007">
              <w:rPr>
                <w:rFonts w:ascii="Arial" w:hAnsi="Arial" w:cs="Arial"/>
                <w:sz w:val="20"/>
              </w:rPr>
              <w:t xml:space="preserve">montaż elementu końcowego progu zwalniającego z tworzywa sztucznego 600x300x50xmm 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3432" w:rsidRPr="00600007" w:rsidRDefault="006171EF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803432" w:rsidRPr="00600007" w:rsidTr="00312A6D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3432" w:rsidRPr="00600007" w:rsidRDefault="00880BE6" w:rsidP="00312A6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Konserwacja istniejącego progu zwalniającego polegająca na jego demontażu i ponownym montażu w tym samym lub innym miejscu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3432" w:rsidRPr="00600007" w:rsidRDefault="006171EF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803432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803432" w:rsidRPr="00600007" w:rsidTr="00312A6D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3432" w:rsidRPr="00600007" w:rsidRDefault="00880BE6" w:rsidP="00312A6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3432" w:rsidRPr="00600007" w:rsidRDefault="006171EF" w:rsidP="006171EF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dostawa i </w:t>
            </w:r>
            <w:r w:rsidR="00803432" w:rsidRPr="00600007">
              <w:rPr>
                <w:rFonts w:ascii="Arial" w:hAnsi="Arial" w:cs="Arial"/>
                <w:sz w:val="20"/>
              </w:rPr>
              <w:t xml:space="preserve">montaż bariery rurowej z rury ocynkowanej Ø60 mm L=2,00 m, H=1,10 m 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m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Pr="00600007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803432" w:rsidRPr="00600007" w:rsidTr="00312A6D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3432" w:rsidRPr="00600007" w:rsidRDefault="00880BE6" w:rsidP="00312A6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3432" w:rsidRPr="00600007" w:rsidRDefault="000E0959" w:rsidP="000E0959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dostawa i </w:t>
            </w:r>
            <w:r w:rsidR="00803432" w:rsidRPr="00600007">
              <w:rPr>
                <w:rFonts w:ascii="Arial" w:hAnsi="Arial" w:cs="Arial"/>
                <w:sz w:val="20"/>
              </w:rPr>
              <w:t xml:space="preserve">montaż słupka żeliwnego Ø </w:t>
            </w:r>
            <w:smartTag w:uri="urn:schemas-microsoft-com:office:smarttags" w:element="metricconverter">
              <w:smartTagPr>
                <w:attr w:name="ProductID" w:val="80 mm"/>
              </w:smartTagPr>
              <w:r w:rsidR="00803432" w:rsidRPr="00600007">
                <w:rPr>
                  <w:rFonts w:ascii="Arial" w:hAnsi="Arial" w:cs="Arial"/>
                  <w:sz w:val="20"/>
                </w:rPr>
                <w:t>80 mm</w:t>
              </w:r>
            </w:smartTag>
            <w:r w:rsidR="00803432" w:rsidRPr="00600007">
              <w:rPr>
                <w:rFonts w:ascii="Arial" w:hAnsi="Arial" w:cs="Arial"/>
                <w:sz w:val="20"/>
              </w:rPr>
              <w:t xml:space="preserve"> , H=1,10 m w stylu „retro” 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3432" w:rsidRPr="00600007" w:rsidRDefault="000E0959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803432" w:rsidRPr="00600007" w:rsidTr="00312A6D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3432" w:rsidRPr="00600007" w:rsidRDefault="00880BE6" w:rsidP="00312A6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uzupełnienia łańcucha żeliwnego czarnego przy barierach łańcuchowych</w:t>
            </w:r>
            <w:r>
              <w:rPr>
                <w:rFonts w:ascii="Arial" w:hAnsi="Arial" w:cs="Arial"/>
                <w:sz w:val="20"/>
              </w:rPr>
              <w:t xml:space="preserve"> ( łańcuch Wykonawcy) 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m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803432" w:rsidRPr="00600007" w:rsidTr="00312A6D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3432" w:rsidRPr="00600007" w:rsidRDefault="00880BE6" w:rsidP="00312A6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3432" w:rsidRPr="00600007" w:rsidRDefault="000E0959" w:rsidP="00312A6D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dostawa i </w:t>
            </w:r>
            <w:r w:rsidR="00803432" w:rsidRPr="00600007">
              <w:rPr>
                <w:rFonts w:ascii="Arial" w:hAnsi="Arial" w:cs="Arial"/>
                <w:sz w:val="20"/>
              </w:rPr>
              <w:t>montaż azyl</w:t>
            </w:r>
            <w:r>
              <w:rPr>
                <w:rFonts w:ascii="Arial" w:hAnsi="Arial" w:cs="Arial"/>
                <w:sz w:val="20"/>
              </w:rPr>
              <w:t xml:space="preserve">u dla pieszych 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m2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3432" w:rsidRPr="00600007" w:rsidRDefault="000E0959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803432" w:rsidRPr="00600007" w:rsidTr="00312A6D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3432" w:rsidRPr="00600007" w:rsidRDefault="00880BE6" w:rsidP="00312A6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3432" w:rsidRPr="00600007" w:rsidRDefault="000E0959" w:rsidP="00312A6D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dostawa i </w:t>
            </w:r>
            <w:r w:rsidR="00803432" w:rsidRPr="00600007">
              <w:rPr>
                <w:rFonts w:ascii="Arial" w:hAnsi="Arial" w:cs="Arial"/>
                <w:sz w:val="20"/>
              </w:rPr>
              <w:t>monta</w:t>
            </w:r>
            <w:r>
              <w:rPr>
                <w:rFonts w:ascii="Arial" w:hAnsi="Arial" w:cs="Arial"/>
                <w:sz w:val="20"/>
              </w:rPr>
              <w:t xml:space="preserve">ż pylonu-U-5b 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3432" w:rsidRPr="00600007" w:rsidRDefault="00077EFF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803432" w:rsidRPr="00600007" w:rsidTr="00312A6D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3432" w:rsidRPr="00600007" w:rsidRDefault="00880BE6" w:rsidP="00312A6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spacing w:after="120"/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 xml:space="preserve">montaż bariery sprężystej drogowej  ( uśredniony rozstaw słupków, bariera Wykonawcy) 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600007">
              <w:rPr>
                <w:rFonts w:ascii="Arial" w:hAnsi="Arial" w:cs="Arial"/>
                <w:sz w:val="20"/>
                <w:vertAlign w:val="superscript"/>
              </w:rPr>
              <w:t>m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3432" w:rsidRPr="00600007" w:rsidRDefault="000E0959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803432" w:rsidRPr="00600007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803432" w:rsidRPr="00600007" w:rsidTr="00312A6D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3432" w:rsidRPr="00600007" w:rsidRDefault="00880BE6" w:rsidP="00312A6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Ustawienie oznakowania awaryjnego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proofErr w:type="spellStart"/>
            <w:r>
              <w:rPr>
                <w:rFonts w:ascii="Arial" w:hAnsi="Arial" w:cs="Arial"/>
                <w:sz w:val="20"/>
                <w:vertAlign w:val="superscript"/>
              </w:rPr>
              <w:t>kpl</w:t>
            </w:r>
            <w:proofErr w:type="spellEnd"/>
            <w:r>
              <w:rPr>
                <w:rFonts w:ascii="Arial" w:hAnsi="Arial" w:cs="Arial"/>
                <w:sz w:val="20"/>
                <w:vertAlign w:val="superscript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803432" w:rsidRPr="00600007" w:rsidTr="00312A6D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3432" w:rsidRDefault="00880BE6" w:rsidP="00312A6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3432" w:rsidRDefault="00803432" w:rsidP="00312A6D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Montaż słupka U-12c (słupek Wykonawcy)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Default="00803432" w:rsidP="00312A6D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  <w:vertAlign w:val="superscript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3432" w:rsidRDefault="000E0959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32" w:rsidRDefault="00803432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880BE6" w:rsidRPr="00600007" w:rsidTr="00312A6D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0BE6" w:rsidRDefault="00880BE6" w:rsidP="00312A6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BE6" w:rsidRDefault="00880BE6" w:rsidP="00880BE6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Montaż słupka U-1a (słupek Wykonawcy)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BE6" w:rsidRDefault="00880BE6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BE6" w:rsidRDefault="00880BE6" w:rsidP="00312A6D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  <w:vertAlign w:val="superscript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0BE6" w:rsidRDefault="000E0959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BE6" w:rsidRDefault="00880BE6" w:rsidP="00312A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803432" w:rsidRPr="00600007" w:rsidTr="00312A6D">
        <w:trPr>
          <w:trHeight w:val="362"/>
        </w:trPr>
        <w:tc>
          <w:tcPr>
            <w:tcW w:w="57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03432" w:rsidRPr="00600007" w:rsidRDefault="00803432" w:rsidP="00312A6D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600007">
              <w:rPr>
                <w:rFonts w:ascii="Arial" w:hAnsi="Arial" w:cs="Arial"/>
                <w:b/>
                <w:bCs/>
                <w:sz w:val="20"/>
              </w:rPr>
              <w:t>Razem wartość zamówienia do celów</w:t>
            </w:r>
            <w:r w:rsidR="007D77D0">
              <w:rPr>
                <w:rFonts w:ascii="Arial" w:hAnsi="Arial" w:cs="Arial"/>
                <w:b/>
                <w:bCs/>
                <w:sz w:val="20"/>
              </w:rPr>
              <w:t xml:space="preserve"> ustalenia wartości oferty</w:t>
            </w:r>
            <w:r w:rsidRPr="00600007">
              <w:rPr>
                <w:rFonts w:ascii="Arial" w:hAnsi="Arial" w:cs="Arial"/>
                <w:b/>
                <w:bCs/>
                <w:sz w:val="20"/>
              </w:rPr>
              <w:t xml:space="preserve">                                                    Wartość brutto</w:t>
            </w:r>
          </w:p>
          <w:p w:rsidR="00803432" w:rsidRPr="00600007" w:rsidRDefault="00803432" w:rsidP="00312A6D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803432" w:rsidRPr="00600007" w:rsidRDefault="00803432" w:rsidP="00312A6D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32" w:rsidRDefault="00803432" w:rsidP="00312A6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00007">
              <w:rPr>
                <w:rFonts w:ascii="Arial" w:hAnsi="Arial" w:cs="Arial"/>
                <w:b/>
                <w:sz w:val="20"/>
              </w:rPr>
              <w:t xml:space="preserve">                                   </w:t>
            </w:r>
          </w:p>
          <w:p w:rsidR="00803432" w:rsidRPr="00600007" w:rsidRDefault="00803432" w:rsidP="00312A6D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……………………………………</w:t>
            </w:r>
          </w:p>
          <w:p w:rsidR="00803432" w:rsidRPr="00600007" w:rsidRDefault="00803432" w:rsidP="00312A6D">
            <w:pPr>
              <w:rPr>
                <w:rFonts w:ascii="Arial" w:hAnsi="Arial" w:cs="Arial"/>
                <w:sz w:val="20"/>
              </w:rPr>
            </w:pPr>
          </w:p>
          <w:p w:rsidR="00803432" w:rsidRPr="00600007" w:rsidRDefault="00803432" w:rsidP="000E0959">
            <w:pPr>
              <w:rPr>
                <w:rFonts w:ascii="Arial" w:hAnsi="Arial" w:cs="Arial"/>
                <w:sz w:val="20"/>
              </w:rPr>
            </w:pPr>
            <w:r w:rsidRPr="00600007">
              <w:rPr>
                <w:rFonts w:ascii="Arial" w:hAnsi="Arial" w:cs="Arial"/>
                <w:sz w:val="20"/>
              </w:rPr>
              <w:t>W=f1+f2+f3+f4+f5+f6+f7+f8+f9+</w:t>
            </w:r>
            <w:r>
              <w:rPr>
                <w:rFonts w:ascii="Arial" w:hAnsi="Arial" w:cs="Arial"/>
                <w:sz w:val="20"/>
              </w:rPr>
              <w:t xml:space="preserve"> +</w:t>
            </w:r>
            <w:r w:rsidRPr="00600007">
              <w:rPr>
                <w:rFonts w:ascii="Arial" w:hAnsi="Arial" w:cs="Arial"/>
                <w:sz w:val="20"/>
              </w:rPr>
              <w:t>f10+f11+f12+f13+f14+f15+f16+</w:t>
            </w:r>
            <w:r>
              <w:rPr>
                <w:rFonts w:ascii="Arial" w:hAnsi="Arial" w:cs="Arial"/>
                <w:sz w:val="20"/>
              </w:rPr>
              <w:t xml:space="preserve"> +</w:t>
            </w:r>
            <w:r w:rsidRPr="00600007">
              <w:rPr>
                <w:rFonts w:ascii="Arial" w:hAnsi="Arial" w:cs="Arial"/>
                <w:sz w:val="20"/>
              </w:rPr>
              <w:t>f17+f18+f19+f20+f21+f22+f23</w:t>
            </w:r>
            <w:r>
              <w:rPr>
                <w:rFonts w:ascii="Arial" w:hAnsi="Arial" w:cs="Arial"/>
                <w:sz w:val="20"/>
              </w:rPr>
              <w:t>+ +f24+ f25</w:t>
            </w:r>
          </w:p>
        </w:tc>
      </w:tr>
      <w:tr w:rsidR="00803432" w:rsidRPr="00600007" w:rsidTr="00312A6D">
        <w:trPr>
          <w:trHeight w:val="362"/>
        </w:trPr>
        <w:tc>
          <w:tcPr>
            <w:tcW w:w="579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03432" w:rsidRPr="00600007" w:rsidRDefault="00803432" w:rsidP="00312A6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32" w:rsidRPr="00600007" w:rsidRDefault="00803432" w:rsidP="00312A6D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803432" w:rsidRPr="00600007" w:rsidRDefault="00803432" w:rsidP="00803432">
      <w:pPr>
        <w:tabs>
          <w:tab w:val="left" w:pos="4253"/>
        </w:tabs>
        <w:ind w:left="360"/>
        <w:jc w:val="both"/>
        <w:rPr>
          <w:rFonts w:ascii="Arial" w:hAnsi="Arial" w:cs="Arial"/>
          <w:sz w:val="20"/>
        </w:rPr>
      </w:pPr>
    </w:p>
    <w:p w:rsidR="003C7764" w:rsidRDefault="003C7764"/>
    <w:sectPr w:rsidR="003C7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47188"/>
    <w:multiLevelType w:val="hybridMultilevel"/>
    <w:tmpl w:val="E00228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432"/>
    <w:rsid w:val="00077EFF"/>
    <w:rsid w:val="000A444F"/>
    <w:rsid w:val="000E0959"/>
    <w:rsid w:val="003C7764"/>
    <w:rsid w:val="0044490E"/>
    <w:rsid w:val="006171EF"/>
    <w:rsid w:val="007D77D0"/>
    <w:rsid w:val="007F105F"/>
    <w:rsid w:val="00803432"/>
    <w:rsid w:val="00880BE6"/>
    <w:rsid w:val="00AC5765"/>
    <w:rsid w:val="00BD13EA"/>
    <w:rsid w:val="00F9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432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34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432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3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Mista Anna</dc:creator>
  <cp:lastModifiedBy>Tomasz Kołosowski</cp:lastModifiedBy>
  <cp:revision>2</cp:revision>
  <dcterms:created xsi:type="dcterms:W3CDTF">2020-12-22T12:04:00Z</dcterms:created>
  <dcterms:modified xsi:type="dcterms:W3CDTF">2020-12-22T12:04:00Z</dcterms:modified>
</cp:coreProperties>
</file>