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A7F" w:rsidRPr="00483431" w:rsidRDefault="00D86A7F">
      <w:pPr>
        <w:tabs>
          <w:tab w:val="left" w:pos="993"/>
        </w:tabs>
        <w:spacing w:line="240" w:lineRule="atLeast"/>
        <w:ind w:left="1644" w:hanging="1644"/>
        <w:jc w:val="center"/>
        <w:rPr>
          <w:rFonts w:ascii="Arial" w:hAnsi="Arial" w:cs="Arial"/>
          <w:b/>
          <w:bCs/>
        </w:rPr>
      </w:pPr>
      <w:bookmarkStart w:id="0" w:name="_GoBack"/>
      <w:bookmarkEnd w:id="0"/>
      <w:r w:rsidRPr="00483431">
        <w:rPr>
          <w:rFonts w:ascii="Arial" w:hAnsi="Arial" w:cs="Arial"/>
          <w:b/>
          <w:bCs/>
        </w:rPr>
        <w:t xml:space="preserve">SZCZEGÓŁOWA SPECYFIKACJA TECHNICZNA D-07.02.01.  </w:t>
      </w:r>
    </w:p>
    <w:p w:rsidR="00E33B65" w:rsidRPr="00483431" w:rsidRDefault="00E33B65">
      <w:pPr>
        <w:tabs>
          <w:tab w:val="left" w:pos="993"/>
        </w:tabs>
        <w:spacing w:line="240" w:lineRule="atLeast"/>
        <w:ind w:left="1644" w:hanging="1644"/>
        <w:jc w:val="center"/>
        <w:rPr>
          <w:rFonts w:ascii="Arial" w:hAnsi="Arial" w:cs="Arial"/>
          <w:b/>
          <w:bCs/>
        </w:rPr>
      </w:pPr>
    </w:p>
    <w:p w:rsidR="00D86A7F" w:rsidRPr="00483431" w:rsidRDefault="00D86A7F">
      <w:pPr>
        <w:tabs>
          <w:tab w:val="left" w:pos="993"/>
        </w:tabs>
        <w:spacing w:line="240" w:lineRule="atLeast"/>
        <w:ind w:left="1644" w:hanging="1644"/>
        <w:jc w:val="center"/>
        <w:rPr>
          <w:rFonts w:ascii="Arial" w:hAnsi="Arial" w:cs="Arial"/>
          <w:b/>
          <w:bCs/>
          <w:sz w:val="32"/>
          <w:szCs w:val="32"/>
        </w:rPr>
      </w:pPr>
      <w:r w:rsidRPr="00483431">
        <w:rPr>
          <w:rFonts w:ascii="Arial" w:hAnsi="Arial" w:cs="Arial"/>
          <w:b/>
          <w:bCs/>
          <w:sz w:val="32"/>
          <w:szCs w:val="32"/>
        </w:rPr>
        <w:t>OZNAKOWANIE PIONOWE.</w:t>
      </w:r>
    </w:p>
    <w:p w:rsidR="00D86A7F" w:rsidRPr="00483431" w:rsidRDefault="00D719E0">
      <w:pPr>
        <w:pStyle w:val="Nagwek1"/>
        <w:rPr>
          <w:rFonts w:ascii="Arial" w:hAnsi="Arial" w:cs="Arial"/>
          <w:i w:val="0"/>
          <w:iCs/>
        </w:rPr>
      </w:pPr>
      <w:bookmarkStart w:id="1" w:name="_Toc360553355"/>
      <w:r w:rsidRPr="00483431">
        <w:rPr>
          <w:rFonts w:ascii="Arial" w:hAnsi="Arial" w:cs="Arial"/>
          <w:i w:val="0"/>
          <w:iCs/>
        </w:rPr>
        <w:t xml:space="preserve">1. </w:t>
      </w:r>
      <w:r w:rsidR="00D86A7F" w:rsidRPr="00483431">
        <w:rPr>
          <w:rFonts w:ascii="Arial" w:hAnsi="Arial" w:cs="Arial"/>
          <w:i w:val="0"/>
          <w:iCs/>
        </w:rPr>
        <w:t>WSTĘP.</w:t>
      </w:r>
      <w:bookmarkEnd w:id="1"/>
    </w:p>
    <w:p w:rsidR="00D86A7F" w:rsidRPr="00483431" w:rsidRDefault="00D86A7F">
      <w:pPr>
        <w:pStyle w:val="Nagwek2"/>
        <w:rPr>
          <w:rFonts w:ascii="Arial" w:hAnsi="Arial" w:cs="Arial"/>
          <w:i w:val="0"/>
          <w:iCs/>
        </w:rPr>
      </w:pPr>
      <w:r w:rsidRPr="00483431">
        <w:rPr>
          <w:rFonts w:ascii="Arial" w:hAnsi="Arial" w:cs="Arial"/>
          <w:i w:val="0"/>
          <w:iCs/>
        </w:rPr>
        <w:t>1.1</w:t>
      </w:r>
      <w:r w:rsidRPr="00483431">
        <w:rPr>
          <w:rFonts w:ascii="Arial" w:hAnsi="Arial" w:cs="Arial"/>
        </w:rPr>
        <w:t xml:space="preserve">  </w:t>
      </w:r>
      <w:bookmarkStart w:id="2" w:name="_Toc360553356"/>
      <w:r w:rsidRPr="00483431">
        <w:rPr>
          <w:rFonts w:ascii="Arial" w:hAnsi="Arial" w:cs="Arial"/>
          <w:i w:val="0"/>
          <w:iCs/>
        </w:rPr>
        <w:t>Przedmiot SST.</w:t>
      </w:r>
      <w:bookmarkEnd w:id="2"/>
      <w:r w:rsidRPr="00483431">
        <w:rPr>
          <w:rFonts w:ascii="Arial" w:hAnsi="Arial" w:cs="Arial"/>
          <w:i w:val="0"/>
          <w:iCs/>
        </w:rPr>
        <w:t xml:space="preserve"> </w:t>
      </w:r>
    </w:p>
    <w:p w:rsidR="00D86A7F" w:rsidRPr="00483431" w:rsidRDefault="00BC48FF" w:rsidP="00483431">
      <w:pPr>
        <w:jc w:val="both"/>
        <w:rPr>
          <w:rFonts w:ascii="Arial" w:hAnsi="Arial" w:cs="Arial"/>
          <w:b/>
          <w:i/>
        </w:rPr>
      </w:pPr>
      <w:r w:rsidRPr="00483431">
        <w:rPr>
          <w:rFonts w:ascii="Arial" w:hAnsi="Arial" w:cs="Arial"/>
        </w:rPr>
        <w:tab/>
      </w:r>
      <w:r w:rsidR="00D86A7F" w:rsidRPr="00483431">
        <w:rPr>
          <w:rFonts w:ascii="Arial" w:hAnsi="Arial" w:cs="Arial"/>
        </w:rPr>
        <w:t>Przedmiotem niniejszej szczegółowej specyfikacji techniczn</w:t>
      </w:r>
      <w:r w:rsidR="00483431">
        <w:rPr>
          <w:rFonts w:ascii="Arial" w:hAnsi="Arial" w:cs="Arial"/>
        </w:rPr>
        <w:t xml:space="preserve">ej (SST) są wymagania dotyczące </w:t>
      </w:r>
      <w:r w:rsidR="00D86A7F" w:rsidRPr="00483431">
        <w:rPr>
          <w:rFonts w:ascii="Arial" w:hAnsi="Arial" w:cs="Arial"/>
        </w:rPr>
        <w:t xml:space="preserve">wykonania i odbioru robót związanych z wykonaniem i odbiorem oznakowania pionowego </w:t>
      </w:r>
      <w:r w:rsidR="00E15D00" w:rsidRPr="00483431">
        <w:rPr>
          <w:rFonts w:ascii="Arial" w:hAnsi="Arial" w:cs="Arial"/>
        </w:rPr>
        <w:t>dla zadania –</w:t>
      </w:r>
      <w:r w:rsidR="00B33494" w:rsidRPr="00483431">
        <w:rPr>
          <w:rFonts w:ascii="Arial" w:hAnsi="Arial" w:cs="Arial"/>
          <w:b/>
          <w:i/>
        </w:rPr>
        <w:t xml:space="preserve">„Utrzymanie oznakowania pionowego i poziomego na terenie miasta Szczecinek w  </w:t>
      </w:r>
      <w:r w:rsidR="00455F9C">
        <w:rPr>
          <w:rFonts w:ascii="Arial" w:hAnsi="Arial" w:cs="Arial"/>
          <w:b/>
          <w:i/>
        </w:rPr>
        <w:t xml:space="preserve">okresie od </w:t>
      </w:r>
      <w:r w:rsidR="00EF24DB">
        <w:rPr>
          <w:rFonts w:ascii="Arial" w:hAnsi="Arial" w:cs="Arial"/>
          <w:b/>
          <w:i/>
        </w:rPr>
        <w:t>01</w:t>
      </w:r>
      <w:r w:rsidR="00455F9C">
        <w:rPr>
          <w:rFonts w:ascii="Arial" w:hAnsi="Arial" w:cs="Arial"/>
          <w:b/>
          <w:i/>
        </w:rPr>
        <w:t>.02.202</w:t>
      </w:r>
      <w:r w:rsidR="00EF24DB">
        <w:rPr>
          <w:rFonts w:ascii="Arial" w:hAnsi="Arial" w:cs="Arial"/>
          <w:b/>
          <w:i/>
        </w:rPr>
        <w:t>1</w:t>
      </w:r>
      <w:r w:rsidR="00455F9C">
        <w:rPr>
          <w:rFonts w:ascii="Arial" w:hAnsi="Arial" w:cs="Arial"/>
          <w:b/>
          <w:i/>
        </w:rPr>
        <w:t xml:space="preserve"> r. do </w:t>
      </w:r>
      <w:r w:rsidR="00AB782D">
        <w:rPr>
          <w:rFonts w:ascii="Arial" w:hAnsi="Arial" w:cs="Arial"/>
          <w:b/>
          <w:i/>
        </w:rPr>
        <w:t>31</w:t>
      </w:r>
      <w:r w:rsidR="00455F9C">
        <w:rPr>
          <w:rFonts w:ascii="Arial" w:hAnsi="Arial" w:cs="Arial"/>
          <w:b/>
          <w:i/>
        </w:rPr>
        <w:t>.0</w:t>
      </w:r>
      <w:r w:rsidR="00AB782D">
        <w:rPr>
          <w:rFonts w:ascii="Arial" w:hAnsi="Arial" w:cs="Arial"/>
          <w:b/>
          <w:i/>
        </w:rPr>
        <w:t>1</w:t>
      </w:r>
      <w:r w:rsidR="00455F9C">
        <w:rPr>
          <w:rFonts w:ascii="Arial" w:hAnsi="Arial" w:cs="Arial"/>
          <w:b/>
          <w:i/>
        </w:rPr>
        <w:t>.202</w:t>
      </w:r>
      <w:r w:rsidR="00EF24DB">
        <w:rPr>
          <w:rFonts w:ascii="Arial" w:hAnsi="Arial" w:cs="Arial"/>
          <w:b/>
          <w:i/>
        </w:rPr>
        <w:t>2</w:t>
      </w:r>
      <w:r w:rsidR="00455F9C">
        <w:rPr>
          <w:rFonts w:ascii="Arial" w:hAnsi="Arial" w:cs="Arial"/>
          <w:b/>
          <w:i/>
        </w:rPr>
        <w:t xml:space="preserve"> r. </w:t>
      </w:r>
      <w:r w:rsidR="00B33494" w:rsidRPr="00483431">
        <w:rPr>
          <w:rFonts w:ascii="Arial" w:hAnsi="Arial" w:cs="Arial"/>
          <w:b/>
          <w:i/>
        </w:rPr>
        <w:t>”</w:t>
      </w:r>
    </w:p>
    <w:p w:rsidR="00ED458C" w:rsidRPr="00483431" w:rsidRDefault="00ED458C">
      <w:pPr>
        <w:pStyle w:val="tekstost"/>
        <w:rPr>
          <w:rFonts w:ascii="Arial" w:hAnsi="Arial" w:cs="Arial"/>
        </w:rPr>
      </w:pPr>
    </w:p>
    <w:p w:rsidR="00D86A7F" w:rsidRPr="00483431" w:rsidRDefault="00D86A7F">
      <w:pPr>
        <w:rPr>
          <w:rFonts w:ascii="Arial" w:hAnsi="Arial" w:cs="Arial"/>
          <w:b/>
          <w:bCs/>
          <w:i/>
        </w:rPr>
      </w:pPr>
      <w:bookmarkStart w:id="3" w:name="_Toc360553357"/>
      <w:r w:rsidRPr="00483431">
        <w:rPr>
          <w:rFonts w:ascii="Arial" w:hAnsi="Arial" w:cs="Arial"/>
          <w:b/>
          <w:bCs/>
        </w:rPr>
        <w:t>1.2 Zakres stosowania SST.</w:t>
      </w:r>
      <w:bookmarkEnd w:id="3"/>
      <w:r w:rsidRPr="00483431">
        <w:rPr>
          <w:rFonts w:ascii="Arial" w:hAnsi="Arial" w:cs="Arial"/>
          <w:b/>
          <w:bCs/>
        </w:rPr>
        <w:t xml:space="preserve"> </w:t>
      </w:r>
    </w:p>
    <w:p w:rsidR="00D86A7F" w:rsidRPr="00483431" w:rsidRDefault="00D86A7F" w:rsidP="00483431">
      <w:pPr>
        <w:ind w:firstLine="283"/>
        <w:jc w:val="both"/>
        <w:rPr>
          <w:rFonts w:ascii="Arial" w:hAnsi="Arial" w:cs="Arial"/>
        </w:rPr>
      </w:pPr>
      <w:r w:rsidRPr="00483431">
        <w:rPr>
          <w:rFonts w:ascii="Arial" w:hAnsi="Arial" w:cs="Arial"/>
        </w:rPr>
        <w:t xml:space="preserve">Niniejsza specyfikacja (SST) stosowana jest jako dokument przetargowy, kontraktowy przy zleceniu </w:t>
      </w:r>
      <w:r w:rsidR="00483431">
        <w:rPr>
          <w:rFonts w:ascii="Arial" w:hAnsi="Arial" w:cs="Arial"/>
        </w:rPr>
        <w:t xml:space="preserve">         </w:t>
      </w:r>
      <w:r w:rsidRPr="00483431">
        <w:rPr>
          <w:rFonts w:ascii="Arial" w:hAnsi="Arial" w:cs="Arial"/>
        </w:rPr>
        <w:t>i realizacji robót wymienionych w punkcie 1.1.</w:t>
      </w:r>
    </w:p>
    <w:p w:rsidR="00D86A7F" w:rsidRPr="00483431" w:rsidRDefault="006A0C7F" w:rsidP="006A0C7F">
      <w:pPr>
        <w:pStyle w:val="Nagwek2"/>
        <w:rPr>
          <w:rFonts w:ascii="Arial" w:hAnsi="Arial" w:cs="Arial"/>
          <w:i w:val="0"/>
          <w:iCs/>
        </w:rPr>
      </w:pPr>
      <w:bookmarkStart w:id="4" w:name="_Toc360553358"/>
      <w:r w:rsidRPr="00483431">
        <w:rPr>
          <w:rFonts w:ascii="Arial" w:hAnsi="Arial" w:cs="Arial"/>
          <w:i w:val="0"/>
          <w:iCs/>
        </w:rPr>
        <w:t xml:space="preserve">1.3. </w:t>
      </w:r>
      <w:r w:rsidR="00D86A7F" w:rsidRPr="00483431">
        <w:rPr>
          <w:rFonts w:ascii="Arial" w:hAnsi="Arial" w:cs="Arial"/>
          <w:i w:val="0"/>
          <w:iCs/>
        </w:rPr>
        <w:t>Zakres robót objętych SST.</w:t>
      </w:r>
      <w:bookmarkEnd w:id="4"/>
      <w:r w:rsidR="00D86A7F" w:rsidRPr="00483431">
        <w:rPr>
          <w:rFonts w:ascii="Arial" w:hAnsi="Arial" w:cs="Arial"/>
          <w:i w:val="0"/>
          <w:iCs/>
        </w:rPr>
        <w:t xml:space="preserve"> </w:t>
      </w:r>
    </w:p>
    <w:p w:rsidR="00D86A7F" w:rsidRPr="00483431" w:rsidRDefault="00D86A7F" w:rsidP="00483431">
      <w:pPr>
        <w:jc w:val="both"/>
        <w:rPr>
          <w:rFonts w:ascii="Arial" w:hAnsi="Arial" w:cs="Arial"/>
        </w:rPr>
      </w:pPr>
      <w:r w:rsidRPr="00483431">
        <w:rPr>
          <w:rFonts w:ascii="Arial" w:hAnsi="Arial" w:cs="Arial"/>
        </w:rPr>
        <w:t>Ustalenia zawarte w niniejszej specyfikacji dotyczą zasad prowadzenia robót związanych z ustawieniem, kontrolą i odbiorem znaków pionowych:</w:t>
      </w:r>
    </w:p>
    <w:p w:rsidR="00D86A7F" w:rsidRPr="00483431" w:rsidRDefault="00D86A7F" w:rsidP="00483431">
      <w:pPr>
        <w:numPr>
          <w:ilvl w:val="0"/>
          <w:numId w:val="4"/>
        </w:numPr>
        <w:jc w:val="both"/>
        <w:rPr>
          <w:rFonts w:ascii="Arial" w:hAnsi="Arial" w:cs="Arial"/>
        </w:rPr>
      </w:pPr>
      <w:r w:rsidRPr="00483431">
        <w:rPr>
          <w:rFonts w:ascii="Arial" w:hAnsi="Arial" w:cs="Arial"/>
        </w:rPr>
        <w:t>znaków informac</w:t>
      </w:r>
      <w:r w:rsidR="00483431">
        <w:rPr>
          <w:rFonts w:ascii="Arial" w:hAnsi="Arial" w:cs="Arial"/>
        </w:rPr>
        <w:t>yjnych, ostrzegawczych, zakazu</w:t>
      </w:r>
      <w:r w:rsidRPr="00483431">
        <w:rPr>
          <w:rFonts w:ascii="Arial" w:hAnsi="Arial" w:cs="Arial"/>
        </w:rPr>
        <w:t>,</w:t>
      </w:r>
      <w:r w:rsidR="00483431">
        <w:rPr>
          <w:rFonts w:ascii="Arial" w:hAnsi="Arial" w:cs="Arial"/>
        </w:rPr>
        <w:t xml:space="preserve"> nakazu średnich typu</w:t>
      </w:r>
      <w:r w:rsidR="002A18C5" w:rsidRPr="00483431">
        <w:rPr>
          <w:rFonts w:ascii="Arial" w:hAnsi="Arial" w:cs="Arial"/>
        </w:rPr>
        <w:t>: A, B, C, D, F, U-6b, tabliczek</w:t>
      </w:r>
      <w:r w:rsidR="008609FA" w:rsidRPr="00483431">
        <w:rPr>
          <w:rFonts w:ascii="Arial" w:hAnsi="Arial" w:cs="Arial"/>
        </w:rPr>
        <w:t>,</w:t>
      </w:r>
    </w:p>
    <w:p w:rsidR="002A18C5" w:rsidRPr="00483431" w:rsidRDefault="004A02A5" w:rsidP="00483431">
      <w:pPr>
        <w:numPr>
          <w:ilvl w:val="0"/>
          <w:numId w:val="4"/>
        </w:numPr>
        <w:jc w:val="both"/>
        <w:rPr>
          <w:rFonts w:ascii="Arial" w:hAnsi="Arial" w:cs="Arial"/>
        </w:rPr>
      </w:pPr>
      <w:r w:rsidRPr="00483431">
        <w:rPr>
          <w:rFonts w:ascii="Arial" w:hAnsi="Arial" w:cs="Arial"/>
        </w:rPr>
        <w:t>znaków mini typu C.</w:t>
      </w:r>
    </w:p>
    <w:p w:rsidR="005A0D0A" w:rsidRPr="00483431" w:rsidRDefault="005A0D0A" w:rsidP="00483431">
      <w:pPr>
        <w:ind w:left="360" w:firstLine="708"/>
        <w:jc w:val="both"/>
        <w:rPr>
          <w:rFonts w:ascii="Arial" w:hAnsi="Arial" w:cs="Arial"/>
        </w:rPr>
      </w:pPr>
    </w:p>
    <w:p w:rsidR="006D0988" w:rsidRPr="00483431" w:rsidRDefault="006A0C7F" w:rsidP="006A0C7F">
      <w:pPr>
        <w:rPr>
          <w:rFonts w:ascii="Arial" w:hAnsi="Arial" w:cs="Arial"/>
        </w:rPr>
      </w:pPr>
      <w:r w:rsidRPr="00483431">
        <w:rPr>
          <w:rFonts w:ascii="Arial" w:hAnsi="Arial" w:cs="Arial"/>
          <w:b/>
        </w:rPr>
        <w:t>1.4.</w:t>
      </w:r>
      <w:r w:rsidRPr="00483431">
        <w:rPr>
          <w:rFonts w:ascii="Arial" w:hAnsi="Arial" w:cs="Arial"/>
        </w:rPr>
        <w:t xml:space="preserve"> </w:t>
      </w:r>
      <w:r w:rsidR="00D86A7F" w:rsidRPr="00483431">
        <w:rPr>
          <w:rFonts w:ascii="Arial" w:hAnsi="Arial" w:cs="Arial"/>
        </w:rPr>
        <w:t>Określenia podstawowe</w:t>
      </w:r>
    </w:p>
    <w:p w:rsidR="006D0988" w:rsidRPr="00483431" w:rsidRDefault="006D0988" w:rsidP="00483431">
      <w:pPr>
        <w:widowControl w:val="0"/>
        <w:numPr>
          <w:ilvl w:val="0"/>
          <w:numId w:val="9"/>
        </w:numPr>
        <w:shd w:val="clear" w:color="auto" w:fill="FFFFFF"/>
        <w:tabs>
          <w:tab w:val="left" w:pos="533"/>
        </w:tabs>
        <w:autoSpaceDE w:val="0"/>
        <w:autoSpaceDN w:val="0"/>
        <w:adjustRightInd w:val="0"/>
        <w:spacing w:before="115" w:line="216" w:lineRule="exact"/>
        <w:ind w:left="360" w:right="-83" w:hanging="360"/>
        <w:jc w:val="both"/>
        <w:rPr>
          <w:rFonts w:ascii="Arial" w:hAnsi="Arial" w:cs="Arial"/>
          <w:b/>
          <w:bCs/>
          <w:color w:val="000000"/>
          <w:spacing w:val="-5"/>
          <w:szCs w:val="20"/>
        </w:rPr>
      </w:pPr>
      <w:r w:rsidRPr="00483431">
        <w:rPr>
          <w:rStyle w:val="StylCzarny"/>
          <w:rFonts w:ascii="Arial" w:hAnsi="Arial" w:cs="Arial"/>
        </w:rPr>
        <w:t>Znak pionowy</w:t>
      </w:r>
      <w:r w:rsidRPr="00483431">
        <w:rPr>
          <w:rFonts w:ascii="Arial" w:hAnsi="Arial" w:cs="Arial"/>
          <w:b/>
          <w:bCs/>
          <w:color w:val="000000"/>
          <w:spacing w:val="-1"/>
          <w:szCs w:val="20"/>
        </w:rPr>
        <w:t xml:space="preserve"> </w:t>
      </w:r>
      <w:r w:rsidRPr="00483431">
        <w:rPr>
          <w:rStyle w:val="StylCzarny"/>
          <w:rFonts w:ascii="Arial" w:hAnsi="Arial" w:cs="Arial"/>
        </w:rPr>
        <w:t>- znak wykonany w postaci tarczy lub tablicy z napisami albo symbolami, zwykle umieszczony na konstrukcji wsporczej.</w:t>
      </w:r>
    </w:p>
    <w:p w:rsidR="006D0988" w:rsidRPr="00483431" w:rsidRDefault="006D0988" w:rsidP="00483431">
      <w:pPr>
        <w:widowControl w:val="0"/>
        <w:numPr>
          <w:ilvl w:val="0"/>
          <w:numId w:val="9"/>
        </w:numPr>
        <w:shd w:val="clear" w:color="auto" w:fill="FFFFFF"/>
        <w:tabs>
          <w:tab w:val="left" w:pos="533"/>
        </w:tabs>
        <w:autoSpaceDE w:val="0"/>
        <w:autoSpaceDN w:val="0"/>
        <w:adjustRightInd w:val="0"/>
        <w:spacing w:before="5" w:line="216" w:lineRule="exact"/>
        <w:ind w:left="360" w:hanging="360"/>
        <w:jc w:val="both"/>
        <w:rPr>
          <w:rFonts w:ascii="Arial" w:hAnsi="Arial" w:cs="Arial"/>
          <w:b/>
          <w:bCs/>
          <w:color w:val="000000"/>
          <w:spacing w:val="-5"/>
          <w:szCs w:val="20"/>
        </w:rPr>
      </w:pPr>
      <w:r w:rsidRPr="00483431">
        <w:rPr>
          <w:rFonts w:ascii="Arial" w:hAnsi="Arial" w:cs="Arial"/>
          <w:bCs/>
          <w:color w:val="000000"/>
          <w:szCs w:val="20"/>
        </w:rPr>
        <w:t>Tarcza znaku</w:t>
      </w:r>
      <w:r w:rsidRPr="00483431">
        <w:rPr>
          <w:rFonts w:ascii="Arial" w:hAnsi="Arial" w:cs="Arial"/>
          <w:b/>
          <w:bCs/>
          <w:color w:val="000000"/>
          <w:szCs w:val="20"/>
        </w:rPr>
        <w:t xml:space="preserve"> </w:t>
      </w:r>
      <w:r w:rsidRPr="00483431">
        <w:rPr>
          <w:rFonts w:ascii="Arial" w:hAnsi="Arial" w:cs="Arial"/>
          <w:color w:val="000000"/>
          <w:szCs w:val="20"/>
        </w:rPr>
        <w:t xml:space="preserve">- element konstrukcyjny, na powierzchni którego umieszczana jest treść znaku. Tarcza </w:t>
      </w:r>
      <w:r w:rsidRPr="00483431">
        <w:rPr>
          <w:rFonts w:ascii="Arial" w:hAnsi="Arial" w:cs="Arial"/>
          <w:color w:val="000000"/>
          <w:spacing w:val="2"/>
          <w:szCs w:val="20"/>
        </w:rPr>
        <w:t xml:space="preserve">może być wykonana z różnych materiałów (stal, aluminium, tworzywa syntetyczne itp.) - jako jednolita lub </w:t>
      </w:r>
      <w:r w:rsidRPr="00483431">
        <w:rPr>
          <w:rFonts w:ascii="Arial" w:hAnsi="Arial" w:cs="Arial"/>
          <w:color w:val="000000"/>
          <w:spacing w:val="-3"/>
          <w:szCs w:val="20"/>
        </w:rPr>
        <w:t>składana.</w:t>
      </w:r>
    </w:p>
    <w:p w:rsidR="006D0988" w:rsidRPr="00483431" w:rsidRDefault="006D0988" w:rsidP="00483431">
      <w:pPr>
        <w:widowControl w:val="0"/>
        <w:numPr>
          <w:ilvl w:val="0"/>
          <w:numId w:val="9"/>
        </w:numPr>
        <w:shd w:val="clear" w:color="auto" w:fill="FFFFFF"/>
        <w:tabs>
          <w:tab w:val="left" w:pos="533"/>
        </w:tabs>
        <w:autoSpaceDE w:val="0"/>
        <w:autoSpaceDN w:val="0"/>
        <w:adjustRightInd w:val="0"/>
        <w:spacing w:before="5" w:line="216" w:lineRule="exact"/>
        <w:ind w:left="360" w:hanging="360"/>
        <w:jc w:val="both"/>
        <w:rPr>
          <w:rFonts w:ascii="Arial" w:hAnsi="Arial" w:cs="Arial"/>
          <w:b/>
          <w:bCs/>
          <w:color w:val="000000"/>
          <w:spacing w:val="-5"/>
          <w:szCs w:val="20"/>
        </w:rPr>
      </w:pPr>
      <w:r w:rsidRPr="00483431">
        <w:rPr>
          <w:rStyle w:val="StylCzarny"/>
          <w:rFonts w:ascii="Arial" w:hAnsi="Arial" w:cs="Arial"/>
        </w:rPr>
        <w:t>Lico znaku</w:t>
      </w:r>
      <w:r w:rsidRPr="00483431">
        <w:rPr>
          <w:rFonts w:ascii="Arial" w:hAnsi="Arial" w:cs="Arial"/>
          <w:b/>
          <w:bCs/>
          <w:color w:val="000000"/>
          <w:spacing w:val="-1"/>
          <w:szCs w:val="20"/>
        </w:rPr>
        <w:t xml:space="preserve"> </w:t>
      </w:r>
      <w:r w:rsidRPr="00483431">
        <w:rPr>
          <w:rStyle w:val="StylCzarny"/>
          <w:rFonts w:ascii="Arial" w:hAnsi="Arial" w:cs="Arial"/>
        </w:rPr>
        <w:t xml:space="preserve">- przednia część znaku, służąca do podania treści znaku. Lico znaku wykonane </w:t>
      </w:r>
      <w:r w:rsidRPr="00483431">
        <w:rPr>
          <w:rFonts w:ascii="Arial" w:hAnsi="Arial" w:cs="Arial"/>
          <w:color w:val="000000"/>
          <w:spacing w:val="1"/>
          <w:szCs w:val="20"/>
        </w:rPr>
        <w:t xml:space="preserve">jako  oklejane folią odblaskową. W przypadkach szczególnych (znak z przejrzystych tworzyw </w:t>
      </w:r>
      <w:r w:rsidRPr="00483431">
        <w:rPr>
          <w:rFonts w:ascii="Arial" w:hAnsi="Arial" w:cs="Arial"/>
          <w:color w:val="000000"/>
          <w:szCs w:val="20"/>
        </w:rPr>
        <w:t>syntetycznych) lico znaku może być zatopione w tarczy znaku.</w:t>
      </w:r>
    </w:p>
    <w:p w:rsidR="006D0988" w:rsidRPr="00483431" w:rsidRDefault="006D0988" w:rsidP="00483431">
      <w:pPr>
        <w:widowControl w:val="0"/>
        <w:numPr>
          <w:ilvl w:val="0"/>
          <w:numId w:val="9"/>
        </w:numPr>
        <w:shd w:val="clear" w:color="auto" w:fill="FFFFFF"/>
        <w:tabs>
          <w:tab w:val="left" w:pos="533"/>
        </w:tabs>
        <w:autoSpaceDE w:val="0"/>
        <w:autoSpaceDN w:val="0"/>
        <w:adjustRightInd w:val="0"/>
        <w:spacing w:before="5" w:line="216" w:lineRule="exact"/>
        <w:ind w:left="360" w:hanging="360"/>
        <w:jc w:val="both"/>
        <w:rPr>
          <w:rFonts w:ascii="Arial" w:hAnsi="Arial" w:cs="Arial"/>
          <w:b/>
          <w:bCs/>
          <w:color w:val="000000"/>
          <w:spacing w:val="-5"/>
          <w:szCs w:val="20"/>
        </w:rPr>
      </w:pPr>
      <w:r w:rsidRPr="00483431">
        <w:rPr>
          <w:rStyle w:val="StylCzarny"/>
          <w:rFonts w:ascii="Arial" w:hAnsi="Arial" w:cs="Arial"/>
        </w:rPr>
        <w:t>Znak drogowy odblaskowy</w:t>
      </w:r>
      <w:r w:rsidRPr="00483431">
        <w:rPr>
          <w:rFonts w:ascii="Arial" w:hAnsi="Arial" w:cs="Arial"/>
          <w:b/>
          <w:bCs/>
          <w:color w:val="000000"/>
          <w:spacing w:val="-1"/>
          <w:szCs w:val="20"/>
        </w:rPr>
        <w:t xml:space="preserve"> </w:t>
      </w:r>
      <w:r w:rsidRPr="00483431">
        <w:rPr>
          <w:rStyle w:val="StylCzarny"/>
          <w:rFonts w:ascii="Arial" w:hAnsi="Arial" w:cs="Arial"/>
        </w:rPr>
        <w:t xml:space="preserve">- znak, którego lico wykazuje właściwości odblaskowe (wykonane jest </w:t>
      </w:r>
      <w:r w:rsidR="00483431">
        <w:rPr>
          <w:rStyle w:val="StylCzarny"/>
          <w:rFonts w:ascii="Arial" w:hAnsi="Arial" w:cs="Arial"/>
        </w:rPr>
        <w:t xml:space="preserve">          </w:t>
      </w:r>
      <w:r w:rsidRPr="00483431">
        <w:rPr>
          <w:rStyle w:val="StylCzarny"/>
          <w:rFonts w:ascii="Arial" w:hAnsi="Arial" w:cs="Arial"/>
        </w:rPr>
        <w:t xml:space="preserve">z </w:t>
      </w:r>
      <w:r w:rsidRPr="00483431">
        <w:rPr>
          <w:rFonts w:ascii="Arial" w:hAnsi="Arial" w:cs="Arial"/>
          <w:color w:val="000000"/>
          <w:szCs w:val="20"/>
        </w:rPr>
        <w:t>materiału o odbiciu powrotnym - współdrożnym).</w:t>
      </w:r>
    </w:p>
    <w:p w:rsidR="006D0988" w:rsidRPr="00483431" w:rsidRDefault="006D0988" w:rsidP="00483431">
      <w:pPr>
        <w:widowControl w:val="0"/>
        <w:numPr>
          <w:ilvl w:val="0"/>
          <w:numId w:val="9"/>
        </w:numPr>
        <w:shd w:val="clear" w:color="auto" w:fill="FFFFFF"/>
        <w:tabs>
          <w:tab w:val="left" w:pos="533"/>
        </w:tabs>
        <w:autoSpaceDE w:val="0"/>
        <w:autoSpaceDN w:val="0"/>
        <w:adjustRightInd w:val="0"/>
        <w:spacing w:line="216" w:lineRule="exact"/>
        <w:ind w:left="360" w:hanging="360"/>
        <w:jc w:val="both"/>
        <w:rPr>
          <w:rFonts w:ascii="Arial" w:hAnsi="Arial" w:cs="Arial"/>
          <w:b/>
          <w:bCs/>
          <w:color w:val="000000"/>
          <w:spacing w:val="-5"/>
          <w:szCs w:val="20"/>
        </w:rPr>
      </w:pPr>
      <w:r w:rsidRPr="00483431">
        <w:rPr>
          <w:rStyle w:val="StylCzarny"/>
          <w:rFonts w:ascii="Arial" w:hAnsi="Arial" w:cs="Arial"/>
        </w:rPr>
        <w:t>Konstrukcja wsporcza znaku</w:t>
      </w:r>
      <w:r w:rsidRPr="00483431">
        <w:rPr>
          <w:rFonts w:ascii="Arial" w:hAnsi="Arial" w:cs="Arial"/>
          <w:b/>
          <w:bCs/>
          <w:color w:val="000000"/>
          <w:spacing w:val="-1"/>
          <w:szCs w:val="20"/>
        </w:rPr>
        <w:t xml:space="preserve"> </w:t>
      </w:r>
      <w:r w:rsidRPr="00483431">
        <w:rPr>
          <w:rStyle w:val="StylCzarny"/>
          <w:rFonts w:ascii="Arial" w:hAnsi="Arial" w:cs="Arial"/>
        </w:rPr>
        <w:t xml:space="preserve">- słup (słupy), wysięgnik, wspornik itp., na którym zamocowana jest </w:t>
      </w:r>
      <w:r w:rsidRPr="00483431">
        <w:rPr>
          <w:rFonts w:ascii="Arial" w:hAnsi="Arial" w:cs="Arial"/>
          <w:color w:val="000000"/>
          <w:szCs w:val="20"/>
        </w:rPr>
        <w:t>tarcza znaku, wraz z elementami służącymi do przymocowania tarczy (śruby, zaciski itp.).</w:t>
      </w:r>
    </w:p>
    <w:p w:rsidR="006D0988" w:rsidRPr="00483431" w:rsidRDefault="006D0988" w:rsidP="00483431">
      <w:pPr>
        <w:widowControl w:val="0"/>
        <w:numPr>
          <w:ilvl w:val="0"/>
          <w:numId w:val="9"/>
        </w:numPr>
        <w:shd w:val="clear" w:color="auto" w:fill="FFFFFF"/>
        <w:tabs>
          <w:tab w:val="left" w:pos="360"/>
        </w:tabs>
        <w:autoSpaceDE w:val="0"/>
        <w:autoSpaceDN w:val="0"/>
        <w:adjustRightInd w:val="0"/>
        <w:spacing w:line="216" w:lineRule="exact"/>
        <w:ind w:left="360" w:hanging="360"/>
        <w:jc w:val="both"/>
        <w:rPr>
          <w:rFonts w:ascii="Arial" w:hAnsi="Arial" w:cs="Arial"/>
          <w:b/>
          <w:bCs/>
          <w:color w:val="000000"/>
          <w:spacing w:val="-5"/>
          <w:szCs w:val="20"/>
        </w:rPr>
      </w:pPr>
      <w:r w:rsidRPr="00483431">
        <w:rPr>
          <w:rStyle w:val="StylCzarny"/>
          <w:rFonts w:ascii="Arial" w:hAnsi="Arial" w:cs="Arial"/>
        </w:rPr>
        <w:t>Znak nowy</w:t>
      </w:r>
      <w:r w:rsidRPr="00483431">
        <w:rPr>
          <w:rFonts w:ascii="Arial" w:hAnsi="Arial" w:cs="Arial"/>
          <w:b/>
          <w:bCs/>
          <w:color w:val="000000"/>
          <w:spacing w:val="-1"/>
          <w:szCs w:val="20"/>
        </w:rPr>
        <w:t xml:space="preserve"> </w:t>
      </w:r>
      <w:r w:rsidRPr="00483431">
        <w:rPr>
          <w:rStyle w:val="StylCzarny"/>
          <w:rFonts w:ascii="Arial" w:hAnsi="Arial" w:cs="Arial"/>
        </w:rPr>
        <w:t xml:space="preserve">- znak </w:t>
      </w:r>
      <w:r w:rsidR="008B242B">
        <w:rPr>
          <w:rStyle w:val="StylCzarny"/>
          <w:rFonts w:ascii="Arial" w:hAnsi="Arial" w:cs="Arial"/>
        </w:rPr>
        <w:t>nie</w:t>
      </w:r>
      <w:r w:rsidRPr="00483431">
        <w:rPr>
          <w:rStyle w:val="StylCzarny"/>
          <w:rFonts w:ascii="Arial" w:hAnsi="Arial" w:cs="Arial"/>
        </w:rPr>
        <w:t xml:space="preserve">użytkowany  lub magazynowany w okresie do 3 miesięcy </w:t>
      </w:r>
      <w:r w:rsidR="00483431">
        <w:rPr>
          <w:rStyle w:val="StylCzarny"/>
          <w:rFonts w:ascii="Arial" w:hAnsi="Arial" w:cs="Arial"/>
        </w:rPr>
        <w:t xml:space="preserve">      od </w:t>
      </w:r>
      <w:r w:rsidRPr="00483431">
        <w:rPr>
          <w:rStyle w:val="StylCzarny"/>
          <w:rFonts w:ascii="Arial" w:hAnsi="Arial" w:cs="Arial"/>
        </w:rPr>
        <w:t>daty produkcji.</w:t>
      </w:r>
    </w:p>
    <w:p w:rsidR="00D86A7F" w:rsidRPr="00483431" w:rsidRDefault="00D86A7F" w:rsidP="00BD58A9">
      <w:pPr>
        <w:spacing w:before="120"/>
        <w:ind w:left="360" w:hanging="360"/>
        <w:rPr>
          <w:rFonts w:ascii="Arial" w:hAnsi="Arial" w:cs="Arial"/>
        </w:rPr>
      </w:pPr>
      <w:r w:rsidRPr="00483431">
        <w:rPr>
          <w:rFonts w:ascii="Arial" w:hAnsi="Arial" w:cs="Arial"/>
          <w:b/>
        </w:rPr>
        <w:t>1.5</w:t>
      </w:r>
      <w:r w:rsidR="00BD58A9" w:rsidRPr="00483431">
        <w:rPr>
          <w:rFonts w:ascii="Arial" w:hAnsi="Arial" w:cs="Arial"/>
          <w:b/>
        </w:rPr>
        <w:t>.</w:t>
      </w:r>
      <w:r w:rsidRPr="00483431">
        <w:rPr>
          <w:rFonts w:ascii="Arial" w:hAnsi="Arial" w:cs="Arial"/>
          <w:b/>
        </w:rPr>
        <w:t xml:space="preserve"> Pozostałe określenia podstawowe</w:t>
      </w:r>
      <w:r w:rsidRPr="00483431">
        <w:rPr>
          <w:rFonts w:ascii="Arial" w:hAnsi="Arial" w:cs="Arial"/>
        </w:rPr>
        <w:t xml:space="preserve"> są zgodne z obowiązującymi, odpowiednimi polskimi normami</w:t>
      </w:r>
      <w:r w:rsidR="00796871" w:rsidRPr="00483431">
        <w:rPr>
          <w:rFonts w:ascii="Arial" w:hAnsi="Arial" w:cs="Arial"/>
        </w:rPr>
        <w:t>.</w:t>
      </w:r>
    </w:p>
    <w:p w:rsidR="00D86A7F" w:rsidRPr="00483431" w:rsidRDefault="00D86A7F">
      <w:pPr>
        <w:pStyle w:val="Nagwek2"/>
        <w:rPr>
          <w:rFonts w:ascii="Arial" w:hAnsi="Arial" w:cs="Arial"/>
          <w:i w:val="0"/>
          <w:iCs/>
        </w:rPr>
      </w:pPr>
      <w:r w:rsidRPr="00483431">
        <w:rPr>
          <w:rFonts w:ascii="Arial" w:hAnsi="Arial" w:cs="Arial"/>
          <w:i w:val="0"/>
          <w:iCs/>
        </w:rPr>
        <w:t>1.6. Ogólne wymagania dotyczące robót</w:t>
      </w:r>
    </w:p>
    <w:p w:rsidR="006D3A0D" w:rsidRPr="00483431" w:rsidRDefault="00D86A7F" w:rsidP="00483431">
      <w:pPr>
        <w:spacing w:after="60"/>
        <w:jc w:val="both"/>
        <w:rPr>
          <w:rFonts w:ascii="Arial" w:hAnsi="Arial" w:cs="Arial"/>
        </w:rPr>
      </w:pPr>
      <w:r w:rsidRPr="00483431">
        <w:rPr>
          <w:rFonts w:ascii="Arial" w:hAnsi="Arial" w:cs="Arial"/>
        </w:rPr>
        <w:tab/>
      </w:r>
      <w:r w:rsidR="006D3A0D" w:rsidRPr="00483431">
        <w:rPr>
          <w:rFonts w:ascii="Arial" w:hAnsi="Arial" w:cs="Arial"/>
        </w:rPr>
        <w:t xml:space="preserve">Wykonawca robót jest odpowiedzialny za jakość ich wykonania oraz za ich zgodność z SST </w:t>
      </w:r>
      <w:r w:rsidR="00483431">
        <w:rPr>
          <w:rFonts w:ascii="Arial" w:hAnsi="Arial" w:cs="Arial"/>
        </w:rPr>
        <w:t xml:space="preserve">              </w:t>
      </w:r>
      <w:r w:rsidR="006D3A0D" w:rsidRPr="00483431">
        <w:rPr>
          <w:rFonts w:ascii="Arial" w:hAnsi="Arial" w:cs="Arial"/>
        </w:rPr>
        <w:t xml:space="preserve">i poleceniami </w:t>
      </w:r>
      <w:r w:rsidR="00483431" w:rsidRPr="00483431">
        <w:rPr>
          <w:rFonts w:ascii="Arial" w:hAnsi="Arial" w:cs="Arial"/>
        </w:rPr>
        <w:t>Zamawiającego</w:t>
      </w:r>
      <w:r w:rsidR="006D3A0D" w:rsidRPr="00483431">
        <w:rPr>
          <w:rFonts w:ascii="Arial" w:hAnsi="Arial" w:cs="Arial"/>
        </w:rPr>
        <w:t>.</w:t>
      </w:r>
    </w:p>
    <w:p w:rsidR="006D3A0D" w:rsidRPr="00483431" w:rsidRDefault="006D3A0D" w:rsidP="006D3A0D">
      <w:pPr>
        <w:pStyle w:val="Nagwek3"/>
        <w:rPr>
          <w:rFonts w:ascii="Arial" w:hAnsi="Arial" w:cs="Arial"/>
        </w:rPr>
      </w:pPr>
      <w:r w:rsidRPr="00483431">
        <w:rPr>
          <w:rFonts w:ascii="Arial" w:hAnsi="Arial" w:cs="Arial"/>
          <w:b/>
        </w:rPr>
        <w:t>1.6.1.</w:t>
      </w:r>
      <w:r w:rsidRPr="00483431">
        <w:rPr>
          <w:rFonts w:ascii="Arial" w:hAnsi="Arial" w:cs="Arial"/>
        </w:rPr>
        <w:t xml:space="preserve"> Zgodność robót z  SST</w:t>
      </w:r>
    </w:p>
    <w:p w:rsidR="006D3A0D" w:rsidRPr="00483431" w:rsidRDefault="006D3A0D" w:rsidP="00483431">
      <w:pPr>
        <w:spacing w:before="60"/>
        <w:jc w:val="both"/>
        <w:rPr>
          <w:rFonts w:ascii="Arial" w:hAnsi="Arial" w:cs="Arial"/>
        </w:rPr>
      </w:pPr>
      <w:r w:rsidRPr="00483431">
        <w:rPr>
          <w:rFonts w:ascii="Arial" w:hAnsi="Arial" w:cs="Arial"/>
        </w:rPr>
        <w:tab/>
        <w:t xml:space="preserve">SST oraz dodatkowe dokumenty przekazane przez </w:t>
      </w:r>
      <w:r w:rsidR="00483431" w:rsidRPr="00483431">
        <w:rPr>
          <w:rFonts w:ascii="Arial" w:hAnsi="Arial" w:cs="Arial"/>
        </w:rPr>
        <w:t>Zamawiającego</w:t>
      </w:r>
      <w:r w:rsidRPr="00483431">
        <w:rPr>
          <w:rFonts w:ascii="Arial" w:hAnsi="Arial" w:cs="Arial"/>
        </w:rPr>
        <w:t xml:space="preserve"> stanowią część umowy, </w:t>
      </w:r>
      <w:r w:rsidR="00483431">
        <w:rPr>
          <w:rFonts w:ascii="Arial" w:hAnsi="Arial" w:cs="Arial"/>
        </w:rPr>
        <w:t xml:space="preserve">            </w:t>
      </w:r>
      <w:r w:rsidRPr="00483431">
        <w:rPr>
          <w:rFonts w:ascii="Arial" w:hAnsi="Arial" w:cs="Arial"/>
        </w:rPr>
        <w:t>a wymagania wyszczególnione w choćby jednym z nich są obowiązujące dla Wykonawcy tak jakby zawarte były w całej dokumentacji.</w:t>
      </w:r>
    </w:p>
    <w:p w:rsidR="006D3A0D" w:rsidRPr="00483431" w:rsidRDefault="006D3A0D" w:rsidP="00483431">
      <w:pPr>
        <w:jc w:val="both"/>
        <w:rPr>
          <w:rFonts w:ascii="Arial" w:hAnsi="Arial" w:cs="Arial"/>
        </w:rPr>
      </w:pPr>
      <w:r w:rsidRPr="00483431">
        <w:rPr>
          <w:rFonts w:ascii="Arial" w:hAnsi="Arial" w:cs="Arial"/>
        </w:rPr>
        <w:tab/>
        <w:t>W przypadku rozbieżności w ustaleniach poszczególnych dokumentów obowiązuje kolejność następująca: umowa, SST.</w:t>
      </w:r>
    </w:p>
    <w:p w:rsidR="006D3A0D" w:rsidRPr="00483431" w:rsidRDefault="006D3A0D" w:rsidP="00483431">
      <w:pPr>
        <w:jc w:val="both"/>
        <w:rPr>
          <w:rFonts w:ascii="Arial" w:hAnsi="Arial" w:cs="Arial"/>
        </w:rPr>
      </w:pPr>
      <w:r w:rsidRPr="00483431">
        <w:rPr>
          <w:rFonts w:ascii="Arial" w:hAnsi="Arial" w:cs="Arial"/>
        </w:rPr>
        <w:tab/>
        <w:t>Wykonawca nie może wykorzystywać błędów lub opuszczeń w dokumentach kontraktowych, a o ich wykryciu winien natychmiast powiadomić Zamawiającego , który dokona odpowiednich zmian i poprawek.</w:t>
      </w:r>
    </w:p>
    <w:p w:rsidR="006D3A0D" w:rsidRPr="00483431" w:rsidRDefault="006D3A0D" w:rsidP="00483431">
      <w:pPr>
        <w:jc w:val="both"/>
        <w:rPr>
          <w:rFonts w:ascii="Arial" w:hAnsi="Arial" w:cs="Arial"/>
        </w:rPr>
      </w:pPr>
      <w:r w:rsidRPr="00483431">
        <w:rPr>
          <w:rFonts w:ascii="Arial" w:hAnsi="Arial" w:cs="Arial"/>
        </w:rPr>
        <w:tab/>
        <w:t>Wszystkie wykonane roboty i dostarczone materiały będą zgodne z  SST.</w:t>
      </w:r>
      <w:r w:rsidRPr="00483431">
        <w:rPr>
          <w:rFonts w:ascii="Arial" w:hAnsi="Arial" w:cs="Arial"/>
        </w:rPr>
        <w:tab/>
      </w:r>
    </w:p>
    <w:p w:rsidR="006D3A0D" w:rsidRPr="00483431" w:rsidRDefault="006D3A0D" w:rsidP="00483431">
      <w:pPr>
        <w:spacing w:after="60"/>
        <w:jc w:val="both"/>
        <w:rPr>
          <w:rFonts w:ascii="Arial" w:hAnsi="Arial" w:cs="Arial"/>
        </w:rPr>
      </w:pPr>
      <w:r w:rsidRPr="00483431">
        <w:rPr>
          <w:rFonts w:ascii="Arial" w:hAnsi="Arial" w:cs="Arial"/>
        </w:rPr>
        <w:tab/>
        <w:t>W przypadku, gdy materiały lub roboty nie będą w pełni zgodne z SST i wpłynie to na niezadowalającą jakość elementu budowli, to takie materiały zostaną zastąpione innymi, a roboty rozebrane i wykonane ponownie na koszt Wykonawcy.</w:t>
      </w:r>
    </w:p>
    <w:p w:rsidR="006D3A0D" w:rsidRPr="00483431" w:rsidRDefault="006D3A0D" w:rsidP="006D3A0D">
      <w:pPr>
        <w:pStyle w:val="Nagwek3"/>
        <w:rPr>
          <w:rFonts w:ascii="Arial" w:hAnsi="Arial" w:cs="Arial"/>
        </w:rPr>
      </w:pPr>
      <w:r w:rsidRPr="00483431">
        <w:rPr>
          <w:rFonts w:ascii="Arial" w:hAnsi="Arial" w:cs="Arial"/>
          <w:b/>
        </w:rPr>
        <w:t>1.6.2.</w:t>
      </w:r>
      <w:r w:rsidRPr="00483431">
        <w:rPr>
          <w:rFonts w:ascii="Arial" w:hAnsi="Arial" w:cs="Arial"/>
        </w:rPr>
        <w:t xml:space="preserve"> Ochrona środowiska w czasie wykonywania robót</w:t>
      </w:r>
    </w:p>
    <w:p w:rsidR="006D3A0D" w:rsidRPr="00483431" w:rsidRDefault="006D3A0D" w:rsidP="00483431">
      <w:pPr>
        <w:spacing w:before="60"/>
        <w:jc w:val="both"/>
        <w:rPr>
          <w:rFonts w:ascii="Arial" w:hAnsi="Arial" w:cs="Arial"/>
        </w:rPr>
      </w:pPr>
      <w:r w:rsidRPr="00483431">
        <w:rPr>
          <w:rFonts w:ascii="Arial" w:hAnsi="Arial" w:cs="Arial"/>
        </w:rPr>
        <w:tab/>
        <w:t>Wykonawca ma obowiązek znać i stosować w czasie prowadzenia robót wszelkie przepisy dotyczące ochrony środowiska naturalnego.</w:t>
      </w:r>
    </w:p>
    <w:p w:rsidR="006D3A0D" w:rsidRPr="00483431" w:rsidRDefault="006D3A0D" w:rsidP="00483431">
      <w:pPr>
        <w:jc w:val="both"/>
        <w:rPr>
          <w:rFonts w:ascii="Arial" w:hAnsi="Arial" w:cs="Arial"/>
        </w:rPr>
      </w:pPr>
      <w:r w:rsidRPr="00483431">
        <w:rPr>
          <w:rFonts w:ascii="Arial" w:hAnsi="Arial" w:cs="Arial"/>
        </w:rPr>
        <w:tab/>
        <w:t>W okresie trwania  robót Wykonawca będzie:</w:t>
      </w:r>
    </w:p>
    <w:p w:rsidR="006D3A0D" w:rsidRPr="00483431" w:rsidRDefault="006D3A0D" w:rsidP="00483431">
      <w:pPr>
        <w:numPr>
          <w:ilvl w:val="0"/>
          <w:numId w:val="34"/>
        </w:numPr>
        <w:overflowPunct w:val="0"/>
        <w:autoSpaceDE w:val="0"/>
        <w:autoSpaceDN w:val="0"/>
        <w:adjustRightInd w:val="0"/>
        <w:jc w:val="both"/>
        <w:textAlignment w:val="baseline"/>
        <w:rPr>
          <w:rFonts w:ascii="Arial" w:hAnsi="Arial" w:cs="Arial"/>
        </w:rPr>
      </w:pPr>
      <w:r w:rsidRPr="00483431">
        <w:rPr>
          <w:rFonts w:ascii="Arial" w:hAnsi="Arial" w:cs="Arial"/>
        </w:rPr>
        <w:t>utrzymywać teren budowy i wykopy w stanie bez wody stojącej,</w:t>
      </w:r>
    </w:p>
    <w:p w:rsidR="006D3A0D" w:rsidRPr="00483431" w:rsidRDefault="006D3A0D" w:rsidP="006D3A0D">
      <w:pPr>
        <w:numPr>
          <w:ilvl w:val="0"/>
          <w:numId w:val="34"/>
        </w:numPr>
        <w:overflowPunct w:val="0"/>
        <w:autoSpaceDE w:val="0"/>
        <w:autoSpaceDN w:val="0"/>
        <w:adjustRightInd w:val="0"/>
        <w:jc w:val="both"/>
        <w:textAlignment w:val="baseline"/>
        <w:rPr>
          <w:rFonts w:ascii="Arial" w:hAnsi="Arial" w:cs="Arial"/>
        </w:rPr>
      </w:pPr>
      <w:r w:rsidRPr="00483431">
        <w:rPr>
          <w:rFonts w:ascii="Arial" w:hAnsi="Arial" w:cs="Arial"/>
        </w:rPr>
        <w:lastRenderedPageBreak/>
        <w:t xml:space="preserve">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rsidR="006D3A0D" w:rsidRPr="00483431" w:rsidRDefault="006D3A0D" w:rsidP="006D3A0D">
      <w:pPr>
        <w:numPr>
          <w:ilvl w:val="12"/>
          <w:numId w:val="0"/>
        </w:numPr>
        <w:ind w:left="283" w:hanging="283"/>
        <w:rPr>
          <w:rFonts w:ascii="Arial" w:hAnsi="Arial" w:cs="Arial"/>
        </w:rPr>
      </w:pPr>
      <w:r w:rsidRPr="00483431">
        <w:rPr>
          <w:rFonts w:ascii="Arial" w:hAnsi="Arial" w:cs="Arial"/>
        </w:rPr>
        <w:t>Stosując się do tych wymagań będzie miał szczególny wzgląd na:</w:t>
      </w:r>
    </w:p>
    <w:p w:rsidR="006D3A0D" w:rsidRPr="00483431" w:rsidRDefault="006D3A0D" w:rsidP="006D3A0D">
      <w:pPr>
        <w:numPr>
          <w:ilvl w:val="0"/>
          <w:numId w:val="35"/>
        </w:numPr>
        <w:overflowPunct w:val="0"/>
        <w:autoSpaceDE w:val="0"/>
        <w:autoSpaceDN w:val="0"/>
        <w:adjustRightInd w:val="0"/>
        <w:jc w:val="both"/>
        <w:textAlignment w:val="baseline"/>
        <w:rPr>
          <w:rFonts w:ascii="Arial" w:hAnsi="Arial" w:cs="Arial"/>
        </w:rPr>
      </w:pPr>
      <w:r w:rsidRPr="00483431">
        <w:rPr>
          <w:rFonts w:ascii="Arial" w:hAnsi="Arial" w:cs="Arial"/>
        </w:rPr>
        <w:t>lokalizację baz, warsztatów, magazynów, składowisk, ukopów i dróg dojazdowych,</w:t>
      </w:r>
    </w:p>
    <w:p w:rsidR="006D3A0D" w:rsidRPr="00483431" w:rsidRDefault="006D3A0D" w:rsidP="006D3A0D">
      <w:pPr>
        <w:numPr>
          <w:ilvl w:val="0"/>
          <w:numId w:val="35"/>
        </w:numPr>
        <w:overflowPunct w:val="0"/>
        <w:autoSpaceDE w:val="0"/>
        <w:autoSpaceDN w:val="0"/>
        <w:adjustRightInd w:val="0"/>
        <w:jc w:val="both"/>
        <w:textAlignment w:val="baseline"/>
        <w:rPr>
          <w:rFonts w:ascii="Arial" w:hAnsi="Arial" w:cs="Arial"/>
        </w:rPr>
      </w:pPr>
      <w:r w:rsidRPr="00483431">
        <w:rPr>
          <w:rFonts w:ascii="Arial" w:hAnsi="Arial" w:cs="Arial"/>
        </w:rPr>
        <w:t>środki ostrożności i zabezpieczenia przed:</w:t>
      </w:r>
    </w:p>
    <w:p w:rsidR="006D3A0D" w:rsidRPr="00483431" w:rsidRDefault="006D3A0D" w:rsidP="006D3A0D">
      <w:pPr>
        <w:numPr>
          <w:ilvl w:val="0"/>
          <w:numId w:val="36"/>
        </w:numPr>
        <w:overflowPunct w:val="0"/>
        <w:autoSpaceDE w:val="0"/>
        <w:autoSpaceDN w:val="0"/>
        <w:adjustRightInd w:val="0"/>
        <w:jc w:val="both"/>
        <w:textAlignment w:val="baseline"/>
        <w:rPr>
          <w:rFonts w:ascii="Arial" w:hAnsi="Arial" w:cs="Arial"/>
        </w:rPr>
      </w:pPr>
      <w:r w:rsidRPr="00483431">
        <w:rPr>
          <w:rFonts w:ascii="Arial" w:hAnsi="Arial" w:cs="Arial"/>
        </w:rPr>
        <w:t>zanieczyszczeniem zbiorników i cieków wodnych pyłami lub substancjami toksycznymi,</w:t>
      </w:r>
    </w:p>
    <w:p w:rsidR="006D3A0D" w:rsidRPr="00483431" w:rsidRDefault="006D3A0D" w:rsidP="006D3A0D">
      <w:pPr>
        <w:numPr>
          <w:ilvl w:val="0"/>
          <w:numId w:val="36"/>
        </w:numPr>
        <w:overflowPunct w:val="0"/>
        <w:autoSpaceDE w:val="0"/>
        <w:autoSpaceDN w:val="0"/>
        <w:adjustRightInd w:val="0"/>
        <w:jc w:val="both"/>
        <w:textAlignment w:val="baseline"/>
        <w:rPr>
          <w:rFonts w:ascii="Arial" w:hAnsi="Arial" w:cs="Arial"/>
        </w:rPr>
      </w:pPr>
      <w:r w:rsidRPr="00483431">
        <w:rPr>
          <w:rFonts w:ascii="Arial" w:hAnsi="Arial" w:cs="Arial"/>
        </w:rPr>
        <w:t>zanieczyszczeniem powietrza pyłami i gazami,</w:t>
      </w:r>
    </w:p>
    <w:p w:rsidR="006D3A0D" w:rsidRPr="00483431" w:rsidRDefault="006D3A0D" w:rsidP="006D3A0D">
      <w:pPr>
        <w:numPr>
          <w:ilvl w:val="0"/>
          <w:numId w:val="36"/>
        </w:numPr>
        <w:overflowPunct w:val="0"/>
        <w:autoSpaceDE w:val="0"/>
        <w:autoSpaceDN w:val="0"/>
        <w:adjustRightInd w:val="0"/>
        <w:spacing w:after="60"/>
        <w:ind w:left="568" w:hanging="284"/>
        <w:jc w:val="both"/>
        <w:textAlignment w:val="baseline"/>
        <w:rPr>
          <w:rFonts w:ascii="Arial" w:hAnsi="Arial" w:cs="Arial"/>
        </w:rPr>
      </w:pPr>
      <w:r w:rsidRPr="00483431">
        <w:rPr>
          <w:rFonts w:ascii="Arial" w:hAnsi="Arial" w:cs="Arial"/>
        </w:rPr>
        <w:t>możliwością powstania pożaru.</w:t>
      </w:r>
    </w:p>
    <w:p w:rsidR="006D3A0D" w:rsidRPr="00483431" w:rsidRDefault="006D3A0D" w:rsidP="006D3A0D">
      <w:pPr>
        <w:pStyle w:val="Nagwek3"/>
        <w:rPr>
          <w:rFonts w:ascii="Arial" w:hAnsi="Arial" w:cs="Arial"/>
        </w:rPr>
      </w:pPr>
      <w:r w:rsidRPr="00483431">
        <w:rPr>
          <w:rFonts w:ascii="Arial" w:hAnsi="Arial" w:cs="Arial"/>
          <w:b/>
        </w:rPr>
        <w:t>1.6.3.</w:t>
      </w:r>
      <w:r w:rsidRPr="00483431">
        <w:rPr>
          <w:rFonts w:ascii="Arial" w:hAnsi="Arial" w:cs="Arial"/>
        </w:rPr>
        <w:t xml:space="preserve"> Ochrona przeciwpożarowa</w:t>
      </w:r>
    </w:p>
    <w:p w:rsidR="006D3A0D" w:rsidRPr="00483431" w:rsidRDefault="006D3A0D" w:rsidP="00483431">
      <w:pPr>
        <w:spacing w:before="60"/>
        <w:jc w:val="both"/>
        <w:rPr>
          <w:rFonts w:ascii="Arial" w:hAnsi="Arial" w:cs="Arial"/>
        </w:rPr>
      </w:pPr>
      <w:r w:rsidRPr="00483431">
        <w:rPr>
          <w:rFonts w:ascii="Arial" w:hAnsi="Arial" w:cs="Arial"/>
        </w:rPr>
        <w:tab/>
        <w:t>Wykonawca będzie przestrzegać przepisy ochrony przeciwpożarowej.</w:t>
      </w:r>
    </w:p>
    <w:p w:rsidR="006D3A0D" w:rsidRPr="00483431" w:rsidRDefault="006D3A0D" w:rsidP="00483431">
      <w:pPr>
        <w:jc w:val="both"/>
        <w:rPr>
          <w:rFonts w:ascii="Arial" w:hAnsi="Arial" w:cs="Arial"/>
        </w:rPr>
      </w:pPr>
      <w:r w:rsidRPr="00483431">
        <w:rPr>
          <w:rFonts w:ascii="Arial" w:hAnsi="Arial" w:cs="Arial"/>
        </w:rPr>
        <w:tab/>
        <w:t xml:space="preserve">Wykonawca będzie utrzymywać sprawny sprzęt przeciwpożarowy, wymagany przez odpowiednie przepisy, na terenie baz produkcyjnych, w pomieszczeniach biurowych, mieszkalnych i magazynach oraz </w:t>
      </w:r>
      <w:r w:rsidR="00483431">
        <w:rPr>
          <w:rFonts w:ascii="Arial" w:hAnsi="Arial" w:cs="Arial"/>
        </w:rPr>
        <w:t xml:space="preserve">    </w:t>
      </w:r>
      <w:r w:rsidRPr="00483431">
        <w:rPr>
          <w:rFonts w:ascii="Arial" w:hAnsi="Arial" w:cs="Arial"/>
        </w:rPr>
        <w:t>w maszynach i pojazdach.</w:t>
      </w:r>
    </w:p>
    <w:p w:rsidR="006D3A0D" w:rsidRPr="00483431" w:rsidRDefault="006D3A0D" w:rsidP="00483431">
      <w:pPr>
        <w:jc w:val="both"/>
        <w:rPr>
          <w:rFonts w:ascii="Arial" w:hAnsi="Arial" w:cs="Arial"/>
        </w:rPr>
      </w:pPr>
      <w:r w:rsidRPr="00483431">
        <w:rPr>
          <w:rFonts w:ascii="Arial" w:hAnsi="Arial" w:cs="Arial"/>
        </w:rPr>
        <w:tab/>
        <w:t xml:space="preserve">Materiały łatwopalne będą składowane w sposób zgodny z odpowiednimi przepisami </w:t>
      </w:r>
      <w:r w:rsidR="00483431">
        <w:rPr>
          <w:rFonts w:ascii="Arial" w:hAnsi="Arial" w:cs="Arial"/>
        </w:rPr>
        <w:t xml:space="preserve">                          </w:t>
      </w:r>
      <w:r w:rsidRPr="00483431">
        <w:rPr>
          <w:rFonts w:ascii="Arial" w:hAnsi="Arial" w:cs="Arial"/>
        </w:rPr>
        <w:t>i zabezpieczone przed dostępem osób trzecich.</w:t>
      </w:r>
    </w:p>
    <w:p w:rsidR="006D3A0D" w:rsidRPr="00483431" w:rsidRDefault="006D3A0D" w:rsidP="00483431">
      <w:pPr>
        <w:spacing w:after="60"/>
        <w:jc w:val="both"/>
        <w:rPr>
          <w:rFonts w:ascii="Arial" w:hAnsi="Arial" w:cs="Arial"/>
        </w:rPr>
      </w:pPr>
      <w:r w:rsidRPr="00483431">
        <w:rPr>
          <w:rFonts w:ascii="Arial" w:hAnsi="Arial" w:cs="Arial"/>
        </w:rPr>
        <w:tab/>
        <w:t>Wykonawca będzie odpowiedzialny za wszelkie straty spowodowane pożarem wywołanym jako rezultat realizacji robót albo przez personel Wykonawcy.</w:t>
      </w:r>
    </w:p>
    <w:p w:rsidR="006D3A0D" w:rsidRPr="00483431" w:rsidRDefault="006D3A0D" w:rsidP="006D3A0D">
      <w:pPr>
        <w:pStyle w:val="Nagwek3"/>
        <w:rPr>
          <w:rFonts w:ascii="Arial" w:hAnsi="Arial" w:cs="Arial"/>
        </w:rPr>
      </w:pPr>
      <w:r w:rsidRPr="00483431">
        <w:rPr>
          <w:rFonts w:ascii="Arial" w:hAnsi="Arial" w:cs="Arial"/>
          <w:b/>
        </w:rPr>
        <w:t>1.6.4.</w:t>
      </w:r>
      <w:r w:rsidRPr="00483431">
        <w:rPr>
          <w:rFonts w:ascii="Arial" w:hAnsi="Arial" w:cs="Arial"/>
        </w:rPr>
        <w:t xml:space="preserve"> Materiały szkodliwe dla otoczenia</w:t>
      </w:r>
    </w:p>
    <w:p w:rsidR="006D3A0D" w:rsidRPr="00483431" w:rsidRDefault="006D3A0D" w:rsidP="00483431">
      <w:pPr>
        <w:spacing w:before="60"/>
        <w:jc w:val="both"/>
        <w:rPr>
          <w:rFonts w:ascii="Arial" w:hAnsi="Arial" w:cs="Arial"/>
        </w:rPr>
      </w:pPr>
      <w:r w:rsidRPr="00483431">
        <w:rPr>
          <w:rFonts w:ascii="Arial" w:hAnsi="Arial" w:cs="Arial"/>
        </w:rPr>
        <w:tab/>
        <w:t>Materiały, które w sposób trwały są szkodliwe dla otoczenia, nie będą dopuszczone do użycia.</w:t>
      </w:r>
    </w:p>
    <w:p w:rsidR="006D3A0D" w:rsidRPr="00483431" w:rsidRDefault="006D3A0D" w:rsidP="00483431">
      <w:pPr>
        <w:jc w:val="both"/>
        <w:rPr>
          <w:rFonts w:ascii="Arial" w:hAnsi="Arial" w:cs="Arial"/>
        </w:rPr>
      </w:pPr>
      <w:r w:rsidRPr="00483431">
        <w:rPr>
          <w:rFonts w:ascii="Arial" w:hAnsi="Arial" w:cs="Arial"/>
        </w:rPr>
        <w:tab/>
        <w:t>Nie dopuszcza się użycia materiałów wywołujących szkodliwe promieniowanie o stężeniu większym od dopuszczalnego, określonego odpowiednimi przepisami.</w:t>
      </w:r>
    </w:p>
    <w:p w:rsidR="006D3A0D" w:rsidRPr="00483431" w:rsidRDefault="006D3A0D" w:rsidP="00483431">
      <w:pPr>
        <w:jc w:val="both"/>
        <w:rPr>
          <w:rFonts w:ascii="Arial" w:hAnsi="Arial" w:cs="Arial"/>
        </w:rPr>
      </w:pPr>
      <w:r w:rsidRPr="00483431">
        <w:rPr>
          <w:rFonts w:ascii="Arial" w:hAnsi="Arial" w:cs="Arial"/>
        </w:rPr>
        <w:tab/>
        <w:t>Wszelkie materiały odpadowe użyte do robót będą miały aprobatę techniczną wydaną przez uprawnioną jednostkę, jednoznacznie określającą brak szkodliwego oddziaływania tych materiałów na środowisko.</w:t>
      </w:r>
    </w:p>
    <w:p w:rsidR="006D3A0D" w:rsidRPr="00483431" w:rsidRDefault="006D3A0D" w:rsidP="00483431">
      <w:pPr>
        <w:jc w:val="both"/>
        <w:rPr>
          <w:rFonts w:ascii="Arial" w:hAnsi="Arial" w:cs="Arial"/>
        </w:rPr>
      </w:pPr>
      <w:r w:rsidRPr="00483431">
        <w:rPr>
          <w:rFonts w:ascii="Arial" w:hAnsi="Arial" w:cs="Arial"/>
        </w:rPr>
        <w:tab/>
        <w:t>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w:t>
      </w:r>
    </w:p>
    <w:p w:rsidR="006D3A0D" w:rsidRPr="00483431" w:rsidRDefault="006D3A0D" w:rsidP="00483431">
      <w:pPr>
        <w:spacing w:after="60"/>
        <w:jc w:val="both"/>
        <w:rPr>
          <w:rFonts w:ascii="Arial" w:hAnsi="Arial" w:cs="Arial"/>
        </w:rPr>
      </w:pPr>
      <w:r w:rsidRPr="00483431">
        <w:rPr>
          <w:rFonts w:ascii="Arial" w:hAnsi="Arial" w:cs="Arial"/>
        </w:rPr>
        <w:tab/>
        <w:t>Jeżeli Wykonawca użył materiałów szkodliwych dla otoczenia zgodnie ze specyfikacjami, a ich użycie spowodowało jakiekolwiek zagrożenie środowiska, to konsekwencje tego poniesie Zamawiający.</w:t>
      </w:r>
    </w:p>
    <w:p w:rsidR="006D3A0D" w:rsidRPr="00483431" w:rsidRDefault="006D3A0D" w:rsidP="006D3A0D">
      <w:pPr>
        <w:pStyle w:val="Nagwek3"/>
        <w:rPr>
          <w:rFonts w:ascii="Arial" w:hAnsi="Arial" w:cs="Arial"/>
        </w:rPr>
      </w:pPr>
      <w:r w:rsidRPr="00483431">
        <w:rPr>
          <w:rFonts w:ascii="Arial" w:hAnsi="Arial" w:cs="Arial"/>
          <w:b/>
        </w:rPr>
        <w:t>1.6.5.</w:t>
      </w:r>
      <w:r w:rsidRPr="00483431">
        <w:rPr>
          <w:rFonts w:ascii="Arial" w:hAnsi="Arial" w:cs="Arial"/>
        </w:rPr>
        <w:t xml:space="preserve"> Ochrona własności publicznej i prywatnej</w:t>
      </w:r>
    </w:p>
    <w:p w:rsidR="006D3A0D" w:rsidRPr="00483431" w:rsidRDefault="006D3A0D" w:rsidP="00483431">
      <w:pPr>
        <w:spacing w:before="60"/>
        <w:jc w:val="both"/>
        <w:rPr>
          <w:rFonts w:ascii="Arial" w:hAnsi="Arial" w:cs="Arial"/>
        </w:rPr>
      </w:pPr>
      <w:r w:rsidRPr="00483431">
        <w:rPr>
          <w:rFonts w:ascii="Arial" w:hAnsi="Arial" w:cs="Arial"/>
        </w:rP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6D3A0D" w:rsidRPr="00483431" w:rsidRDefault="006D3A0D" w:rsidP="00483431">
      <w:pPr>
        <w:spacing w:after="60"/>
        <w:jc w:val="both"/>
        <w:rPr>
          <w:rFonts w:ascii="Arial" w:hAnsi="Arial" w:cs="Arial"/>
        </w:rPr>
      </w:pPr>
      <w:r w:rsidRPr="00483431">
        <w:rPr>
          <w:rFonts w:ascii="Arial" w:hAnsi="Arial" w:cs="Arial"/>
        </w:rPr>
        <w:tab/>
        <w:t xml:space="preserve">O fakcie przypadkowego uszkodzenia tych instalacji Wykonawca bezzwłocznie powiadomi Zamawiającego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t>
      </w:r>
      <w:r w:rsidR="00483431">
        <w:rPr>
          <w:rFonts w:ascii="Arial" w:hAnsi="Arial" w:cs="Arial"/>
        </w:rPr>
        <w:t xml:space="preserve">                   </w:t>
      </w:r>
      <w:r w:rsidRPr="00483431">
        <w:rPr>
          <w:rFonts w:ascii="Arial" w:hAnsi="Arial" w:cs="Arial"/>
        </w:rPr>
        <w:t>w dokumentach dostarczonych mu przez Zamawiającego.</w:t>
      </w:r>
    </w:p>
    <w:p w:rsidR="006D3A0D" w:rsidRPr="00483431" w:rsidRDefault="006D3A0D" w:rsidP="006D3A0D">
      <w:pPr>
        <w:pStyle w:val="Nagwek3"/>
        <w:rPr>
          <w:rFonts w:ascii="Arial" w:hAnsi="Arial" w:cs="Arial"/>
        </w:rPr>
      </w:pPr>
      <w:r w:rsidRPr="00483431">
        <w:rPr>
          <w:rFonts w:ascii="Arial" w:hAnsi="Arial" w:cs="Arial"/>
          <w:b/>
        </w:rPr>
        <w:t>1.6.6.</w:t>
      </w:r>
      <w:r w:rsidRPr="00483431">
        <w:rPr>
          <w:rFonts w:ascii="Arial" w:hAnsi="Arial" w:cs="Arial"/>
        </w:rPr>
        <w:t xml:space="preserve"> Ograniczenie obciążeń osi pojazdów</w:t>
      </w:r>
    </w:p>
    <w:p w:rsidR="006D3A0D" w:rsidRPr="00483431" w:rsidRDefault="006D3A0D" w:rsidP="00483431">
      <w:pPr>
        <w:spacing w:before="60" w:after="60"/>
        <w:jc w:val="both"/>
        <w:rPr>
          <w:rFonts w:ascii="Arial" w:hAnsi="Arial" w:cs="Arial"/>
        </w:rPr>
      </w:pPr>
      <w:r w:rsidRPr="00483431">
        <w:rPr>
          <w:rFonts w:ascii="Arial" w:hAnsi="Arial" w:cs="Arial"/>
        </w:rPr>
        <w:tab/>
        <w:t xml:space="preserve">Wykonawca stosować się będzie do ustawowych ograniczeń obciążenia na oś przy transporcie materiałów i wyposażenia na i z terenu robót. Pojazdy i ładunki powodujące nadmierne obciążenie osiowe nie będą dopuszczone na świeżo ukończony fragment budowy w obrębie terenu budowy i Wykonawca będzie odpowiadał za naprawę wszelkich robót w ten sposób uszkodzonych, zgodnie z poleceniami </w:t>
      </w:r>
      <w:r w:rsidR="00483431">
        <w:rPr>
          <w:rFonts w:ascii="Arial" w:hAnsi="Arial" w:cs="Arial"/>
        </w:rPr>
        <w:t>Zamawiającego</w:t>
      </w:r>
      <w:r w:rsidRPr="00483431">
        <w:rPr>
          <w:rFonts w:ascii="Arial" w:hAnsi="Arial" w:cs="Arial"/>
        </w:rPr>
        <w:t>.</w:t>
      </w:r>
    </w:p>
    <w:p w:rsidR="006D3A0D" w:rsidRPr="00483431" w:rsidRDefault="006D3A0D" w:rsidP="006D3A0D">
      <w:pPr>
        <w:pStyle w:val="Nagwek3"/>
        <w:rPr>
          <w:rFonts w:ascii="Arial" w:hAnsi="Arial" w:cs="Arial"/>
        </w:rPr>
      </w:pPr>
      <w:r w:rsidRPr="00483431">
        <w:rPr>
          <w:rFonts w:ascii="Arial" w:hAnsi="Arial" w:cs="Arial"/>
          <w:b/>
        </w:rPr>
        <w:t>1.6.7.</w:t>
      </w:r>
      <w:r w:rsidRPr="00483431">
        <w:rPr>
          <w:rFonts w:ascii="Arial" w:hAnsi="Arial" w:cs="Arial"/>
        </w:rPr>
        <w:t xml:space="preserve"> Bezpieczeństwo i higiena pracy</w:t>
      </w:r>
    </w:p>
    <w:p w:rsidR="006D3A0D" w:rsidRPr="00483431" w:rsidRDefault="006D3A0D" w:rsidP="00483431">
      <w:pPr>
        <w:spacing w:before="60"/>
        <w:jc w:val="both"/>
        <w:rPr>
          <w:rFonts w:ascii="Arial" w:hAnsi="Arial" w:cs="Arial"/>
        </w:rPr>
      </w:pPr>
      <w:r w:rsidRPr="00483431">
        <w:rPr>
          <w:rFonts w:ascii="Arial" w:hAnsi="Arial" w:cs="Arial"/>
        </w:rPr>
        <w:tab/>
        <w:t xml:space="preserve">Podczas realizacji robót Wykonawca będzie przestrzegać przepisów dotyczących bezpieczeństwa </w:t>
      </w:r>
      <w:r w:rsidR="00483431">
        <w:rPr>
          <w:rFonts w:ascii="Arial" w:hAnsi="Arial" w:cs="Arial"/>
        </w:rPr>
        <w:t xml:space="preserve">     </w:t>
      </w:r>
      <w:r w:rsidRPr="00483431">
        <w:rPr>
          <w:rFonts w:ascii="Arial" w:hAnsi="Arial" w:cs="Arial"/>
        </w:rPr>
        <w:t>i higieny pracy.</w:t>
      </w:r>
    </w:p>
    <w:p w:rsidR="006D3A0D" w:rsidRPr="00483431" w:rsidRDefault="006D3A0D" w:rsidP="00483431">
      <w:pPr>
        <w:jc w:val="both"/>
        <w:rPr>
          <w:rFonts w:ascii="Arial" w:hAnsi="Arial" w:cs="Arial"/>
        </w:rPr>
      </w:pPr>
      <w:r w:rsidRPr="00483431">
        <w:rPr>
          <w:rFonts w:ascii="Arial" w:hAnsi="Arial" w:cs="Arial"/>
        </w:rPr>
        <w:tab/>
        <w:t xml:space="preserve">W szczególności Wykonawca ma obowiązek zadbać, aby personel nie wykonywał pracy </w:t>
      </w:r>
      <w:r w:rsidR="00483431">
        <w:rPr>
          <w:rFonts w:ascii="Arial" w:hAnsi="Arial" w:cs="Arial"/>
        </w:rPr>
        <w:t xml:space="preserve">                  </w:t>
      </w:r>
      <w:r w:rsidRPr="00483431">
        <w:rPr>
          <w:rFonts w:ascii="Arial" w:hAnsi="Arial" w:cs="Arial"/>
        </w:rPr>
        <w:t>w warunkach niebezpiecznych, szkodliwych dla zdrowia oraz nie spełniających odpowiednich wymagań sanitarnych.</w:t>
      </w:r>
    </w:p>
    <w:p w:rsidR="006D3A0D" w:rsidRPr="00483431" w:rsidRDefault="006D3A0D" w:rsidP="006D3A0D">
      <w:pPr>
        <w:rPr>
          <w:rFonts w:ascii="Arial" w:hAnsi="Arial" w:cs="Arial"/>
        </w:rPr>
      </w:pPr>
      <w:r w:rsidRPr="00483431">
        <w:rPr>
          <w:rFonts w:ascii="Arial" w:hAnsi="Arial" w:cs="Arial"/>
        </w:rPr>
        <w:lastRenderedPageBreak/>
        <w:tab/>
        <w:t>Wykonawca zapewni i będzie utrzymywał wszelkie urządzenia zabezpieczające, socjalne oraz sprzęt i odpowiednią odzież dla ochrony życia i zdrowia osób zatrudnionych na budowie oraz dla zapewnienia bezpieczeństwa publicznego.</w:t>
      </w:r>
    </w:p>
    <w:p w:rsidR="006D3A0D" w:rsidRPr="00483431" w:rsidRDefault="006D3A0D" w:rsidP="006D3A0D">
      <w:pPr>
        <w:spacing w:after="60"/>
        <w:rPr>
          <w:rFonts w:ascii="Arial" w:hAnsi="Arial" w:cs="Arial"/>
        </w:rPr>
      </w:pPr>
      <w:r w:rsidRPr="00483431">
        <w:rPr>
          <w:rFonts w:ascii="Arial" w:hAnsi="Arial" w:cs="Arial"/>
        </w:rPr>
        <w:tab/>
        <w:t>Uznaje się, że wszelkie koszty związane z wypełnieniem wymagań określonych powyżej nie podlegają odrębnej zapłacie i są uwzględnione w cenie umownej.</w:t>
      </w:r>
    </w:p>
    <w:p w:rsidR="006D3A0D" w:rsidRPr="00483431" w:rsidRDefault="006D3A0D" w:rsidP="006D3A0D">
      <w:pPr>
        <w:pStyle w:val="Nagwek3"/>
        <w:rPr>
          <w:rFonts w:ascii="Arial" w:hAnsi="Arial" w:cs="Arial"/>
        </w:rPr>
      </w:pPr>
      <w:r w:rsidRPr="00483431">
        <w:rPr>
          <w:rFonts w:ascii="Arial" w:hAnsi="Arial" w:cs="Arial"/>
          <w:b/>
        </w:rPr>
        <w:t>1.6.8.</w:t>
      </w:r>
      <w:r w:rsidRPr="00483431">
        <w:rPr>
          <w:rFonts w:ascii="Arial" w:hAnsi="Arial" w:cs="Arial"/>
        </w:rPr>
        <w:t xml:space="preserve"> Ochrona i utrzymanie robót</w:t>
      </w:r>
    </w:p>
    <w:p w:rsidR="006D3A0D" w:rsidRPr="00483431" w:rsidRDefault="006D3A0D" w:rsidP="00483431">
      <w:pPr>
        <w:pStyle w:val="Nagwek3"/>
        <w:rPr>
          <w:rFonts w:ascii="Arial" w:hAnsi="Arial" w:cs="Arial"/>
        </w:rPr>
      </w:pPr>
      <w:r w:rsidRPr="00483431">
        <w:rPr>
          <w:rFonts w:ascii="Arial" w:hAnsi="Arial" w:cs="Arial"/>
        </w:rPr>
        <w:tab/>
      </w:r>
      <w:bookmarkStart w:id="5" w:name="_Toc412518567"/>
      <w:r w:rsidRPr="00483431">
        <w:rPr>
          <w:rFonts w:ascii="Arial" w:hAnsi="Arial" w:cs="Arial"/>
        </w:rPr>
        <w:t>Wykonawca będzie odpowiedzialny za ochronę robót i za wszelkie materiały i urządzenia używane do robót od daty rozpoczęcia do daty zakończenia robót (do podpisania protokółu odbioru robót).</w:t>
      </w:r>
      <w:bookmarkEnd w:id="5"/>
    </w:p>
    <w:p w:rsidR="006D3A0D" w:rsidRPr="00483431" w:rsidRDefault="006D3A0D" w:rsidP="00483431">
      <w:pPr>
        <w:jc w:val="both"/>
        <w:rPr>
          <w:rFonts w:ascii="Arial" w:hAnsi="Arial" w:cs="Arial"/>
        </w:rPr>
      </w:pPr>
      <w:r w:rsidRPr="00483431">
        <w:rPr>
          <w:rFonts w:ascii="Arial" w:hAnsi="Arial" w:cs="Arial"/>
        </w:rPr>
        <w:tab/>
        <w:t>Wykonawca będzie utrzymywać roboty do czasu odbioru ostatecznego. Utrzymanie powinno być prowadzone w taki sposób, aby budowla drogowa lub jej elementy były w zadowalającym stanie przez cały czas, do momentu odbioru ostatecznego.</w:t>
      </w:r>
    </w:p>
    <w:p w:rsidR="006D3A0D" w:rsidRPr="00483431" w:rsidRDefault="006D3A0D" w:rsidP="006D3A0D">
      <w:pPr>
        <w:spacing w:after="60"/>
        <w:rPr>
          <w:rFonts w:ascii="Arial" w:hAnsi="Arial" w:cs="Arial"/>
        </w:rPr>
      </w:pPr>
      <w:r w:rsidRPr="00483431">
        <w:rPr>
          <w:rFonts w:ascii="Arial" w:hAnsi="Arial" w:cs="Arial"/>
        </w:rPr>
        <w:tab/>
      </w:r>
    </w:p>
    <w:p w:rsidR="006D3A0D" w:rsidRPr="00483431" w:rsidRDefault="006D3A0D" w:rsidP="006D3A0D">
      <w:pPr>
        <w:pStyle w:val="Nagwek3"/>
        <w:rPr>
          <w:rFonts w:ascii="Arial" w:hAnsi="Arial" w:cs="Arial"/>
        </w:rPr>
      </w:pPr>
      <w:r w:rsidRPr="00483431">
        <w:rPr>
          <w:rFonts w:ascii="Arial" w:hAnsi="Arial" w:cs="Arial"/>
          <w:b/>
        </w:rPr>
        <w:t>1.6.9.</w:t>
      </w:r>
      <w:r w:rsidRPr="00483431">
        <w:rPr>
          <w:rFonts w:ascii="Arial" w:hAnsi="Arial" w:cs="Arial"/>
        </w:rPr>
        <w:t xml:space="preserve"> Stosowanie się do prawa i innych przepisów</w:t>
      </w:r>
    </w:p>
    <w:p w:rsidR="006D3A0D" w:rsidRPr="00483431" w:rsidRDefault="006D3A0D" w:rsidP="00483431">
      <w:pPr>
        <w:spacing w:before="60"/>
        <w:jc w:val="both"/>
        <w:rPr>
          <w:rFonts w:ascii="Arial" w:hAnsi="Arial" w:cs="Arial"/>
        </w:rPr>
      </w:pPr>
      <w:r w:rsidRPr="00483431">
        <w:rPr>
          <w:rFonts w:ascii="Arial" w:hAnsi="Arial" w:cs="Arial"/>
        </w:rPr>
        <w:tab/>
        <w:t>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w:t>
      </w:r>
    </w:p>
    <w:p w:rsidR="006D3A0D" w:rsidRPr="00483431" w:rsidRDefault="006D3A0D" w:rsidP="00483431">
      <w:pPr>
        <w:jc w:val="both"/>
        <w:rPr>
          <w:rFonts w:ascii="Arial" w:hAnsi="Arial" w:cs="Arial"/>
        </w:rPr>
      </w:pPr>
      <w:r w:rsidRPr="00483431">
        <w:rPr>
          <w:rFonts w:ascii="Arial" w:hAnsi="Arial" w:cs="Arial"/>
        </w:rPr>
        <w:tab/>
        <w:t xml:space="preserve">Wykonawca będzie przestrzegać praw patentowych i będzie w pełni odpowiedzialny za wypełnienie wszelkich wymagań prawnych odnośnie wykorzystania opatentowanych urządzeń lub metod i w sposób ciągły będzie informować </w:t>
      </w:r>
      <w:r w:rsidR="00483431">
        <w:rPr>
          <w:rFonts w:ascii="Arial" w:hAnsi="Arial" w:cs="Arial"/>
        </w:rPr>
        <w:t xml:space="preserve">Zamawiającego </w:t>
      </w:r>
      <w:r w:rsidRPr="00483431">
        <w:rPr>
          <w:rFonts w:ascii="Arial" w:hAnsi="Arial" w:cs="Arial"/>
        </w:rPr>
        <w:t>o swoich działaniach, przedstawiając kopie zezwoleń i inne</w:t>
      </w:r>
      <w:r w:rsidR="00483431">
        <w:rPr>
          <w:rFonts w:ascii="Arial" w:hAnsi="Arial" w:cs="Arial"/>
        </w:rPr>
        <w:t>.</w:t>
      </w:r>
      <w:r w:rsidRPr="00483431">
        <w:rPr>
          <w:rFonts w:ascii="Arial" w:hAnsi="Arial" w:cs="Arial"/>
        </w:rPr>
        <w:t xml:space="preserve"> </w:t>
      </w:r>
    </w:p>
    <w:p w:rsidR="00D86A7F" w:rsidRPr="00483431" w:rsidRDefault="00D86A7F">
      <w:pPr>
        <w:rPr>
          <w:rFonts w:ascii="Arial" w:hAnsi="Arial" w:cs="Arial"/>
        </w:rPr>
      </w:pPr>
    </w:p>
    <w:p w:rsidR="00D86A7F" w:rsidRPr="00483431" w:rsidRDefault="00D719E0">
      <w:pPr>
        <w:pStyle w:val="Nagwek1"/>
        <w:rPr>
          <w:rFonts w:ascii="Arial" w:hAnsi="Arial" w:cs="Arial"/>
          <w:i w:val="0"/>
          <w:iCs/>
        </w:rPr>
      </w:pPr>
      <w:bookmarkStart w:id="6" w:name="_Toc360553359"/>
      <w:r w:rsidRPr="00483431">
        <w:rPr>
          <w:rFonts w:ascii="Arial" w:hAnsi="Arial" w:cs="Arial"/>
          <w:i w:val="0"/>
          <w:iCs/>
        </w:rPr>
        <w:t xml:space="preserve">2. </w:t>
      </w:r>
      <w:r w:rsidR="00D86A7F" w:rsidRPr="00483431">
        <w:rPr>
          <w:rFonts w:ascii="Arial" w:hAnsi="Arial" w:cs="Arial"/>
          <w:i w:val="0"/>
          <w:iCs/>
        </w:rPr>
        <w:t>MATERIAŁY</w:t>
      </w:r>
      <w:bookmarkEnd w:id="6"/>
    </w:p>
    <w:p w:rsidR="00E74AB7" w:rsidRPr="00483431" w:rsidRDefault="00E74AB7">
      <w:pPr>
        <w:rPr>
          <w:rFonts w:ascii="Arial" w:hAnsi="Arial" w:cs="Arial"/>
        </w:rPr>
      </w:pPr>
      <w:r w:rsidRPr="00483431">
        <w:rPr>
          <w:rFonts w:ascii="Arial" w:hAnsi="Arial" w:cs="Arial"/>
          <w:b/>
        </w:rPr>
        <w:t>2.1</w:t>
      </w:r>
      <w:r w:rsidRPr="00483431">
        <w:rPr>
          <w:rFonts w:ascii="Arial" w:hAnsi="Arial" w:cs="Arial"/>
        </w:rPr>
        <w:t xml:space="preserve">. </w:t>
      </w:r>
      <w:r w:rsidRPr="00483431">
        <w:rPr>
          <w:rFonts w:ascii="Arial" w:hAnsi="Arial" w:cs="Arial"/>
          <w:b/>
          <w:bCs/>
          <w:szCs w:val="20"/>
        </w:rPr>
        <w:t>Ogólne wymagania dotycz</w:t>
      </w:r>
      <w:r w:rsidRPr="00483431">
        <w:rPr>
          <w:rFonts w:ascii="Arial" w:eastAsia="TimesNewRoman,Bold" w:hAnsi="Arial" w:cs="Arial"/>
          <w:b/>
          <w:bCs/>
          <w:szCs w:val="20"/>
        </w:rPr>
        <w:t>ą</w:t>
      </w:r>
      <w:r w:rsidRPr="00483431">
        <w:rPr>
          <w:rFonts w:ascii="Arial" w:hAnsi="Arial" w:cs="Arial"/>
          <w:b/>
          <w:bCs/>
          <w:szCs w:val="20"/>
        </w:rPr>
        <w:t>ce materiałów</w:t>
      </w:r>
    </w:p>
    <w:p w:rsidR="006D3A0D" w:rsidRPr="00483431" w:rsidRDefault="00E74AB7" w:rsidP="006D3A0D">
      <w:pPr>
        <w:pStyle w:val="Nagwek2"/>
        <w:rPr>
          <w:rFonts w:ascii="Arial" w:hAnsi="Arial" w:cs="Arial"/>
        </w:rPr>
      </w:pPr>
      <w:r w:rsidRPr="00483431">
        <w:rPr>
          <w:rFonts w:ascii="Arial" w:hAnsi="Arial" w:cs="Arial"/>
        </w:rPr>
        <w:tab/>
      </w:r>
      <w:r w:rsidR="006D3A0D" w:rsidRPr="00483431">
        <w:rPr>
          <w:rFonts w:ascii="Arial" w:hAnsi="Arial" w:cs="Arial"/>
        </w:rPr>
        <w:t>2.1.1. Źródła uzyskania materiałów</w:t>
      </w:r>
    </w:p>
    <w:p w:rsidR="006D3A0D" w:rsidRPr="00483431" w:rsidRDefault="006D3A0D" w:rsidP="00D9257B">
      <w:pPr>
        <w:jc w:val="both"/>
        <w:rPr>
          <w:rFonts w:ascii="Arial" w:hAnsi="Arial" w:cs="Arial"/>
        </w:rPr>
      </w:pPr>
      <w:r w:rsidRPr="00483431">
        <w:rPr>
          <w:rFonts w:ascii="Arial" w:hAnsi="Arial" w:cs="Arial"/>
        </w:rPr>
        <w:tab/>
        <w:t>Co najmniej na trzy tygodnie przed zaplanowanym wykorzystaniem jakichkolwiek materiałów przeznaczonych do robót Wykonawca przedstawi szczegółowe informacje dotyczące proponowanego źródła wytwarzania, zamawiania lub wydobywania tych materiałów i odpowiednie świadectwa badań laboratoryjnych oraz próbki do zatwierdzenia przez Zamawiającego.</w:t>
      </w:r>
    </w:p>
    <w:p w:rsidR="006D3A0D" w:rsidRPr="00483431" w:rsidRDefault="006D3A0D" w:rsidP="00D9257B">
      <w:pPr>
        <w:jc w:val="both"/>
        <w:rPr>
          <w:rFonts w:ascii="Arial" w:hAnsi="Arial" w:cs="Arial"/>
        </w:rPr>
      </w:pPr>
      <w:r w:rsidRPr="00483431">
        <w:rPr>
          <w:rFonts w:ascii="Arial" w:hAnsi="Arial" w:cs="Arial"/>
        </w:rPr>
        <w:tab/>
        <w:t xml:space="preserve">Zatwierdzenie partii materiałów z danego źródła nie oznacza automatycznie, że wszelkie materiały </w:t>
      </w:r>
      <w:r w:rsidR="00D9257B">
        <w:rPr>
          <w:rFonts w:ascii="Arial" w:hAnsi="Arial" w:cs="Arial"/>
        </w:rPr>
        <w:t xml:space="preserve">   </w:t>
      </w:r>
      <w:r w:rsidRPr="00483431">
        <w:rPr>
          <w:rFonts w:ascii="Arial" w:hAnsi="Arial" w:cs="Arial"/>
        </w:rPr>
        <w:t>z danego źródła uzyskają zatwierdzenie.</w:t>
      </w:r>
    </w:p>
    <w:p w:rsidR="006D3A0D" w:rsidRPr="00483431" w:rsidRDefault="006D3A0D" w:rsidP="00D9257B">
      <w:pPr>
        <w:jc w:val="both"/>
        <w:rPr>
          <w:rFonts w:ascii="Arial" w:hAnsi="Arial" w:cs="Arial"/>
        </w:rPr>
      </w:pPr>
      <w:r w:rsidRPr="00483431">
        <w:rPr>
          <w:rFonts w:ascii="Arial" w:hAnsi="Arial" w:cs="Arial"/>
        </w:rPr>
        <w:tab/>
        <w:t>Wykonawca zobowiązany jest do prowadzenia badań w celu udokumentowania, że materiały uzyskane z dopuszczonego źródła w sposób ciągły spełniają wymagania SST w czasie postępu robót.</w:t>
      </w:r>
    </w:p>
    <w:p w:rsidR="006D3A0D" w:rsidRPr="00483431" w:rsidRDefault="006D3A0D" w:rsidP="006D3A0D">
      <w:pPr>
        <w:pStyle w:val="Nagwek2"/>
        <w:rPr>
          <w:rFonts w:ascii="Arial" w:hAnsi="Arial" w:cs="Arial"/>
        </w:rPr>
      </w:pPr>
      <w:r w:rsidRPr="00483431">
        <w:rPr>
          <w:rFonts w:ascii="Arial" w:hAnsi="Arial" w:cs="Arial"/>
        </w:rPr>
        <w:t>2.1.2. Inspekcja wytwórni materiałów</w:t>
      </w:r>
    </w:p>
    <w:p w:rsidR="006D3A0D" w:rsidRPr="00483431" w:rsidRDefault="006D3A0D" w:rsidP="00D9257B">
      <w:pPr>
        <w:jc w:val="both"/>
        <w:rPr>
          <w:rFonts w:ascii="Arial" w:hAnsi="Arial" w:cs="Arial"/>
        </w:rPr>
      </w:pPr>
      <w:r w:rsidRPr="00483431">
        <w:rPr>
          <w:rFonts w:ascii="Arial" w:hAnsi="Arial" w:cs="Arial"/>
        </w:rPr>
        <w:tab/>
        <w:t xml:space="preserve">Wytwórnie materiałów mogą być okresowo kontrolowane przez Zamawiającego  w celu sprawdzenia zgodności stosowanych metod produkcyjnych z wymaganiami. Próbki materiałów mogą być pobierane </w:t>
      </w:r>
      <w:r w:rsidR="00D9257B">
        <w:rPr>
          <w:rFonts w:ascii="Arial" w:hAnsi="Arial" w:cs="Arial"/>
        </w:rPr>
        <w:t xml:space="preserve">        </w:t>
      </w:r>
      <w:r w:rsidRPr="00483431">
        <w:rPr>
          <w:rFonts w:ascii="Arial" w:hAnsi="Arial" w:cs="Arial"/>
        </w:rPr>
        <w:t>w celu sprawdzenia ich właściwości. Wynik tych kontroli będzie podstawą akceptacji określonej partii materiałów pod względem jakości.</w:t>
      </w:r>
    </w:p>
    <w:p w:rsidR="006D3A0D" w:rsidRPr="00483431" w:rsidRDefault="006D3A0D" w:rsidP="00D9257B">
      <w:pPr>
        <w:jc w:val="both"/>
        <w:rPr>
          <w:rFonts w:ascii="Arial" w:hAnsi="Arial" w:cs="Arial"/>
        </w:rPr>
      </w:pPr>
      <w:r w:rsidRPr="00483431">
        <w:rPr>
          <w:rFonts w:ascii="Arial" w:hAnsi="Arial" w:cs="Arial"/>
        </w:rPr>
        <w:tab/>
        <w:t>W przypadku, gdy Zamawiający będzie przeprowadzał inspekcję wytwórni, będą zachowane następujące warunki:</w:t>
      </w:r>
    </w:p>
    <w:p w:rsidR="006D3A0D" w:rsidRPr="00483431" w:rsidRDefault="006D3A0D" w:rsidP="00D9257B">
      <w:pPr>
        <w:numPr>
          <w:ilvl w:val="0"/>
          <w:numId w:val="37"/>
        </w:numPr>
        <w:overflowPunct w:val="0"/>
        <w:autoSpaceDE w:val="0"/>
        <w:autoSpaceDN w:val="0"/>
        <w:adjustRightInd w:val="0"/>
        <w:jc w:val="both"/>
        <w:textAlignment w:val="baseline"/>
        <w:rPr>
          <w:rFonts w:ascii="Arial" w:hAnsi="Arial" w:cs="Arial"/>
        </w:rPr>
      </w:pPr>
      <w:r w:rsidRPr="00483431">
        <w:rPr>
          <w:rFonts w:ascii="Arial" w:hAnsi="Arial" w:cs="Arial"/>
        </w:rPr>
        <w:t xml:space="preserve">Zamawiającego będzie miał zapewnioną współpracę i pomoc Wykonawcy oraz producenta materiałów </w:t>
      </w:r>
      <w:r w:rsidR="00D9257B">
        <w:rPr>
          <w:rFonts w:ascii="Arial" w:hAnsi="Arial" w:cs="Arial"/>
        </w:rPr>
        <w:t xml:space="preserve">   </w:t>
      </w:r>
      <w:r w:rsidRPr="00483431">
        <w:rPr>
          <w:rFonts w:ascii="Arial" w:hAnsi="Arial" w:cs="Arial"/>
        </w:rPr>
        <w:t>w czasie przeprowadzania inspekcji,</w:t>
      </w:r>
    </w:p>
    <w:p w:rsidR="006D3A0D" w:rsidRPr="00483431" w:rsidRDefault="006D3A0D" w:rsidP="00D9257B">
      <w:pPr>
        <w:numPr>
          <w:ilvl w:val="0"/>
          <w:numId w:val="37"/>
        </w:numPr>
        <w:overflowPunct w:val="0"/>
        <w:autoSpaceDE w:val="0"/>
        <w:autoSpaceDN w:val="0"/>
        <w:adjustRightInd w:val="0"/>
        <w:jc w:val="both"/>
        <w:textAlignment w:val="baseline"/>
        <w:rPr>
          <w:rFonts w:ascii="Arial" w:hAnsi="Arial" w:cs="Arial"/>
        </w:rPr>
      </w:pPr>
      <w:r w:rsidRPr="00483431">
        <w:rPr>
          <w:rFonts w:ascii="Arial" w:hAnsi="Arial" w:cs="Arial"/>
        </w:rPr>
        <w:t>Zamawiający będzie miał wolny dostęp, w dowolnym czasie, do tych części wytwórni, gdzie odbywa się produkcja materiałów przeznaczonych do realizacji umowy.</w:t>
      </w:r>
    </w:p>
    <w:p w:rsidR="006D3A0D" w:rsidRPr="00483431" w:rsidRDefault="006D3A0D" w:rsidP="006D3A0D">
      <w:pPr>
        <w:pStyle w:val="Nagwek2"/>
        <w:rPr>
          <w:rFonts w:ascii="Arial" w:hAnsi="Arial" w:cs="Arial"/>
        </w:rPr>
      </w:pPr>
      <w:r w:rsidRPr="00483431">
        <w:rPr>
          <w:rFonts w:ascii="Arial" w:hAnsi="Arial" w:cs="Arial"/>
        </w:rPr>
        <w:t>2.1.3. Materiały nie odpowiadające wymaganiom</w:t>
      </w:r>
    </w:p>
    <w:p w:rsidR="006D3A0D" w:rsidRPr="00483431" w:rsidRDefault="006D3A0D" w:rsidP="00D9257B">
      <w:pPr>
        <w:jc w:val="both"/>
        <w:rPr>
          <w:rFonts w:ascii="Arial" w:hAnsi="Arial" w:cs="Arial"/>
        </w:rPr>
      </w:pPr>
      <w:r w:rsidRPr="00483431">
        <w:rPr>
          <w:rFonts w:ascii="Arial" w:hAnsi="Arial" w:cs="Arial"/>
        </w:rPr>
        <w:tab/>
        <w:t>Materiały nie odpowiadające wymaganiom zostaną przez Wykonawcę wywiezione z terenu budowy, bądź złożone w miejscu wskazanym przez Zamawiającego. Jeśli Zamawiający zezwoli Wykonawcy na użycie tych materiałów do innych robót, niż te dla których zostały zakupione, to koszt tych materiałów zostanie przewartościowany przez Inżyniera.</w:t>
      </w:r>
    </w:p>
    <w:p w:rsidR="006D3A0D" w:rsidRPr="00483431" w:rsidRDefault="006D3A0D" w:rsidP="00D9257B">
      <w:pPr>
        <w:jc w:val="both"/>
        <w:rPr>
          <w:rFonts w:ascii="Arial" w:hAnsi="Arial" w:cs="Arial"/>
        </w:rPr>
      </w:pPr>
      <w:r w:rsidRPr="00483431">
        <w:rPr>
          <w:rFonts w:ascii="Arial" w:hAnsi="Arial" w:cs="Arial"/>
        </w:rPr>
        <w:tab/>
        <w:t>Każdy rodzaj robót, w którym znajdują się nie zbadane i nie zaakceptowane materiały, Wykonawca wykonuje na własne ryzyko, licząc się z jego nieprzyjęciem i niezapłaceniem.</w:t>
      </w:r>
    </w:p>
    <w:p w:rsidR="006D3A0D" w:rsidRPr="00483431" w:rsidRDefault="006D3A0D" w:rsidP="006D3A0D">
      <w:pPr>
        <w:pStyle w:val="Nagwek2"/>
        <w:rPr>
          <w:rFonts w:ascii="Arial" w:hAnsi="Arial" w:cs="Arial"/>
        </w:rPr>
      </w:pPr>
      <w:r w:rsidRPr="00483431">
        <w:rPr>
          <w:rFonts w:ascii="Arial" w:hAnsi="Arial" w:cs="Arial"/>
        </w:rPr>
        <w:t>2.1.4. Przechowywanie i składowanie materiałów</w:t>
      </w:r>
    </w:p>
    <w:p w:rsidR="006D3A0D" w:rsidRPr="00483431" w:rsidRDefault="006D3A0D" w:rsidP="00D9257B">
      <w:pPr>
        <w:jc w:val="both"/>
        <w:rPr>
          <w:rFonts w:ascii="Arial" w:hAnsi="Arial" w:cs="Arial"/>
        </w:rPr>
      </w:pPr>
      <w:r w:rsidRPr="00483431">
        <w:rPr>
          <w:rFonts w:ascii="Arial" w:hAnsi="Arial" w:cs="Arial"/>
        </w:rPr>
        <w:tab/>
        <w:t xml:space="preserve">Wykonawca zapewni, aby tymczasowo składowane materiały, do czasu gdy będą one potrzebne </w:t>
      </w:r>
      <w:r w:rsidR="00D9257B">
        <w:rPr>
          <w:rFonts w:ascii="Arial" w:hAnsi="Arial" w:cs="Arial"/>
        </w:rPr>
        <w:t xml:space="preserve">   </w:t>
      </w:r>
      <w:r w:rsidRPr="00483431">
        <w:rPr>
          <w:rFonts w:ascii="Arial" w:hAnsi="Arial" w:cs="Arial"/>
        </w:rPr>
        <w:t xml:space="preserve">do robót, były zabezpieczone przed zanieczyszczeniem, zachowały swoją jakość i właściwość do robót i były dostępne do kontroli przez </w:t>
      </w:r>
      <w:r w:rsidR="00D9257B">
        <w:rPr>
          <w:rFonts w:ascii="Arial" w:hAnsi="Arial" w:cs="Arial"/>
        </w:rPr>
        <w:t>Zamawiającego</w:t>
      </w:r>
      <w:r w:rsidRPr="00483431">
        <w:rPr>
          <w:rFonts w:ascii="Arial" w:hAnsi="Arial" w:cs="Arial"/>
        </w:rPr>
        <w:t>.</w:t>
      </w:r>
    </w:p>
    <w:p w:rsidR="006D3A0D" w:rsidRPr="00483431" w:rsidRDefault="006D3A0D" w:rsidP="00D9257B">
      <w:pPr>
        <w:jc w:val="both"/>
        <w:rPr>
          <w:rFonts w:ascii="Arial" w:hAnsi="Arial" w:cs="Arial"/>
        </w:rPr>
      </w:pPr>
      <w:r w:rsidRPr="00483431">
        <w:rPr>
          <w:rFonts w:ascii="Arial" w:hAnsi="Arial" w:cs="Arial"/>
        </w:rPr>
        <w:tab/>
        <w:t xml:space="preserve">Miejsca czasowego składowania materiałów będą zlokalizowane w obrębie terenu budowy </w:t>
      </w:r>
      <w:r w:rsidR="00D9257B">
        <w:rPr>
          <w:rFonts w:ascii="Arial" w:hAnsi="Arial" w:cs="Arial"/>
        </w:rPr>
        <w:t xml:space="preserve">               </w:t>
      </w:r>
      <w:r w:rsidRPr="00483431">
        <w:rPr>
          <w:rFonts w:ascii="Arial" w:hAnsi="Arial" w:cs="Arial"/>
        </w:rPr>
        <w:t>w miejscach uzgodnionych z Zamawiającym  lub poza terenem budowy w miejscach zorganizowanych przez Wykonawcę.</w:t>
      </w:r>
    </w:p>
    <w:p w:rsidR="006D3A0D" w:rsidRPr="00483431" w:rsidRDefault="006D3A0D" w:rsidP="006D3A0D">
      <w:pPr>
        <w:pStyle w:val="Nagwek2"/>
        <w:rPr>
          <w:rFonts w:ascii="Arial" w:hAnsi="Arial" w:cs="Arial"/>
        </w:rPr>
      </w:pPr>
      <w:r w:rsidRPr="00483431">
        <w:rPr>
          <w:rFonts w:ascii="Arial" w:hAnsi="Arial" w:cs="Arial"/>
        </w:rPr>
        <w:t>2.1.5. Wariantowe stosowanie materiałów</w:t>
      </w:r>
    </w:p>
    <w:p w:rsidR="00D86A7F" w:rsidRPr="00483431" w:rsidRDefault="006D3A0D" w:rsidP="00D9257B">
      <w:pPr>
        <w:spacing w:after="120"/>
        <w:jc w:val="both"/>
        <w:rPr>
          <w:rFonts w:ascii="Arial" w:hAnsi="Arial" w:cs="Arial"/>
        </w:rPr>
      </w:pPr>
      <w:r w:rsidRPr="00483431">
        <w:rPr>
          <w:rFonts w:ascii="Arial" w:hAnsi="Arial" w:cs="Arial"/>
        </w:rPr>
        <w:tab/>
        <w:t xml:space="preserve">Jeśli dokumentacja projektowa przewiduje możliwość wariantowego zastosowania rodzaju materiału w wykonywanych robotach, Wykonawca powiadomi Zamawiającego o swoim zamiarze co najmniej </w:t>
      </w:r>
      <w:r w:rsidR="00D9257B">
        <w:rPr>
          <w:rFonts w:ascii="Arial" w:hAnsi="Arial" w:cs="Arial"/>
        </w:rPr>
        <w:t xml:space="preserve">              </w:t>
      </w:r>
      <w:r w:rsidRPr="00483431">
        <w:rPr>
          <w:rFonts w:ascii="Arial" w:hAnsi="Arial" w:cs="Arial"/>
        </w:rPr>
        <w:t>3 tygodnie przed użyciem materiału, albo w okresie dłuższym, jeśli będzie to wymagane dla badań prowadzonych przez Zamawiającego. Wybrany i zaakceptowany rodzaj materiału nie może być później zmieniany bez zgody Zamawiającego .</w:t>
      </w:r>
    </w:p>
    <w:p w:rsidR="00D86A7F" w:rsidRPr="00483431" w:rsidRDefault="00D719E0" w:rsidP="00E74AB7">
      <w:pPr>
        <w:spacing w:before="120"/>
        <w:rPr>
          <w:rFonts w:ascii="Arial" w:hAnsi="Arial" w:cs="Arial"/>
          <w:b/>
        </w:rPr>
      </w:pPr>
      <w:r w:rsidRPr="00483431">
        <w:rPr>
          <w:rFonts w:ascii="Arial" w:hAnsi="Arial" w:cs="Arial"/>
          <w:b/>
        </w:rPr>
        <w:t>2</w:t>
      </w:r>
      <w:r w:rsidR="00D86A7F" w:rsidRPr="00483431">
        <w:rPr>
          <w:rFonts w:ascii="Arial" w:hAnsi="Arial" w:cs="Arial"/>
          <w:b/>
        </w:rPr>
        <w:t>.</w:t>
      </w:r>
      <w:r w:rsidR="00E74AB7" w:rsidRPr="00483431">
        <w:rPr>
          <w:rFonts w:ascii="Arial" w:hAnsi="Arial" w:cs="Arial"/>
          <w:b/>
        </w:rPr>
        <w:t>2</w:t>
      </w:r>
      <w:r w:rsidR="00D86A7F" w:rsidRPr="00483431">
        <w:rPr>
          <w:rFonts w:ascii="Arial" w:hAnsi="Arial" w:cs="Arial"/>
          <w:b/>
        </w:rPr>
        <w:t xml:space="preserve">  </w:t>
      </w:r>
      <w:bookmarkStart w:id="7" w:name="_Toc360553360"/>
      <w:r w:rsidR="00E74AB7" w:rsidRPr="00483431">
        <w:rPr>
          <w:rFonts w:ascii="Arial" w:hAnsi="Arial" w:cs="Arial"/>
          <w:b/>
        </w:rPr>
        <w:t>Dopuszczenie do stosowania</w:t>
      </w:r>
      <w:bookmarkEnd w:id="7"/>
      <w:r w:rsidR="00D86A7F" w:rsidRPr="00483431">
        <w:rPr>
          <w:rFonts w:ascii="Arial" w:hAnsi="Arial" w:cs="Arial"/>
          <w:b/>
        </w:rPr>
        <w:t>.</w:t>
      </w:r>
    </w:p>
    <w:p w:rsidR="009A3970" w:rsidRPr="00483431" w:rsidRDefault="009A3970" w:rsidP="00D9257B">
      <w:pPr>
        <w:autoSpaceDE w:val="0"/>
        <w:autoSpaceDN w:val="0"/>
        <w:adjustRightInd w:val="0"/>
        <w:jc w:val="both"/>
        <w:rPr>
          <w:rFonts w:ascii="Arial" w:hAnsi="Arial" w:cs="Arial"/>
        </w:rPr>
      </w:pPr>
      <w:r w:rsidRPr="00483431">
        <w:rPr>
          <w:rFonts w:ascii="Arial" w:hAnsi="Arial" w:cs="Arial"/>
        </w:rPr>
        <w:tab/>
      </w:r>
      <w:r w:rsidR="00E74AB7" w:rsidRPr="00483431">
        <w:rPr>
          <w:rFonts w:ascii="Arial" w:hAnsi="Arial" w:cs="Arial"/>
          <w:szCs w:val="20"/>
        </w:rPr>
        <w:t>Producent znaków drogowych powinien posiada</w:t>
      </w:r>
      <w:r w:rsidR="00E74AB7" w:rsidRPr="00483431">
        <w:rPr>
          <w:rFonts w:ascii="Arial" w:eastAsia="TimesNewRoman" w:hAnsi="Arial" w:cs="Arial"/>
          <w:szCs w:val="20"/>
        </w:rPr>
        <w:t xml:space="preserve">ć </w:t>
      </w:r>
      <w:r w:rsidR="00E74AB7" w:rsidRPr="00483431">
        <w:rPr>
          <w:rFonts w:ascii="Arial" w:hAnsi="Arial" w:cs="Arial"/>
          <w:szCs w:val="20"/>
        </w:rPr>
        <w:t>dla swojego wyrobu aprobat</w:t>
      </w:r>
      <w:r w:rsidR="00E74AB7" w:rsidRPr="00483431">
        <w:rPr>
          <w:rFonts w:ascii="Arial" w:eastAsia="TimesNewRoman" w:hAnsi="Arial" w:cs="Arial"/>
          <w:szCs w:val="20"/>
        </w:rPr>
        <w:t xml:space="preserve">ę </w:t>
      </w:r>
      <w:r w:rsidR="00E74AB7" w:rsidRPr="00483431">
        <w:rPr>
          <w:rFonts w:ascii="Arial" w:hAnsi="Arial" w:cs="Arial"/>
          <w:szCs w:val="20"/>
        </w:rPr>
        <w:t>techniczn</w:t>
      </w:r>
      <w:r w:rsidR="00E74AB7" w:rsidRPr="00483431">
        <w:rPr>
          <w:rFonts w:ascii="Arial" w:eastAsia="TimesNewRoman" w:hAnsi="Arial" w:cs="Arial"/>
          <w:szCs w:val="20"/>
        </w:rPr>
        <w:t>ą</w:t>
      </w:r>
      <w:r w:rsidR="00E74AB7" w:rsidRPr="00483431">
        <w:rPr>
          <w:rFonts w:ascii="Arial" w:hAnsi="Arial" w:cs="Arial"/>
          <w:szCs w:val="20"/>
        </w:rPr>
        <w:t>, certyfikat zgodno</w:t>
      </w:r>
      <w:r w:rsidR="00E74AB7" w:rsidRPr="00483431">
        <w:rPr>
          <w:rFonts w:ascii="Arial" w:eastAsia="TimesNewRoman" w:hAnsi="Arial" w:cs="Arial"/>
          <w:szCs w:val="20"/>
        </w:rPr>
        <w:t>ś</w:t>
      </w:r>
      <w:r w:rsidR="00E74AB7" w:rsidRPr="00483431">
        <w:rPr>
          <w:rFonts w:ascii="Arial" w:hAnsi="Arial" w:cs="Arial"/>
          <w:szCs w:val="20"/>
        </w:rPr>
        <w:t>ci nadany mu przez uprawnion</w:t>
      </w:r>
      <w:r w:rsidR="00E74AB7" w:rsidRPr="00483431">
        <w:rPr>
          <w:rFonts w:ascii="Arial" w:eastAsia="TimesNewRoman" w:hAnsi="Arial" w:cs="Arial"/>
          <w:szCs w:val="20"/>
        </w:rPr>
        <w:t xml:space="preserve">ą </w:t>
      </w:r>
      <w:r w:rsidR="00E74AB7" w:rsidRPr="00483431">
        <w:rPr>
          <w:rFonts w:ascii="Arial" w:hAnsi="Arial" w:cs="Arial"/>
          <w:szCs w:val="20"/>
        </w:rPr>
        <w:t>jednostk</w:t>
      </w:r>
      <w:r w:rsidR="00E74AB7" w:rsidRPr="00483431">
        <w:rPr>
          <w:rFonts w:ascii="Arial" w:eastAsia="TimesNewRoman" w:hAnsi="Arial" w:cs="Arial"/>
          <w:szCs w:val="20"/>
        </w:rPr>
        <w:t xml:space="preserve">ę </w:t>
      </w:r>
      <w:r w:rsidR="00E74AB7" w:rsidRPr="00483431">
        <w:rPr>
          <w:rFonts w:ascii="Arial" w:hAnsi="Arial" w:cs="Arial"/>
          <w:szCs w:val="20"/>
        </w:rPr>
        <w:t>certyfikuj</w:t>
      </w:r>
      <w:r w:rsidR="00E74AB7" w:rsidRPr="00483431">
        <w:rPr>
          <w:rFonts w:ascii="Arial" w:eastAsia="TimesNewRoman" w:hAnsi="Arial" w:cs="Arial"/>
          <w:szCs w:val="20"/>
        </w:rPr>
        <w:t>ą</w:t>
      </w:r>
      <w:r w:rsidR="00E74AB7" w:rsidRPr="00483431">
        <w:rPr>
          <w:rFonts w:ascii="Arial" w:hAnsi="Arial" w:cs="Arial"/>
          <w:szCs w:val="20"/>
        </w:rPr>
        <w:t>c</w:t>
      </w:r>
      <w:r w:rsidR="00E74AB7" w:rsidRPr="00483431">
        <w:rPr>
          <w:rFonts w:ascii="Arial" w:eastAsia="TimesNewRoman" w:hAnsi="Arial" w:cs="Arial"/>
          <w:szCs w:val="20"/>
        </w:rPr>
        <w:t>ą</w:t>
      </w:r>
      <w:r w:rsidR="00E74AB7" w:rsidRPr="00483431">
        <w:rPr>
          <w:rFonts w:ascii="Arial" w:hAnsi="Arial" w:cs="Arial"/>
          <w:szCs w:val="20"/>
        </w:rPr>
        <w:t>, znak budowlany „B” i wystawion</w:t>
      </w:r>
      <w:r w:rsidR="00E74AB7" w:rsidRPr="00483431">
        <w:rPr>
          <w:rFonts w:ascii="Arial" w:eastAsia="TimesNewRoman" w:hAnsi="Arial" w:cs="Arial"/>
          <w:szCs w:val="20"/>
        </w:rPr>
        <w:t xml:space="preserve">ą </w:t>
      </w:r>
      <w:r w:rsidR="00E74AB7" w:rsidRPr="00483431">
        <w:rPr>
          <w:rFonts w:ascii="Arial" w:hAnsi="Arial" w:cs="Arial"/>
          <w:szCs w:val="20"/>
        </w:rPr>
        <w:t>przez siebie deklaracj</w:t>
      </w:r>
      <w:r w:rsidR="00E74AB7" w:rsidRPr="00483431">
        <w:rPr>
          <w:rFonts w:ascii="Arial" w:eastAsia="TimesNewRoman" w:hAnsi="Arial" w:cs="Arial"/>
          <w:szCs w:val="20"/>
        </w:rPr>
        <w:t xml:space="preserve">ę </w:t>
      </w:r>
      <w:r w:rsidR="00E74AB7" w:rsidRPr="00483431">
        <w:rPr>
          <w:rFonts w:ascii="Arial" w:hAnsi="Arial" w:cs="Arial"/>
          <w:szCs w:val="20"/>
        </w:rPr>
        <w:t>zgodno</w:t>
      </w:r>
      <w:r w:rsidR="00E74AB7" w:rsidRPr="00483431">
        <w:rPr>
          <w:rFonts w:ascii="Arial" w:eastAsia="TimesNewRoman" w:hAnsi="Arial" w:cs="Arial"/>
          <w:szCs w:val="20"/>
        </w:rPr>
        <w:t>ś</w:t>
      </w:r>
      <w:r w:rsidR="00E74AB7" w:rsidRPr="00483431">
        <w:rPr>
          <w:rFonts w:ascii="Arial" w:hAnsi="Arial" w:cs="Arial"/>
          <w:szCs w:val="20"/>
        </w:rPr>
        <w:t>ci, zgodnie z rozporz</w:t>
      </w:r>
      <w:r w:rsidR="00E74AB7" w:rsidRPr="00483431">
        <w:rPr>
          <w:rFonts w:ascii="Arial" w:eastAsia="TimesNewRoman" w:hAnsi="Arial" w:cs="Arial"/>
          <w:szCs w:val="20"/>
        </w:rPr>
        <w:t>ą</w:t>
      </w:r>
      <w:r w:rsidR="00E74AB7" w:rsidRPr="00483431">
        <w:rPr>
          <w:rFonts w:ascii="Arial" w:hAnsi="Arial" w:cs="Arial"/>
          <w:szCs w:val="20"/>
        </w:rPr>
        <w:t>dzeniem Ministra Infrastruktury . Folie odblaskowe stosowane na lica znaków drogowych powinny posiada</w:t>
      </w:r>
      <w:r w:rsidR="00E74AB7" w:rsidRPr="00483431">
        <w:rPr>
          <w:rFonts w:ascii="Arial" w:eastAsia="TimesNewRoman" w:hAnsi="Arial" w:cs="Arial"/>
          <w:szCs w:val="20"/>
        </w:rPr>
        <w:t xml:space="preserve">ć </w:t>
      </w:r>
      <w:r w:rsidR="00E74AB7" w:rsidRPr="00483431">
        <w:rPr>
          <w:rFonts w:ascii="Arial" w:hAnsi="Arial" w:cs="Arial"/>
          <w:szCs w:val="20"/>
        </w:rPr>
        <w:t>aprobat</w:t>
      </w:r>
      <w:r w:rsidR="00E74AB7" w:rsidRPr="00483431">
        <w:rPr>
          <w:rFonts w:ascii="Arial" w:eastAsia="TimesNewRoman" w:hAnsi="Arial" w:cs="Arial"/>
          <w:szCs w:val="20"/>
        </w:rPr>
        <w:t xml:space="preserve">ę </w:t>
      </w:r>
      <w:r w:rsidR="00E74AB7" w:rsidRPr="00483431">
        <w:rPr>
          <w:rFonts w:ascii="Arial" w:hAnsi="Arial" w:cs="Arial"/>
          <w:szCs w:val="20"/>
        </w:rPr>
        <w:t>techniczn</w:t>
      </w:r>
      <w:r w:rsidR="00E74AB7" w:rsidRPr="00483431">
        <w:rPr>
          <w:rFonts w:ascii="Arial" w:eastAsia="TimesNewRoman" w:hAnsi="Arial" w:cs="Arial"/>
          <w:szCs w:val="20"/>
        </w:rPr>
        <w:t xml:space="preserve">ą </w:t>
      </w:r>
      <w:r w:rsidR="00E74AB7" w:rsidRPr="00483431">
        <w:rPr>
          <w:rFonts w:ascii="Arial" w:hAnsi="Arial" w:cs="Arial"/>
          <w:szCs w:val="20"/>
        </w:rPr>
        <w:t>wydan</w:t>
      </w:r>
      <w:r w:rsidR="00E74AB7" w:rsidRPr="00483431">
        <w:rPr>
          <w:rFonts w:ascii="Arial" w:eastAsia="TimesNewRoman" w:hAnsi="Arial" w:cs="Arial"/>
          <w:szCs w:val="20"/>
        </w:rPr>
        <w:t xml:space="preserve">ą </w:t>
      </w:r>
      <w:r w:rsidR="00E74AB7" w:rsidRPr="00483431">
        <w:rPr>
          <w:rFonts w:ascii="Arial" w:hAnsi="Arial" w:cs="Arial"/>
          <w:szCs w:val="20"/>
        </w:rPr>
        <w:t>przez uprawnion</w:t>
      </w:r>
      <w:r w:rsidR="00E74AB7" w:rsidRPr="00483431">
        <w:rPr>
          <w:rFonts w:ascii="Arial" w:eastAsia="TimesNewRoman" w:hAnsi="Arial" w:cs="Arial"/>
          <w:szCs w:val="20"/>
        </w:rPr>
        <w:t xml:space="preserve">ą </w:t>
      </w:r>
      <w:r w:rsidR="00E74AB7" w:rsidRPr="00483431">
        <w:rPr>
          <w:rFonts w:ascii="Arial" w:hAnsi="Arial" w:cs="Arial"/>
          <w:szCs w:val="20"/>
        </w:rPr>
        <w:t>jednostk</w:t>
      </w:r>
      <w:r w:rsidR="00E74AB7" w:rsidRPr="00483431">
        <w:rPr>
          <w:rFonts w:ascii="Arial" w:eastAsia="TimesNewRoman" w:hAnsi="Arial" w:cs="Arial"/>
          <w:szCs w:val="20"/>
        </w:rPr>
        <w:t xml:space="preserve">ę </w:t>
      </w:r>
      <w:r w:rsidR="00E74AB7" w:rsidRPr="00483431">
        <w:rPr>
          <w:rFonts w:ascii="Arial" w:hAnsi="Arial" w:cs="Arial"/>
          <w:szCs w:val="20"/>
        </w:rPr>
        <w:t>oraz deklaracje zgodno</w:t>
      </w:r>
      <w:r w:rsidR="00E74AB7" w:rsidRPr="00483431">
        <w:rPr>
          <w:rFonts w:ascii="Arial" w:eastAsia="TimesNewRoman" w:hAnsi="Arial" w:cs="Arial"/>
          <w:szCs w:val="20"/>
        </w:rPr>
        <w:t>ś</w:t>
      </w:r>
      <w:r w:rsidR="00E74AB7" w:rsidRPr="00483431">
        <w:rPr>
          <w:rFonts w:ascii="Arial" w:hAnsi="Arial" w:cs="Arial"/>
          <w:szCs w:val="20"/>
        </w:rPr>
        <w:t>ci wystawion</w:t>
      </w:r>
      <w:r w:rsidR="00E74AB7" w:rsidRPr="00483431">
        <w:rPr>
          <w:rFonts w:ascii="Arial" w:eastAsia="TimesNewRoman" w:hAnsi="Arial" w:cs="Arial"/>
          <w:szCs w:val="20"/>
        </w:rPr>
        <w:t xml:space="preserve">ą </w:t>
      </w:r>
      <w:r w:rsidR="00E74AB7" w:rsidRPr="00483431">
        <w:rPr>
          <w:rFonts w:ascii="Arial" w:hAnsi="Arial" w:cs="Arial"/>
          <w:szCs w:val="20"/>
        </w:rPr>
        <w:t>przez producenta. Słupki, blachy i inne elementy konstrukcyjne powinny mie</w:t>
      </w:r>
      <w:r w:rsidR="00E74AB7" w:rsidRPr="00483431">
        <w:rPr>
          <w:rFonts w:ascii="Arial" w:eastAsia="TimesNewRoman" w:hAnsi="Arial" w:cs="Arial"/>
          <w:szCs w:val="20"/>
        </w:rPr>
        <w:t xml:space="preserve">ć </w:t>
      </w:r>
      <w:r w:rsidR="00E74AB7" w:rsidRPr="00483431">
        <w:rPr>
          <w:rFonts w:ascii="Arial" w:hAnsi="Arial" w:cs="Arial"/>
          <w:szCs w:val="20"/>
        </w:rPr>
        <w:t>deklaracje zgodno</w:t>
      </w:r>
      <w:r w:rsidR="00E74AB7" w:rsidRPr="00483431">
        <w:rPr>
          <w:rFonts w:ascii="Arial" w:eastAsia="TimesNewRoman" w:hAnsi="Arial" w:cs="Arial"/>
          <w:szCs w:val="20"/>
        </w:rPr>
        <w:t>ś</w:t>
      </w:r>
      <w:r w:rsidR="00E74AB7" w:rsidRPr="00483431">
        <w:rPr>
          <w:rFonts w:ascii="Arial" w:hAnsi="Arial" w:cs="Arial"/>
          <w:szCs w:val="20"/>
        </w:rPr>
        <w:t>ci z odpowiednimi normami. W zał</w:t>
      </w:r>
      <w:r w:rsidR="00E74AB7" w:rsidRPr="00483431">
        <w:rPr>
          <w:rFonts w:ascii="Arial" w:eastAsia="TimesNewRoman" w:hAnsi="Arial" w:cs="Arial"/>
          <w:szCs w:val="20"/>
        </w:rPr>
        <w:t>ą</w:t>
      </w:r>
      <w:r w:rsidR="00E74AB7" w:rsidRPr="00483431">
        <w:rPr>
          <w:rFonts w:ascii="Arial" w:hAnsi="Arial" w:cs="Arial"/>
          <w:szCs w:val="20"/>
        </w:rPr>
        <w:t>czniku nr 1 do rozporz</w:t>
      </w:r>
      <w:r w:rsidR="00E74AB7" w:rsidRPr="00483431">
        <w:rPr>
          <w:rFonts w:ascii="Arial" w:eastAsia="TimesNewRoman" w:hAnsi="Arial" w:cs="Arial"/>
          <w:szCs w:val="20"/>
        </w:rPr>
        <w:t>ą</w:t>
      </w:r>
      <w:r w:rsidR="00E74AB7" w:rsidRPr="00483431">
        <w:rPr>
          <w:rFonts w:ascii="Arial" w:hAnsi="Arial" w:cs="Arial"/>
          <w:szCs w:val="20"/>
        </w:rPr>
        <w:t>dzenia Ministra Infrastruktury z dnia 3 lipca 2003 w sprawie szczegółowych warunków technicznych dla znaków i sygnałów drogowych oraz urz</w:t>
      </w:r>
      <w:r w:rsidR="00E74AB7" w:rsidRPr="00483431">
        <w:rPr>
          <w:rFonts w:ascii="Arial" w:eastAsia="TimesNewRoman" w:hAnsi="Arial" w:cs="Arial"/>
          <w:szCs w:val="20"/>
        </w:rPr>
        <w:t>ą</w:t>
      </w:r>
      <w:r w:rsidR="00E74AB7" w:rsidRPr="00483431">
        <w:rPr>
          <w:rFonts w:ascii="Arial" w:hAnsi="Arial" w:cs="Arial"/>
          <w:szCs w:val="20"/>
        </w:rPr>
        <w:t>dze</w:t>
      </w:r>
      <w:r w:rsidR="00E74AB7" w:rsidRPr="00483431">
        <w:rPr>
          <w:rFonts w:ascii="Arial" w:eastAsia="TimesNewRoman" w:hAnsi="Arial" w:cs="Arial"/>
          <w:szCs w:val="20"/>
        </w:rPr>
        <w:t xml:space="preserve">ń </w:t>
      </w:r>
      <w:r w:rsidR="00E74AB7" w:rsidRPr="00483431">
        <w:rPr>
          <w:rFonts w:ascii="Arial" w:hAnsi="Arial" w:cs="Arial"/>
          <w:szCs w:val="20"/>
        </w:rPr>
        <w:t>bezpiecze</w:t>
      </w:r>
      <w:r w:rsidR="00E74AB7" w:rsidRPr="00483431">
        <w:rPr>
          <w:rFonts w:ascii="Arial" w:eastAsia="TimesNewRoman" w:hAnsi="Arial" w:cs="Arial"/>
          <w:szCs w:val="20"/>
        </w:rPr>
        <w:t>ń</w:t>
      </w:r>
      <w:r w:rsidR="00E74AB7" w:rsidRPr="00483431">
        <w:rPr>
          <w:rFonts w:ascii="Arial" w:hAnsi="Arial" w:cs="Arial"/>
          <w:szCs w:val="20"/>
        </w:rPr>
        <w:t>stwa ruchu drogowego i warunków ich umieszczania na drogach , podano szczegółowe informacje odno</w:t>
      </w:r>
      <w:r w:rsidR="00E74AB7" w:rsidRPr="00483431">
        <w:rPr>
          <w:rFonts w:ascii="Arial" w:eastAsia="TimesNewRoman" w:hAnsi="Arial" w:cs="Arial"/>
          <w:szCs w:val="20"/>
        </w:rPr>
        <w:t>ś</w:t>
      </w:r>
      <w:r w:rsidR="00E74AB7" w:rsidRPr="00483431">
        <w:rPr>
          <w:rFonts w:ascii="Arial" w:hAnsi="Arial" w:cs="Arial"/>
          <w:szCs w:val="20"/>
        </w:rPr>
        <w:t>nie wymaga</w:t>
      </w:r>
      <w:r w:rsidR="00E74AB7" w:rsidRPr="00483431">
        <w:rPr>
          <w:rFonts w:ascii="Arial" w:eastAsia="TimesNewRoman" w:hAnsi="Arial" w:cs="Arial"/>
          <w:szCs w:val="20"/>
        </w:rPr>
        <w:t xml:space="preserve">ń </w:t>
      </w:r>
      <w:r w:rsidR="00E74AB7" w:rsidRPr="00483431">
        <w:rPr>
          <w:rFonts w:ascii="Arial" w:hAnsi="Arial" w:cs="Arial"/>
          <w:szCs w:val="20"/>
        </w:rPr>
        <w:t>dla znaków pionowych.</w:t>
      </w:r>
    </w:p>
    <w:p w:rsidR="00D86A7F" w:rsidRPr="00483431" w:rsidRDefault="004A02A5" w:rsidP="00D9257B">
      <w:pPr>
        <w:jc w:val="both"/>
        <w:rPr>
          <w:rFonts w:ascii="Arial" w:hAnsi="Arial" w:cs="Arial"/>
        </w:rPr>
      </w:pPr>
      <w:r w:rsidRPr="00483431">
        <w:rPr>
          <w:rFonts w:ascii="Arial" w:hAnsi="Arial" w:cs="Arial"/>
        </w:rPr>
        <w:tab/>
      </w:r>
      <w:r w:rsidR="00D86A7F" w:rsidRPr="00483431">
        <w:rPr>
          <w:rFonts w:ascii="Arial" w:hAnsi="Arial" w:cs="Arial"/>
        </w:rPr>
        <w:t xml:space="preserve">Grupa wielkości znaków drogowych: </w:t>
      </w:r>
    </w:p>
    <w:p w:rsidR="00D86A7F" w:rsidRPr="00483431" w:rsidRDefault="00381E02" w:rsidP="00D9257B">
      <w:pPr>
        <w:numPr>
          <w:ilvl w:val="0"/>
          <w:numId w:val="4"/>
        </w:numPr>
        <w:jc w:val="both"/>
        <w:rPr>
          <w:rFonts w:ascii="Arial" w:hAnsi="Arial" w:cs="Arial"/>
        </w:rPr>
      </w:pPr>
      <w:r w:rsidRPr="00483431">
        <w:rPr>
          <w:rFonts w:ascii="Arial" w:hAnsi="Arial" w:cs="Arial"/>
        </w:rPr>
        <w:t>średnie</w:t>
      </w:r>
      <w:r w:rsidR="00D86A7F" w:rsidRPr="00483431">
        <w:rPr>
          <w:rFonts w:ascii="Arial" w:hAnsi="Arial" w:cs="Arial"/>
        </w:rPr>
        <w:t xml:space="preserve"> </w:t>
      </w:r>
      <w:r w:rsidR="00524A63" w:rsidRPr="00483431">
        <w:rPr>
          <w:rFonts w:ascii="Arial" w:hAnsi="Arial" w:cs="Arial"/>
        </w:rPr>
        <w:t xml:space="preserve">- </w:t>
      </w:r>
      <w:r w:rsidR="00D86A7F" w:rsidRPr="00483431">
        <w:rPr>
          <w:rFonts w:ascii="Arial" w:hAnsi="Arial" w:cs="Arial"/>
        </w:rPr>
        <w:t>znaki ostrzegawcze, informacyjne,</w:t>
      </w:r>
      <w:r w:rsidR="00524A63" w:rsidRPr="00483431">
        <w:rPr>
          <w:rFonts w:ascii="Arial" w:hAnsi="Arial" w:cs="Arial"/>
        </w:rPr>
        <w:t xml:space="preserve"> nakazu i zakazu</w:t>
      </w:r>
      <w:r w:rsidR="00BD58A9" w:rsidRPr="00483431">
        <w:rPr>
          <w:rFonts w:ascii="Arial" w:hAnsi="Arial" w:cs="Arial"/>
        </w:rPr>
        <w:t>,</w:t>
      </w:r>
    </w:p>
    <w:p w:rsidR="0023518A" w:rsidRPr="00483431" w:rsidRDefault="00BD58A9" w:rsidP="00D9257B">
      <w:pPr>
        <w:numPr>
          <w:ilvl w:val="0"/>
          <w:numId w:val="4"/>
        </w:numPr>
        <w:jc w:val="both"/>
        <w:rPr>
          <w:rFonts w:ascii="Arial" w:hAnsi="Arial" w:cs="Arial"/>
        </w:rPr>
      </w:pPr>
      <w:r w:rsidRPr="00483431">
        <w:rPr>
          <w:rFonts w:ascii="Arial" w:hAnsi="Arial" w:cs="Arial"/>
        </w:rPr>
        <w:t>mini - znaki typu C dla ruchu rowerowego.</w:t>
      </w:r>
    </w:p>
    <w:p w:rsidR="00D86A7F" w:rsidRPr="00483431" w:rsidRDefault="00D86A7F" w:rsidP="008F4250">
      <w:pPr>
        <w:pStyle w:val="Nagwek2"/>
        <w:spacing w:after="60"/>
        <w:rPr>
          <w:rFonts w:ascii="Arial" w:hAnsi="Arial" w:cs="Arial"/>
          <w:i w:val="0"/>
          <w:iCs/>
        </w:rPr>
      </w:pPr>
      <w:r w:rsidRPr="00483431">
        <w:rPr>
          <w:rFonts w:ascii="Arial" w:hAnsi="Arial" w:cs="Arial"/>
          <w:i w:val="0"/>
          <w:iCs/>
        </w:rPr>
        <w:t>2.</w:t>
      </w:r>
      <w:r w:rsidR="00E74AB7" w:rsidRPr="00483431">
        <w:rPr>
          <w:rFonts w:ascii="Arial" w:hAnsi="Arial" w:cs="Arial"/>
          <w:i w:val="0"/>
          <w:iCs/>
        </w:rPr>
        <w:t>3</w:t>
      </w:r>
      <w:r w:rsidRPr="00483431">
        <w:rPr>
          <w:rFonts w:ascii="Arial" w:hAnsi="Arial" w:cs="Arial"/>
          <w:i w:val="0"/>
          <w:iCs/>
        </w:rPr>
        <w:t xml:space="preserve">  </w:t>
      </w:r>
      <w:bookmarkStart w:id="8" w:name="_Toc360553361"/>
      <w:r w:rsidRPr="00483431">
        <w:rPr>
          <w:rFonts w:ascii="Arial" w:hAnsi="Arial" w:cs="Arial"/>
          <w:i w:val="0"/>
          <w:iCs/>
        </w:rPr>
        <w:t>Zamocowanie znaków</w:t>
      </w:r>
      <w:bookmarkEnd w:id="8"/>
    </w:p>
    <w:p w:rsidR="003A176A" w:rsidRPr="00483431" w:rsidRDefault="009A3970" w:rsidP="00D9257B">
      <w:pPr>
        <w:jc w:val="both"/>
        <w:rPr>
          <w:rFonts w:ascii="Arial" w:hAnsi="Arial" w:cs="Arial"/>
        </w:rPr>
      </w:pPr>
      <w:r w:rsidRPr="00483431">
        <w:rPr>
          <w:rFonts w:ascii="Arial" w:hAnsi="Arial" w:cs="Arial"/>
        </w:rPr>
        <w:tab/>
      </w:r>
      <w:r w:rsidR="002F2902">
        <w:rPr>
          <w:rFonts w:ascii="Arial" w:hAnsi="Arial" w:cs="Arial"/>
        </w:rPr>
        <w:t xml:space="preserve">Wymaga </w:t>
      </w:r>
      <w:r w:rsidR="00D1366D">
        <w:rPr>
          <w:rFonts w:ascii="Arial" w:hAnsi="Arial" w:cs="Arial"/>
        </w:rPr>
        <w:t xml:space="preserve">się </w:t>
      </w:r>
      <w:r w:rsidR="0091143F">
        <w:rPr>
          <w:rFonts w:ascii="Arial" w:hAnsi="Arial" w:cs="Arial"/>
        </w:rPr>
        <w:t xml:space="preserve">przymocowanie do tylnej powierzchni tarczy znaku profili w ilości min. 2 szt. spełniających funkcję usztywniającą , a zarazem stanowiące element konstrukcyjny do montażu do konstrukcji wsporczej. </w:t>
      </w:r>
      <w:r w:rsidR="003A176A" w:rsidRPr="00483431">
        <w:rPr>
          <w:rFonts w:ascii="Arial" w:hAnsi="Arial" w:cs="Arial"/>
        </w:rPr>
        <w:t>Wszystkie ocynkowane łączniki metalowe przewidywane do mocowania między sobą elementów konstrukcji wsporczych</w:t>
      </w:r>
      <w:r w:rsidR="00E74AB7" w:rsidRPr="00483431">
        <w:rPr>
          <w:rFonts w:ascii="Arial" w:hAnsi="Arial" w:cs="Arial"/>
        </w:rPr>
        <w:t>,</w:t>
      </w:r>
      <w:r w:rsidR="003A176A" w:rsidRPr="00483431">
        <w:rPr>
          <w:rFonts w:ascii="Arial" w:hAnsi="Arial" w:cs="Arial"/>
        </w:rPr>
        <w:t xml:space="preserve"> znaków jak śruby, listwy, wkręty, nakrętki itp. powinny być czyste, gładkie, bez pęknięć, naderwań , rozwarstwień i wypukłych karbów.</w:t>
      </w:r>
    </w:p>
    <w:p w:rsidR="00D86A7F" w:rsidRPr="00483431" w:rsidRDefault="00D86A7F" w:rsidP="008F4250">
      <w:pPr>
        <w:pStyle w:val="Nagwek2"/>
        <w:spacing w:after="60"/>
        <w:rPr>
          <w:rFonts w:ascii="Arial" w:hAnsi="Arial" w:cs="Arial"/>
          <w:i w:val="0"/>
          <w:iCs/>
        </w:rPr>
      </w:pPr>
      <w:r w:rsidRPr="00483431">
        <w:rPr>
          <w:rFonts w:ascii="Arial" w:hAnsi="Arial" w:cs="Arial"/>
          <w:i w:val="0"/>
          <w:iCs/>
        </w:rPr>
        <w:t>2.</w:t>
      </w:r>
      <w:r w:rsidR="00864ADB" w:rsidRPr="00483431">
        <w:rPr>
          <w:rFonts w:ascii="Arial" w:hAnsi="Arial" w:cs="Arial"/>
          <w:i w:val="0"/>
          <w:iCs/>
        </w:rPr>
        <w:t>4</w:t>
      </w:r>
      <w:r w:rsidRPr="00483431">
        <w:rPr>
          <w:rFonts w:ascii="Arial" w:hAnsi="Arial" w:cs="Arial"/>
          <w:i w:val="0"/>
          <w:iCs/>
        </w:rPr>
        <w:t xml:space="preserve">  </w:t>
      </w:r>
      <w:bookmarkStart w:id="9" w:name="_Toc360553362"/>
      <w:r w:rsidRPr="00483431">
        <w:rPr>
          <w:rFonts w:ascii="Arial" w:hAnsi="Arial" w:cs="Arial"/>
          <w:i w:val="0"/>
          <w:iCs/>
        </w:rPr>
        <w:t>Słupki i konstrukcje wsporcze</w:t>
      </w:r>
      <w:bookmarkEnd w:id="9"/>
    </w:p>
    <w:p w:rsidR="009A3970" w:rsidRPr="00483431" w:rsidRDefault="009A3970" w:rsidP="00EB5BE2">
      <w:pPr>
        <w:jc w:val="both"/>
        <w:rPr>
          <w:rFonts w:ascii="Arial" w:hAnsi="Arial" w:cs="Arial"/>
        </w:rPr>
      </w:pPr>
      <w:r w:rsidRPr="00483431">
        <w:rPr>
          <w:rFonts w:ascii="Arial" w:hAnsi="Arial" w:cs="Arial"/>
        </w:rPr>
        <w:tab/>
      </w:r>
      <w:r w:rsidR="00D01709">
        <w:rPr>
          <w:rFonts w:ascii="Arial" w:hAnsi="Arial" w:cs="Arial"/>
        </w:rPr>
        <w:t xml:space="preserve">Słupki należy wykonać </w:t>
      </w:r>
      <w:r w:rsidRPr="00483431">
        <w:rPr>
          <w:rFonts w:ascii="Arial" w:hAnsi="Arial" w:cs="Arial"/>
        </w:rPr>
        <w:t xml:space="preserve">z rury stalowej </w:t>
      </w:r>
      <w:r w:rsidR="00D01709">
        <w:rPr>
          <w:rFonts w:ascii="Arial" w:hAnsi="Arial" w:cs="Arial"/>
        </w:rPr>
        <w:t xml:space="preserve">czarnej </w:t>
      </w:r>
      <w:r w:rsidRPr="00483431">
        <w:rPr>
          <w:rFonts w:ascii="Arial" w:hAnsi="Arial" w:cs="Arial"/>
        </w:rPr>
        <w:t xml:space="preserve">ocynkowanej </w:t>
      </w:r>
      <w:r w:rsidR="00D01709">
        <w:rPr>
          <w:rFonts w:ascii="Arial" w:hAnsi="Arial" w:cs="Arial"/>
        </w:rPr>
        <w:t xml:space="preserve">ogniowo , </w:t>
      </w:r>
      <w:r w:rsidR="00D01709" w:rsidRPr="00483431">
        <w:rPr>
          <w:rFonts w:ascii="Arial" w:hAnsi="Arial" w:cs="Arial"/>
        </w:rPr>
        <w:t xml:space="preserve"> średnicy 60</w:t>
      </w:r>
      <w:r w:rsidR="00D01709">
        <w:rPr>
          <w:rFonts w:ascii="Arial" w:hAnsi="Arial" w:cs="Arial"/>
        </w:rPr>
        <w:t xml:space="preserve">,3 </w:t>
      </w:r>
      <w:r w:rsidR="00D01709" w:rsidRPr="00483431">
        <w:rPr>
          <w:rFonts w:ascii="Arial" w:hAnsi="Arial" w:cs="Arial"/>
        </w:rPr>
        <w:t xml:space="preserve">mm </w:t>
      </w:r>
      <w:r w:rsidR="00D01709">
        <w:rPr>
          <w:rFonts w:ascii="Arial" w:hAnsi="Arial" w:cs="Arial"/>
        </w:rPr>
        <w:t xml:space="preserve"> ze ścianką 3,2 mm </w:t>
      </w:r>
      <w:r w:rsidRPr="00483431">
        <w:rPr>
          <w:rFonts w:ascii="Arial" w:hAnsi="Arial" w:cs="Arial"/>
        </w:rPr>
        <w:t xml:space="preserve">z kotwą betonową oraz zaślepką. W dolnej części słupka winien znaleźć się element kotwiący, zapobiegający wyrwaniu i obróceniu konstrukcji. </w:t>
      </w:r>
    </w:p>
    <w:p w:rsidR="007C7823" w:rsidRPr="00483431" w:rsidRDefault="009A3970" w:rsidP="00D9257B">
      <w:pPr>
        <w:autoSpaceDE w:val="0"/>
        <w:autoSpaceDN w:val="0"/>
        <w:adjustRightInd w:val="0"/>
        <w:jc w:val="both"/>
        <w:rPr>
          <w:rFonts w:ascii="Arial" w:hAnsi="Arial" w:cs="Arial"/>
          <w:szCs w:val="20"/>
        </w:rPr>
      </w:pPr>
      <w:r w:rsidRPr="00483431">
        <w:rPr>
          <w:rFonts w:ascii="Arial" w:hAnsi="Arial" w:cs="Arial"/>
        </w:rPr>
        <w:tab/>
      </w:r>
      <w:r w:rsidRPr="00483431">
        <w:rPr>
          <w:rFonts w:ascii="Arial" w:hAnsi="Arial" w:cs="Arial"/>
          <w:szCs w:val="20"/>
        </w:rPr>
        <w:t xml:space="preserve">Rury muszą odpowiadać wymaganiom PN-H-74200:1998, PN-84/H-74220 lub innej normy zaakceptowanej przez </w:t>
      </w:r>
      <w:r w:rsidR="00D9257B">
        <w:rPr>
          <w:rFonts w:ascii="Arial" w:hAnsi="Arial" w:cs="Arial"/>
          <w:szCs w:val="20"/>
        </w:rPr>
        <w:t>Zamawiającego</w:t>
      </w:r>
      <w:r w:rsidRPr="00483431">
        <w:rPr>
          <w:rFonts w:ascii="Arial" w:hAnsi="Arial" w:cs="Arial"/>
          <w:szCs w:val="20"/>
        </w:rPr>
        <w:t xml:space="preserve">. </w:t>
      </w:r>
    </w:p>
    <w:p w:rsidR="009A3970" w:rsidRPr="00483431" w:rsidRDefault="007C7823" w:rsidP="00D9257B">
      <w:pPr>
        <w:autoSpaceDE w:val="0"/>
        <w:autoSpaceDN w:val="0"/>
        <w:adjustRightInd w:val="0"/>
        <w:jc w:val="both"/>
        <w:rPr>
          <w:rFonts w:ascii="Arial" w:hAnsi="Arial" w:cs="Arial"/>
          <w:szCs w:val="20"/>
        </w:rPr>
      </w:pPr>
      <w:r w:rsidRPr="00483431">
        <w:rPr>
          <w:rFonts w:ascii="Arial" w:hAnsi="Arial" w:cs="Arial"/>
          <w:szCs w:val="20"/>
        </w:rPr>
        <w:tab/>
      </w:r>
      <w:r w:rsidR="009A3970" w:rsidRPr="00483431">
        <w:rPr>
          <w:rFonts w:ascii="Arial" w:hAnsi="Arial" w:cs="Arial"/>
          <w:szCs w:val="20"/>
        </w:rPr>
        <w:t>Powierzchnia zewnętrzna i wewnętrzna rur nie może wykazywać wad w postaci łusek, pęknię</w:t>
      </w:r>
      <w:r w:rsidR="007F3BB6" w:rsidRPr="00483431">
        <w:rPr>
          <w:rFonts w:ascii="Arial" w:hAnsi="Arial" w:cs="Arial"/>
          <w:szCs w:val="20"/>
        </w:rPr>
        <w:t>ć</w:t>
      </w:r>
      <w:r w:rsidR="009A3970" w:rsidRPr="00483431">
        <w:rPr>
          <w:rFonts w:ascii="Arial" w:hAnsi="Arial" w:cs="Arial"/>
          <w:szCs w:val="20"/>
        </w:rPr>
        <w:t>, zwalcowań i naderwań. Dopuszczalne są nieznaczne nierówności, pojedyncze rysy wynikające z procesu wytwarzania, mieszczące się w granicach dopuszczalnych odchyłek wymiarowych.</w:t>
      </w:r>
      <w:r w:rsidR="007F3BB6" w:rsidRPr="00483431">
        <w:rPr>
          <w:rFonts w:ascii="Arial" w:hAnsi="Arial" w:cs="Arial"/>
          <w:szCs w:val="20"/>
        </w:rPr>
        <w:t xml:space="preserve"> </w:t>
      </w:r>
      <w:r w:rsidR="009A3970" w:rsidRPr="00483431">
        <w:rPr>
          <w:rFonts w:ascii="Arial" w:hAnsi="Arial" w:cs="Arial"/>
          <w:szCs w:val="20"/>
        </w:rPr>
        <w:t>Końce rur musza by</w:t>
      </w:r>
      <w:r w:rsidR="007F3BB6" w:rsidRPr="00483431">
        <w:rPr>
          <w:rFonts w:ascii="Arial" w:hAnsi="Arial" w:cs="Arial"/>
          <w:szCs w:val="20"/>
        </w:rPr>
        <w:t>ć</w:t>
      </w:r>
      <w:r w:rsidR="009A3970" w:rsidRPr="00483431">
        <w:rPr>
          <w:rFonts w:ascii="Arial" w:hAnsi="Arial" w:cs="Arial"/>
          <w:szCs w:val="20"/>
        </w:rPr>
        <w:t xml:space="preserve"> obcięte równo i prostopadle do osi rury.</w:t>
      </w:r>
    </w:p>
    <w:p w:rsidR="009A3970" w:rsidRPr="00483431" w:rsidRDefault="009A3970" w:rsidP="00D9257B">
      <w:pPr>
        <w:autoSpaceDE w:val="0"/>
        <w:autoSpaceDN w:val="0"/>
        <w:adjustRightInd w:val="0"/>
        <w:jc w:val="both"/>
        <w:rPr>
          <w:rFonts w:ascii="Arial" w:hAnsi="Arial" w:cs="Arial"/>
          <w:szCs w:val="20"/>
        </w:rPr>
      </w:pPr>
      <w:r w:rsidRPr="00483431">
        <w:rPr>
          <w:rFonts w:ascii="Arial" w:hAnsi="Arial" w:cs="Arial"/>
          <w:szCs w:val="20"/>
        </w:rPr>
        <w:t>Poż</w:t>
      </w:r>
      <w:r w:rsidR="007F3BB6" w:rsidRPr="00483431">
        <w:rPr>
          <w:rFonts w:ascii="Arial" w:hAnsi="Arial" w:cs="Arial"/>
          <w:szCs w:val="20"/>
        </w:rPr>
        <w:t>ą</w:t>
      </w:r>
      <w:r w:rsidRPr="00483431">
        <w:rPr>
          <w:rFonts w:ascii="Arial" w:hAnsi="Arial" w:cs="Arial"/>
          <w:szCs w:val="20"/>
        </w:rPr>
        <w:t>dane jest, aby rury były dostarczane o długościach:</w:t>
      </w:r>
    </w:p>
    <w:p w:rsidR="009A3970" w:rsidRPr="00483431" w:rsidRDefault="009A3970" w:rsidP="00D9257B">
      <w:pPr>
        <w:jc w:val="both"/>
        <w:rPr>
          <w:rFonts w:ascii="Arial" w:hAnsi="Arial" w:cs="Arial"/>
        </w:rPr>
      </w:pPr>
      <w:r w:rsidRPr="00483431">
        <w:rPr>
          <w:rFonts w:ascii="Arial" w:hAnsi="Arial" w:cs="Arial"/>
        </w:rPr>
        <w:t xml:space="preserve">- dokładnych, zgodnych z zamówieniem; z dopuszczalna odchyłka ± </w:t>
      </w:r>
      <w:smartTag w:uri="urn:schemas-microsoft-com:office:smarttags" w:element="metricconverter">
        <w:smartTagPr>
          <w:attr w:name="ProductID" w:val="10 mm"/>
        </w:smartTagPr>
        <w:r w:rsidRPr="00483431">
          <w:rPr>
            <w:rFonts w:ascii="Arial" w:hAnsi="Arial" w:cs="Arial"/>
          </w:rPr>
          <w:t>10 mm</w:t>
        </w:r>
      </w:smartTag>
      <w:r w:rsidRPr="00483431">
        <w:rPr>
          <w:rFonts w:ascii="Arial" w:hAnsi="Arial" w:cs="Arial"/>
        </w:rPr>
        <w:t>,</w:t>
      </w:r>
    </w:p>
    <w:p w:rsidR="007C7823" w:rsidRPr="00483431" w:rsidRDefault="009A3970" w:rsidP="00D9257B">
      <w:pPr>
        <w:ind w:left="180" w:hanging="180"/>
        <w:jc w:val="both"/>
        <w:rPr>
          <w:rFonts w:ascii="Arial" w:hAnsi="Arial" w:cs="Arial"/>
        </w:rPr>
      </w:pPr>
      <w:r w:rsidRPr="00483431">
        <w:rPr>
          <w:rFonts w:ascii="Arial" w:hAnsi="Arial" w:cs="Arial"/>
        </w:rPr>
        <w:t xml:space="preserve">- wielokrotnych w stosunku do zamówionych długości dokładnych poniżej </w:t>
      </w:r>
      <w:smartTag w:uri="urn:schemas-microsoft-com:office:smarttags" w:element="metricconverter">
        <w:smartTagPr>
          <w:attr w:name="ProductID" w:val="3 m"/>
        </w:smartTagPr>
        <w:r w:rsidRPr="00483431">
          <w:rPr>
            <w:rFonts w:ascii="Arial" w:hAnsi="Arial" w:cs="Arial"/>
          </w:rPr>
          <w:t>3 m</w:t>
        </w:r>
      </w:smartTag>
      <w:r w:rsidRPr="00483431">
        <w:rPr>
          <w:rFonts w:ascii="Arial" w:hAnsi="Arial" w:cs="Arial"/>
        </w:rPr>
        <w:t xml:space="preserve"> z naddatkiem </w:t>
      </w:r>
      <w:smartTag w:uri="urn:schemas-microsoft-com:office:smarttags" w:element="metricconverter">
        <w:smartTagPr>
          <w:attr w:name="ProductID" w:val="5 mm"/>
        </w:smartTagPr>
        <w:r w:rsidRPr="00483431">
          <w:rPr>
            <w:rFonts w:ascii="Arial" w:hAnsi="Arial" w:cs="Arial"/>
          </w:rPr>
          <w:t>5 mm</w:t>
        </w:r>
      </w:smartTag>
      <w:r w:rsidRPr="00483431">
        <w:rPr>
          <w:rFonts w:ascii="Arial" w:hAnsi="Arial" w:cs="Arial"/>
        </w:rPr>
        <w:t xml:space="preserve"> na każde cięcie</w:t>
      </w:r>
      <w:r w:rsidR="007C7823" w:rsidRPr="00483431">
        <w:rPr>
          <w:rFonts w:ascii="Arial" w:hAnsi="Arial" w:cs="Arial"/>
        </w:rPr>
        <w:t xml:space="preserve"> </w:t>
      </w:r>
      <w:r w:rsidRPr="00483431">
        <w:rPr>
          <w:rFonts w:ascii="Arial" w:hAnsi="Arial" w:cs="Arial"/>
        </w:rPr>
        <w:t xml:space="preserve">i z dopuszczalna odchyłka dla całej długości wielokrotnej, jak dla długości dokładnych. </w:t>
      </w:r>
    </w:p>
    <w:p w:rsidR="005832F3" w:rsidRPr="00483431" w:rsidRDefault="007C7823" w:rsidP="00D9257B">
      <w:pPr>
        <w:jc w:val="both"/>
        <w:rPr>
          <w:rFonts w:ascii="Arial" w:hAnsi="Arial" w:cs="Arial"/>
        </w:rPr>
      </w:pPr>
      <w:r w:rsidRPr="00483431">
        <w:rPr>
          <w:rFonts w:ascii="Arial" w:hAnsi="Arial" w:cs="Arial"/>
        </w:rPr>
        <w:tab/>
      </w:r>
      <w:r w:rsidR="009A3970" w:rsidRPr="00483431">
        <w:rPr>
          <w:rFonts w:ascii="Arial" w:hAnsi="Arial" w:cs="Arial"/>
        </w:rPr>
        <w:t>Rury musz</w:t>
      </w:r>
      <w:r w:rsidR="00D9257B">
        <w:rPr>
          <w:rFonts w:ascii="Arial" w:hAnsi="Arial" w:cs="Arial"/>
        </w:rPr>
        <w:t>ą</w:t>
      </w:r>
      <w:r w:rsidR="009A3970" w:rsidRPr="00483431">
        <w:rPr>
          <w:rFonts w:ascii="Arial" w:hAnsi="Arial" w:cs="Arial"/>
        </w:rPr>
        <w:t xml:space="preserve"> być proste.</w:t>
      </w:r>
      <w:r w:rsidRPr="00483431">
        <w:rPr>
          <w:rFonts w:ascii="Arial" w:hAnsi="Arial" w:cs="Arial"/>
        </w:rPr>
        <w:t xml:space="preserve"> </w:t>
      </w:r>
      <w:r w:rsidR="009A3970" w:rsidRPr="00483431">
        <w:rPr>
          <w:rFonts w:ascii="Arial" w:hAnsi="Arial" w:cs="Arial"/>
        </w:rPr>
        <w:t xml:space="preserve">Dopuszczalna miejscowa krzywizna nie mogą przekraczać </w:t>
      </w:r>
      <w:smartTag w:uri="urn:schemas-microsoft-com:office:smarttags" w:element="metricconverter">
        <w:smartTagPr>
          <w:attr w:name="ProductID" w:val="1,5 mm"/>
        </w:smartTagPr>
        <w:r w:rsidR="009A3970" w:rsidRPr="00483431">
          <w:rPr>
            <w:rFonts w:ascii="Arial" w:hAnsi="Arial" w:cs="Arial"/>
          </w:rPr>
          <w:t>1,5 mm</w:t>
        </w:r>
      </w:smartTag>
      <w:r w:rsidR="009A3970" w:rsidRPr="00483431">
        <w:rPr>
          <w:rFonts w:ascii="Arial" w:hAnsi="Arial" w:cs="Arial"/>
        </w:rPr>
        <w:t xml:space="preserve"> na </w:t>
      </w:r>
      <w:smartTag w:uri="urn:schemas-microsoft-com:office:smarttags" w:element="metricconverter">
        <w:smartTagPr>
          <w:attr w:name="ProductID" w:val="1 m"/>
        </w:smartTagPr>
        <w:r w:rsidR="009A3970" w:rsidRPr="00483431">
          <w:rPr>
            <w:rFonts w:ascii="Arial" w:hAnsi="Arial" w:cs="Arial"/>
          </w:rPr>
          <w:t>1 m</w:t>
        </w:r>
      </w:smartTag>
      <w:r w:rsidR="009A3970" w:rsidRPr="00483431">
        <w:rPr>
          <w:rFonts w:ascii="Arial" w:hAnsi="Arial" w:cs="Arial"/>
        </w:rPr>
        <w:t xml:space="preserve"> długości rury. Rury musz</w:t>
      </w:r>
      <w:r w:rsidR="00200A60" w:rsidRPr="00483431">
        <w:rPr>
          <w:rFonts w:ascii="Arial" w:hAnsi="Arial" w:cs="Arial"/>
        </w:rPr>
        <w:t>ą</w:t>
      </w:r>
      <w:r w:rsidR="009A3970" w:rsidRPr="00483431">
        <w:rPr>
          <w:rFonts w:ascii="Arial" w:hAnsi="Arial" w:cs="Arial"/>
        </w:rPr>
        <w:t xml:space="preserve"> być wykonane ze stali w gatunkach dopuszczonych przez PN-H-84023</w:t>
      </w:r>
      <w:r w:rsidR="00693089" w:rsidRPr="00483431">
        <w:rPr>
          <w:rFonts w:ascii="Arial" w:hAnsi="Arial" w:cs="Arial"/>
        </w:rPr>
        <w:t>-</w:t>
      </w:r>
      <w:r w:rsidR="00D9257B">
        <w:rPr>
          <w:rFonts w:ascii="Arial" w:hAnsi="Arial" w:cs="Arial"/>
        </w:rPr>
        <w:t>07</w:t>
      </w:r>
      <w:r w:rsidR="009A3970" w:rsidRPr="00483431">
        <w:rPr>
          <w:rFonts w:ascii="Arial" w:hAnsi="Arial" w:cs="Arial"/>
        </w:rPr>
        <w:t xml:space="preserve"> lub inne normy. </w:t>
      </w:r>
    </w:p>
    <w:p w:rsidR="005832F3" w:rsidRPr="00483431" w:rsidRDefault="005832F3" w:rsidP="00D9257B">
      <w:pPr>
        <w:jc w:val="both"/>
        <w:rPr>
          <w:rFonts w:ascii="Arial" w:hAnsi="Arial" w:cs="Arial"/>
        </w:rPr>
      </w:pPr>
      <w:r w:rsidRPr="00483431">
        <w:rPr>
          <w:rFonts w:ascii="Arial" w:hAnsi="Arial" w:cs="Arial"/>
        </w:rPr>
        <w:tab/>
        <w:t>Powłoki metalizacyjnej cynkowej na konstrukcjach stalowych musza spełniać wymagania PN</w:t>
      </w:r>
      <w:r w:rsidR="00693089" w:rsidRPr="00483431">
        <w:rPr>
          <w:rFonts w:ascii="Arial" w:hAnsi="Arial" w:cs="Arial"/>
        </w:rPr>
        <w:t>-</w:t>
      </w:r>
      <w:r w:rsidRPr="00483431">
        <w:rPr>
          <w:rFonts w:ascii="Arial" w:hAnsi="Arial" w:cs="Arial"/>
        </w:rPr>
        <w:t xml:space="preserve">EN ISO 1461 i PN-EN 10240. Minimalna grubość powłoki cynkowej ma wynosić </w:t>
      </w:r>
      <w:smartTag w:uri="urn:schemas-microsoft-com:office:smarttags" w:element="metricconverter">
        <w:smartTagPr>
          <w:attr w:name="ProductID" w:val="60 mm"/>
        </w:smartTagPr>
        <w:r w:rsidRPr="00483431">
          <w:rPr>
            <w:rFonts w:ascii="Arial" w:hAnsi="Arial" w:cs="Arial"/>
          </w:rPr>
          <w:t>60 mm</w:t>
        </w:r>
      </w:smartTag>
      <w:r w:rsidRPr="00483431">
        <w:rPr>
          <w:rFonts w:ascii="Arial" w:hAnsi="Arial" w:cs="Arial"/>
        </w:rPr>
        <w:t xml:space="preserve"> . Powierzchnia powłoki musi być ciągła i jednorodna pod względem ziarnistości. Nie może ona wykazywać widocznych wad jak rysy, pęknięcia, pęcherze lub odstawanie powłoki od podłoża.</w:t>
      </w:r>
    </w:p>
    <w:p w:rsidR="005832F3" w:rsidRPr="00483431" w:rsidRDefault="005832F3" w:rsidP="008F4250">
      <w:pPr>
        <w:spacing w:before="120" w:after="120"/>
        <w:rPr>
          <w:rFonts w:ascii="Arial" w:hAnsi="Arial" w:cs="Arial"/>
          <w:b/>
        </w:rPr>
      </w:pPr>
      <w:r w:rsidRPr="00483431">
        <w:rPr>
          <w:rFonts w:ascii="Arial" w:hAnsi="Arial" w:cs="Arial"/>
          <w:b/>
        </w:rPr>
        <w:t>2.</w:t>
      </w:r>
      <w:r w:rsidR="00864ADB" w:rsidRPr="00483431">
        <w:rPr>
          <w:rFonts w:ascii="Arial" w:hAnsi="Arial" w:cs="Arial"/>
          <w:b/>
        </w:rPr>
        <w:t>5</w:t>
      </w:r>
      <w:r w:rsidRPr="00483431">
        <w:rPr>
          <w:rFonts w:ascii="Arial" w:hAnsi="Arial" w:cs="Arial"/>
          <w:b/>
        </w:rPr>
        <w:t>. Tarcza znaku</w:t>
      </w:r>
    </w:p>
    <w:p w:rsidR="005832F3" w:rsidRPr="00483431" w:rsidRDefault="005832F3" w:rsidP="005832F3">
      <w:pPr>
        <w:rPr>
          <w:rFonts w:ascii="Arial" w:hAnsi="Arial" w:cs="Arial"/>
        </w:rPr>
      </w:pPr>
      <w:r w:rsidRPr="00483431">
        <w:rPr>
          <w:rFonts w:ascii="Arial" w:hAnsi="Arial" w:cs="Arial"/>
          <w:b/>
          <w:bCs/>
        </w:rPr>
        <w:t>2.</w:t>
      </w:r>
      <w:r w:rsidR="00864ADB" w:rsidRPr="00483431">
        <w:rPr>
          <w:rFonts w:ascii="Arial" w:hAnsi="Arial" w:cs="Arial"/>
          <w:b/>
          <w:bCs/>
        </w:rPr>
        <w:t>5</w:t>
      </w:r>
      <w:r w:rsidRPr="00483431">
        <w:rPr>
          <w:rFonts w:ascii="Arial" w:hAnsi="Arial" w:cs="Arial"/>
          <w:b/>
          <w:bCs/>
        </w:rPr>
        <w:t>.1.</w:t>
      </w:r>
      <w:r w:rsidR="003A176A" w:rsidRPr="00483431">
        <w:rPr>
          <w:rFonts w:ascii="Arial" w:hAnsi="Arial" w:cs="Arial"/>
        </w:rPr>
        <w:t xml:space="preserve"> </w:t>
      </w:r>
      <w:r w:rsidRPr="00483431">
        <w:rPr>
          <w:rFonts w:ascii="Arial" w:hAnsi="Arial" w:cs="Arial"/>
        </w:rPr>
        <w:t>Trwałość materiałów na wpływy zewnętrzne</w:t>
      </w:r>
    </w:p>
    <w:p w:rsidR="005832F3" w:rsidRPr="00483431" w:rsidRDefault="005832F3" w:rsidP="00D9257B">
      <w:pPr>
        <w:jc w:val="both"/>
        <w:rPr>
          <w:rFonts w:ascii="Arial" w:hAnsi="Arial" w:cs="Arial"/>
        </w:rPr>
      </w:pPr>
      <w:r w:rsidRPr="00483431">
        <w:rPr>
          <w:rFonts w:ascii="Arial" w:hAnsi="Arial" w:cs="Arial"/>
          <w:spacing w:val="1"/>
        </w:rPr>
        <w:tab/>
        <w:t xml:space="preserve">Materiały użyte na lico i tarczę znaku oraz połączenie lica znaku z tarczą znaku, a także sposób </w:t>
      </w:r>
      <w:r w:rsidRPr="00483431">
        <w:rPr>
          <w:rFonts w:ascii="Arial" w:hAnsi="Arial" w:cs="Arial"/>
          <w:spacing w:val="2"/>
        </w:rPr>
        <w:t xml:space="preserve">wykończenia znaku, muszą wykazywać pełną odporność na oddziaływanie światła, zmian temperatury, </w:t>
      </w:r>
      <w:r w:rsidRPr="00483431">
        <w:rPr>
          <w:rFonts w:ascii="Arial" w:hAnsi="Arial" w:cs="Arial"/>
        </w:rPr>
        <w:t>wpływy atmosferyczne i występujące w normalnych warunkach oddziaływania chemiczne (w tym korozję elektrochemiczną) - przez cały czas trwałości znaku, określony przez wytwórcę lub dostawcę.</w:t>
      </w:r>
    </w:p>
    <w:p w:rsidR="005832F3" w:rsidRPr="00483431" w:rsidRDefault="005832F3" w:rsidP="00D9257B">
      <w:pPr>
        <w:jc w:val="both"/>
        <w:rPr>
          <w:rFonts w:ascii="Arial" w:hAnsi="Arial" w:cs="Arial"/>
        </w:rPr>
      </w:pPr>
      <w:r w:rsidRPr="00483431">
        <w:rPr>
          <w:rFonts w:ascii="Arial" w:hAnsi="Arial" w:cs="Arial"/>
          <w:b/>
          <w:bCs/>
        </w:rPr>
        <w:t>2.</w:t>
      </w:r>
      <w:r w:rsidR="00864ADB" w:rsidRPr="00483431">
        <w:rPr>
          <w:rFonts w:ascii="Arial" w:hAnsi="Arial" w:cs="Arial"/>
          <w:b/>
          <w:bCs/>
        </w:rPr>
        <w:t>5</w:t>
      </w:r>
      <w:r w:rsidRPr="00483431">
        <w:rPr>
          <w:rFonts w:ascii="Arial" w:hAnsi="Arial" w:cs="Arial"/>
          <w:b/>
          <w:bCs/>
        </w:rPr>
        <w:t>.2.</w:t>
      </w:r>
      <w:r w:rsidR="003A176A" w:rsidRPr="00483431">
        <w:rPr>
          <w:rFonts w:ascii="Arial" w:hAnsi="Arial" w:cs="Arial"/>
          <w:b/>
          <w:bCs/>
        </w:rPr>
        <w:t xml:space="preserve"> </w:t>
      </w:r>
      <w:r w:rsidRPr="00483431">
        <w:rPr>
          <w:rFonts w:ascii="Arial" w:hAnsi="Arial" w:cs="Arial"/>
          <w:spacing w:val="-5"/>
        </w:rPr>
        <w:t>Warunki gwarancyjne producenta lub dostawcy znaku</w:t>
      </w:r>
    </w:p>
    <w:p w:rsidR="005832F3" w:rsidRPr="00483431" w:rsidRDefault="005832F3" w:rsidP="00D9257B">
      <w:pPr>
        <w:jc w:val="both"/>
        <w:rPr>
          <w:rFonts w:ascii="Arial" w:hAnsi="Arial" w:cs="Arial"/>
        </w:rPr>
      </w:pPr>
      <w:r w:rsidRPr="00483431">
        <w:rPr>
          <w:rFonts w:ascii="Arial" w:hAnsi="Arial" w:cs="Arial"/>
          <w:spacing w:val="2"/>
        </w:rPr>
        <w:tab/>
        <w:t xml:space="preserve">Producent lub dostawca znaku obowiązany jest przy dostawie określić, uzgodnioną z odbiorcą, </w:t>
      </w:r>
      <w:r w:rsidRPr="00483431">
        <w:rPr>
          <w:rFonts w:ascii="Arial" w:hAnsi="Arial" w:cs="Arial"/>
        </w:rPr>
        <w:t>trwałość znaku oraz warunki gwarancyjne dla znaku, a także udostępnić na życzenie odbiorcy:</w:t>
      </w:r>
    </w:p>
    <w:p w:rsidR="005832F3" w:rsidRPr="00483431" w:rsidRDefault="005832F3" w:rsidP="00D9257B">
      <w:pPr>
        <w:numPr>
          <w:ilvl w:val="0"/>
          <w:numId w:val="12"/>
        </w:numPr>
        <w:jc w:val="both"/>
        <w:rPr>
          <w:rFonts w:ascii="Arial" w:hAnsi="Arial" w:cs="Arial"/>
          <w:spacing w:val="-6"/>
        </w:rPr>
      </w:pPr>
      <w:r w:rsidRPr="00483431">
        <w:rPr>
          <w:rFonts w:ascii="Arial" w:hAnsi="Arial" w:cs="Arial"/>
          <w:spacing w:val="-1"/>
        </w:rPr>
        <w:t>instrukcję montażu znaku,</w:t>
      </w:r>
    </w:p>
    <w:p w:rsidR="005832F3" w:rsidRPr="00483431" w:rsidRDefault="005832F3" w:rsidP="00D9257B">
      <w:pPr>
        <w:numPr>
          <w:ilvl w:val="0"/>
          <w:numId w:val="12"/>
        </w:numPr>
        <w:jc w:val="both"/>
        <w:rPr>
          <w:rFonts w:ascii="Arial" w:hAnsi="Arial" w:cs="Arial"/>
          <w:spacing w:val="-8"/>
        </w:rPr>
      </w:pPr>
      <w:r w:rsidRPr="00483431">
        <w:rPr>
          <w:rFonts w:ascii="Arial" w:hAnsi="Arial" w:cs="Arial"/>
        </w:rPr>
        <w:t>dane szczegółowe o ewentualnych ograniczeniach w stosowaniu znaku,</w:t>
      </w:r>
    </w:p>
    <w:p w:rsidR="005832F3" w:rsidRPr="00483431" w:rsidRDefault="005832F3" w:rsidP="00D9257B">
      <w:pPr>
        <w:numPr>
          <w:ilvl w:val="0"/>
          <w:numId w:val="12"/>
        </w:numPr>
        <w:jc w:val="both"/>
        <w:rPr>
          <w:rFonts w:ascii="Arial" w:hAnsi="Arial" w:cs="Arial"/>
          <w:spacing w:val="-6"/>
        </w:rPr>
      </w:pPr>
      <w:r w:rsidRPr="00483431">
        <w:rPr>
          <w:rFonts w:ascii="Arial" w:hAnsi="Arial" w:cs="Arial"/>
          <w:spacing w:val="-1"/>
        </w:rPr>
        <w:t>instrukcję utrzymania znaku.</w:t>
      </w:r>
    </w:p>
    <w:p w:rsidR="005832F3" w:rsidRPr="00483431" w:rsidRDefault="005832F3" w:rsidP="00D9257B">
      <w:pPr>
        <w:jc w:val="both"/>
        <w:rPr>
          <w:rFonts w:ascii="Arial" w:hAnsi="Arial" w:cs="Arial"/>
        </w:rPr>
      </w:pPr>
      <w:r w:rsidRPr="00483431">
        <w:rPr>
          <w:rFonts w:ascii="Arial" w:hAnsi="Arial" w:cs="Arial"/>
          <w:b/>
          <w:bCs/>
        </w:rPr>
        <w:t>2.</w:t>
      </w:r>
      <w:r w:rsidR="00864ADB" w:rsidRPr="00483431">
        <w:rPr>
          <w:rFonts w:ascii="Arial" w:hAnsi="Arial" w:cs="Arial"/>
          <w:b/>
          <w:bCs/>
        </w:rPr>
        <w:t>5</w:t>
      </w:r>
      <w:r w:rsidRPr="00483431">
        <w:rPr>
          <w:rFonts w:ascii="Arial" w:hAnsi="Arial" w:cs="Arial"/>
          <w:b/>
          <w:bCs/>
        </w:rPr>
        <w:t>.3</w:t>
      </w:r>
      <w:r w:rsidRPr="00483431">
        <w:rPr>
          <w:rFonts w:ascii="Arial" w:hAnsi="Arial" w:cs="Arial"/>
          <w:spacing w:val="-5"/>
        </w:rPr>
        <w:t>. Materiały do wykonania tarczy znaku</w:t>
      </w:r>
    </w:p>
    <w:p w:rsidR="00960485" w:rsidRPr="00D9257B" w:rsidRDefault="005832F3" w:rsidP="00D9257B">
      <w:pPr>
        <w:jc w:val="both"/>
        <w:rPr>
          <w:rFonts w:ascii="Arial" w:hAnsi="Arial" w:cs="Arial"/>
        </w:rPr>
      </w:pPr>
      <w:r w:rsidRPr="00483431">
        <w:rPr>
          <w:rFonts w:ascii="Arial" w:hAnsi="Arial" w:cs="Arial"/>
        </w:rPr>
        <w:tab/>
        <w:t>Materiałami stosowanymi do wykon</w:t>
      </w:r>
      <w:r w:rsidR="00D9257B">
        <w:rPr>
          <w:rFonts w:ascii="Arial" w:hAnsi="Arial" w:cs="Arial"/>
        </w:rPr>
        <w:t>ania tarczy znaku drogowego są:</w:t>
      </w:r>
      <w:r w:rsidRPr="00483431">
        <w:rPr>
          <w:rFonts w:ascii="Arial" w:hAnsi="Arial" w:cs="Arial"/>
        </w:rPr>
        <w:t xml:space="preserve"> - blacha stalowa cynkowana ogniowo</w:t>
      </w:r>
      <w:r w:rsidR="00D9257B">
        <w:rPr>
          <w:rFonts w:ascii="Arial" w:hAnsi="Arial" w:cs="Arial"/>
        </w:rPr>
        <w:t xml:space="preserve"> </w:t>
      </w:r>
      <w:r w:rsidR="00E74AB7" w:rsidRPr="00483431">
        <w:rPr>
          <w:rFonts w:ascii="Arial" w:hAnsi="Arial" w:cs="Arial"/>
          <w:szCs w:val="20"/>
        </w:rPr>
        <w:t>o grubo</w:t>
      </w:r>
      <w:r w:rsidR="00E74AB7" w:rsidRPr="00483431">
        <w:rPr>
          <w:rFonts w:ascii="Arial" w:eastAsia="TimesNewRoman" w:hAnsi="Arial" w:cs="Arial"/>
          <w:szCs w:val="20"/>
        </w:rPr>
        <w:t>ś</w:t>
      </w:r>
      <w:r w:rsidR="00E74AB7" w:rsidRPr="00483431">
        <w:rPr>
          <w:rFonts w:ascii="Arial" w:hAnsi="Arial" w:cs="Arial"/>
          <w:szCs w:val="20"/>
        </w:rPr>
        <w:t xml:space="preserve">ci min. </w:t>
      </w:r>
      <w:smartTag w:uri="urn:schemas-microsoft-com:office:smarttags" w:element="metricconverter">
        <w:smartTagPr>
          <w:attr w:name="ProductID" w:val="1,25 mm"/>
        </w:smartTagPr>
        <w:r w:rsidR="00E74AB7" w:rsidRPr="00483431">
          <w:rPr>
            <w:rFonts w:ascii="Arial" w:hAnsi="Arial" w:cs="Arial"/>
            <w:szCs w:val="20"/>
          </w:rPr>
          <w:t>1,25 mm</w:t>
        </w:r>
      </w:smartTag>
      <w:r w:rsidR="00E74AB7" w:rsidRPr="00483431">
        <w:rPr>
          <w:rFonts w:ascii="Arial" w:hAnsi="Arial" w:cs="Arial"/>
          <w:szCs w:val="20"/>
        </w:rPr>
        <w:t xml:space="preserve"> wg PN</w:t>
      </w:r>
      <w:r w:rsidR="00960485" w:rsidRPr="00483431">
        <w:rPr>
          <w:rFonts w:ascii="Arial" w:hAnsi="Arial" w:cs="Arial"/>
          <w:szCs w:val="20"/>
        </w:rPr>
        <w:t>-</w:t>
      </w:r>
      <w:r w:rsidR="00E74AB7" w:rsidRPr="00483431">
        <w:rPr>
          <w:rFonts w:ascii="Arial" w:hAnsi="Arial" w:cs="Arial"/>
          <w:szCs w:val="20"/>
        </w:rPr>
        <w:t>EN</w:t>
      </w:r>
      <w:r w:rsidR="00960485" w:rsidRPr="00483431">
        <w:rPr>
          <w:rFonts w:ascii="Arial" w:hAnsi="Arial" w:cs="Arial"/>
          <w:szCs w:val="20"/>
        </w:rPr>
        <w:t>-</w:t>
      </w:r>
      <w:r w:rsidR="00E74AB7" w:rsidRPr="00483431">
        <w:rPr>
          <w:rFonts w:ascii="Arial" w:hAnsi="Arial" w:cs="Arial"/>
          <w:szCs w:val="20"/>
        </w:rPr>
        <w:t>10327:2005</w:t>
      </w:r>
      <w:r w:rsidR="00960485" w:rsidRPr="00483431">
        <w:rPr>
          <w:rFonts w:ascii="Arial" w:hAnsi="Arial" w:cs="Arial"/>
          <w:szCs w:val="20"/>
        </w:rPr>
        <w:t xml:space="preserve"> lub PN-EN 10292:2003/A1:2004/A1:2005. Tarcza tablicy o powierzchni &gt; </w:t>
      </w:r>
      <w:smartTag w:uri="urn:schemas-microsoft-com:office:smarttags" w:element="metricconverter">
        <w:smartTagPr>
          <w:attr w:name="ProductID" w:val="1 m2"/>
        </w:smartTagPr>
        <w:r w:rsidR="00960485" w:rsidRPr="00483431">
          <w:rPr>
            <w:rFonts w:ascii="Arial" w:hAnsi="Arial" w:cs="Arial"/>
            <w:szCs w:val="20"/>
          </w:rPr>
          <w:t>1 m</w:t>
        </w:r>
        <w:r w:rsidR="00960485" w:rsidRPr="00483431">
          <w:rPr>
            <w:rFonts w:ascii="Arial" w:hAnsi="Arial" w:cs="Arial"/>
            <w:szCs w:val="20"/>
            <w:vertAlign w:val="superscript"/>
          </w:rPr>
          <w:t>2</w:t>
        </w:r>
      </w:smartTag>
      <w:r w:rsidR="00960485" w:rsidRPr="00483431">
        <w:rPr>
          <w:rFonts w:ascii="Arial" w:hAnsi="Arial" w:cs="Arial"/>
          <w:sz w:val="13"/>
          <w:szCs w:val="13"/>
        </w:rPr>
        <w:t xml:space="preserve"> </w:t>
      </w:r>
      <w:r w:rsidR="00960485" w:rsidRPr="00483431">
        <w:rPr>
          <w:rFonts w:ascii="Arial" w:hAnsi="Arial" w:cs="Arial"/>
          <w:szCs w:val="20"/>
        </w:rPr>
        <w:t>powinna by</w:t>
      </w:r>
      <w:r w:rsidR="00960485" w:rsidRPr="00483431">
        <w:rPr>
          <w:rFonts w:ascii="Arial" w:eastAsia="TimesNewRoman" w:hAnsi="Arial" w:cs="Arial"/>
          <w:szCs w:val="20"/>
        </w:rPr>
        <w:t xml:space="preserve">ć </w:t>
      </w:r>
      <w:r w:rsidR="00960485" w:rsidRPr="00483431">
        <w:rPr>
          <w:rFonts w:ascii="Arial" w:hAnsi="Arial" w:cs="Arial"/>
          <w:szCs w:val="20"/>
        </w:rPr>
        <w:t>wykonana z blachy ocynkowanej ogniowo o grubo</w:t>
      </w:r>
      <w:r w:rsidR="00960485" w:rsidRPr="00483431">
        <w:rPr>
          <w:rFonts w:ascii="Arial" w:eastAsia="TimesNewRoman" w:hAnsi="Arial" w:cs="Arial"/>
          <w:szCs w:val="20"/>
        </w:rPr>
        <w:t>ś</w:t>
      </w:r>
      <w:r w:rsidR="00960485" w:rsidRPr="00483431">
        <w:rPr>
          <w:rFonts w:ascii="Arial" w:hAnsi="Arial" w:cs="Arial"/>
          <w:szCs w:val="20"/>
        </w:rPr>
        <w:t xml:space="preserve">ci min. </w:t>
      </w:r>
      <w:smartTag w:uri="urn:schemas-microsoft-com:office:smarttags" w:element="metricconverter">
        <w:smartTagPr>
          <w:attr w:name="ProductID" w:val="1,5 mm"/>
        </w:smartTagPr>
        <w:r w:rsidR="00960485" w:rsidRPr="00483431">
          <w:rPr>
            <w:rFonts w:ascii="Arial" w:hAnsi="Arial" w:cs="Arial"/>
            <w:szCs w:val="20"/>
          </w:rPr>
          <w:t>1,5 mm</w:t>
        </w:r>
      </w:smartTag>
      <w:r w:rsidR="00960485" w:rsidRPr="00483431">
        <w:rPr>
          <w:rFonts w:ascii="Arial" w:hAnsi="Arial" w:cs="Arial"/>
          <w:szCs w:val="20"/>
        </w:rPr>
        <w:t xml:space="preserve"> wg PN-EN 10327:2005 lub PN-EN 10292:2003/ A1:2004/A1:2005. </w:t>
      </w:r>
    </w:p>
    <w:p w:rsidR="005832F3" w:rsidRPr="00483431" w:rsidRDefault="00864ADB" w:rsidP="00D9257B">
      <w:pPr>
        <w:jc w:val="both"/>
        <w:rPr>
          <w:rFonts w:ascii="Arial" w:hAnsi="Arial" w:cs="Arial"/>
        </w:rPr>
      </w:pPr>
      <w:r w:rsidRPr="00483431">
        <w:rPr>
          <w:rFonts w:ascii="Arial" w:hAnsi="Arial" w:cs="Arial"/>
          <w:b/>
          <w:bCs/>
        </w:rPr>
        <w:t>2.5</w:t>
      </w:r>
      <w:r w:rsidR="005832F3" w:rsidRPr="00483431">
        <w:rPr>
          <w:rFonts w:ascii="Arial" w:hAnsi="Arial" w:cs="Arial"/>
          <w:b/>
          <w:bCs/>
        </w:rPr>
        <w:t>.4</w:t>
      </w:r>
      <w:r w:rsidR="005832F3" w:rsidRPr="00483431">
        <w:rPr>
          <w:rFonts w:ascii="Arial" w:hAnsi="Arial" w:cs="Arial"/>
        </w:rPr>
        <w:t>.</w:t>
      </w:r>
      <w:r w:rsidR="003A176A" w:rsidRPr="00483431">
        <w:rPr>
          <w:rFonts w:ascii="Arial" w:hAnsi="Arial" w:cs="Arial"/>
        </w:rPr>
        <w:t xml:space="preserve"> </w:t>
      </w:r>
      <w:r w:rsidR="005832F3" w:rsidRPr="00483431">
        <w:rPr>
          <w:rFonts w:ascii="Arial" w:hAnsi="Arial" w:cs="Arial"/>
        </w:rPr>
        <w:t>Tarcza znaku z blachy stalowej</w:t>
      </w:r>
    </w:p>
    <w:p w:rsidR="00960485" w:rsidRPr="00483431" w:rsidRDefault="00960485" w:rsidP="00D9257B">
      <w:pPr>
        <w:autoSpaceDE w:val="0"/>
        <w:autoSpaceDN w:val="0"/>
        <w:adjustRightInd w:val="0"/>
        <w:jc w:val="both"/>
        <w:rPr>
          <w:rFonts w:ascii="Arial" w:hAnsi="Arial" w:cs="Arial"/>
          <w:szCs w:val="20"/>
        </w:rPr>
      </w:pPr>
      <w:r w:rsidRPr="00483431">
        <w:rPr>
          <w:rFonts w:ascii="Arial" w:hAnsi="Arial" w:cs="Arial"/>
          <w:szCs w:val="20"/>
        </w:rPr>
        <w:t>Znaki i tablice powinny spełnia</w:t>
      </w:r>
      <w:r w:rsidRPr="00483431">
        <w:rPr>
          <w:rFonts w:ascii="Arial" w:eastAsia="TimesNewRoman" w:hAnsi="Arial" w:cs="Arial"/>
          <w:szCs w:val="20"/>
        </w:rPr>
        <w:t xml:space="preserve">ć </w:t>
      </w:r>
      <w:r w:rsidRPr="00483431">
        <w:rPr>
          <w:rFonts w:ascii="Arial" w:hAnsi="Arial" w:cs="Arial"/>
          <w:szCs w:val="20"/>
        </w:rPr>
        <w:t>nast</w:t>
      </w:r>
      <w:r w:rsidRPr="00483431">
        <w:rPr>
          <w:rFonts w:ascii="Arial" w:eastAsia="TimesNewRoman" w:hAnsi="Arial" w:cs="Arial"/>
          <w:szCs w:val="20"/>
        </w:rPr>
        <w:t>ę</w:t>
      </w:r>
      <w:r w:rsidRPr="00483431">
        <w:rPr>
          <w:rFonts w:ascii="Arial" w:hAnsi="Arial" w:cs="Arial"/>
          <w:szCs w:val="20"/>
        </w:rPr>
        <w:t>puj</w:t>
      </w:r>
      <w:r w:rsidRPr="00483431">
        <w:rPr>
          <w:rFonts w:ascii="Arial" w:eastAsia="TimesNewRoman" w:hAnsi="Arial" w:cs="Arial"/>
          <w:szCs w:val="20"/>
        </w:rPr>
        <w:t>ą</w:t>
      </w:r>
      <w:r w:rsidRPr="00483431">
        <w:rPr>
          <w:rFonts w:ascii="Arial" w:hAnsi="Arial" w:cs="Arial"/>
          <w:szCs w:val="20"/>
        </w:rPr>
        <w:t>ce wymagania podane w tablicy 1.</w:t>
      </w:r>
    </w:p>
    <w:p w:rsidR="00836B5A" w:rsidRPr="00483431" w:rsidRDefault="00836B5A" w:rsidP="00D9257B">
      <w:pPr>
        <w:autoSpaceDE w:val="0"/>
        <w:autoSpaceDN w:val="0"/>
        <w:adjustRightInd w:val="0"/>
        <w:jc w:val="both"/>
        <w:rPr>
          <w:rFonts w:ascii="Arial" w:hAnsi="Arial" w:cs="Arial"/>
          <w:szCs w:val="20"/>
        </w:rPr>
      </w:pPr>
    </w:p>
    <w:p w:rsidR="00836B5A" w:rsidRPr="00483431" w:rsidRDefault="00836B5A" w:rsidP="007D07A1">
      <w:pPr>
        <w:autoSpaceDE w:val="0"/>
        <w:autoSpaceDN w:val="0"/>
        <w:adjustRightInd w:val="0"/>
        <w:jc w:val="center"/>
        <w:rPr>
          <w:rFonts w:ascii="Arial" w:hAnsi="Arial" w:cs="Arial"/>
          <w:szCs w:val="20"/>
        </w:rPr>
      </w:pPr>
      <w:r w:rsidRPr="00483431">
        <w:rPr>
          <w:rFonts w:ascii="Arial" w:hAnsi="Arial" w:cs="Arial"/>
          <w:szCs w:val="20"/>
        </w:rPr>
        <w:t>Tablica 1.Wymagania dla znaków i tarcz znaków drogowych</w:t>
      </w:r>
    </w:p>
    <w:p w:rsidR="00836B5A" w:rsidRPr="00483431" w:rsidRDefault="00836B5A" w:rsidP="007D07A1">
      <w:pPr>
        <w:autoSpaceDE w:val="0"/>
        <w:autoSpaceDN w:val="0"/>
        <w:adjustRightInd w:val="0"/>
        <w:jc w:val="center"/>
        <w:rPr>
          <w:rFonts w:ascii="Arial" w:hAnsi="Arial"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1260"/>
        <w:gridCol w:w="2160"/>
        <w:gridCol w:w="1620"/>
      </w:tblGrid>
      <w:tr w:rsidR="00091A2D" w:rsidRPr="00483431">
        <w:trPr>
          <w:trHeight w:val="345"/>
          <w:jc w:val="center"/>
        </w:trPr>
        <w:tc>
          <w:tcPr>
            <w:tcW w:w="331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Parametr</w:t>
            </w:r>
          </w:p>
          <w:p w:rsidR="00091A2D" w:rsidRPr="00483431" w:rsidRDefault="00091A2D" w:rsidP="007D07A1">
            <w:pPr>
              <w:autoSpaceDE w:val="0"/>
              <w:autoSpaceDN w:val="0"/>
              <w:adjustRightInd w:val="0"/>
              <w:jc w:val="center"/>
              <w:rPr>
                <w:rFonts w:ascii="Arial" w:hAnsi="Arial" w:cs="Arial"/>
                <w:szCs w:val="20"/>
              </w:rPr>
            </w:pPr>
          </w:p>
        </w:tc>
        <w:tc>
          <w:tcPr>
            <w:tcW w:w="1260" w:type="dxa"/>
          </w:tcPr>
          <w:p w:rsidR="00091A2D" w:rsidRPr="00483431" w:rsidRDefault="00091A2D" w:rsidP="007D07A1">
            <w:pPr>
              <w:autoSpaceDE w:val="0"/>
              <w:autoSpaceDN w:val="0"/>
              <w:adjustRightInd w:val="0"/>
              <w:ind w:left="95"/>
              <w:jc w:val="center"/>
              <w:rPr>
                <w:rFonts w:ascii="Arial" w:hAnsi="Arial" w:cs="Arial"/>
                <w:szCs w:val="20"/>
              </w:rPr>
            </w:pPr>
            <w:r w:rsidRPr="00483431">
              <w:rPr>
                <w:rFonts w:ascii="Arial" w:hAnsi="Arial" w:cs="Arial"/>
                <w:szCs w:val="20"/>
              </w:rPr>
              <w:t>Jednostka</w:t>
            </w:r>
          </w:p>
          <w:p w:rsidR="00091A2D" w:rsidRPr="00483431" w:rsidRDefault="00091A2D" w:rsidP="007D07A1">
            <w:pPr>
              <w:autoSpaceDE w:val="0"/>
              <w:autoSpaceDN w:val="0"/>
              <w:adjustRightInd w:val="0"/>
              <w:jc w:val="center"/>
              <w:rPr>
                <w:rFonts w:ascii="Arial" w:hAnsi="Arial" w:cs="Arial"/>
                <w:szCs w:val="20"/>
              </w:rPr>
            </w:pP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Wymaganie</w:t>
            </w:r>
          </w:p>
          <w:p w:rsidR="00091A2D" w:rsidRPr="00483431" w:rsidRDefault="00091A2D" w:rsidP="007D07A1">
            <w:pPr>
              <w:autoSpaceDE w:val="0"/>
              <w:autoSpaceDN w:val="0"/>
              <w:adjustRightInd w:val="0"/>
              <w:jc w:val="center"/>
              <w:rPr>
                <w:rFonts w:ascii="Arial" w:hAnsi="Arial" w:cs="Arial"/>
                <w:szCs w:val="20"/>
              </w:rPr>
            </w:pPr>
          </w:p>
        </w:tc>
        <w:tc>
          <w:tcPr>
            <w:tcW w:w="1620" w:type="dxa"/>
          </w:tcPr>
          <w:p w:rsidR="00091A2D" w:rsidRPr="00483431" w:rsidRDefault="00091A2D" w:rsidP="007D07A1">
            <w:pPr>
              <w:autoSpaceDE w:val="0"/>
              <w:autoSpaceDN w:val="0"/>
              <w:adjustRightInd w:val="0"/>
              <w:ind w:left="50"/>
              <w:jc w:val="center"/>
              <w:rPr>
                <w:rFonts w:ascii="Arial" w:hAnsi="Arial" w:cs="Arial"/>
                <w:szCs w:val="20"/>
              </w:rPr>
            </w:pPr>
            <w:r w:rsidRPr="00483431">
              <w:rPr>
                <w:rFonts w:ascii="Arial" w:hAnsi="Arial" w:cs="Arial"/>
                <w:szCs w:val="20"/>
              </w:rPr>
              <w:t>Klasa wg PN-EN</w:t>
            </w:r>
          </w:p>
          <w:p w:rsidR="00091A2D" w:rsidRPr="00483431" w:rsidRDefault="00091A2D" w:rsidP="007D07A1">
            <w:pPr>
              <w:autoSpaceDE w:val="0"/>
              <w:autoSpaceDN w:val="0"/>
              <w:adjustRightInd w:val="0"/>
              <w:ind w:left="185"/>
              <w:jc w:val="center"/>
              <w:rPr>
                <w:rFonts w:ascii="Arial" w:hAnsi="Arial" w:cs="Arial"/>
                <w:szCs w:val="20"/>
              </w:rPr>
            </w:pPr>
            <w:r w:rsidRPr="00483431">
              <w:rPr>
                <w:rFonts w:ascii="Arial" w:hAnsi="Arial" w:cs="Arial"/>
                <w:szCs w:val="20"/>
              </w:rPr>
              <w:t>12899-1:2005</w:t>
            </w:r>
          </w:p>
        </w:tc>
      </w:tr>
      <w:tr w:rsidR="00091A2D" w:rsidRPr="00483431">
        <w:trPr>
          <w:trHeight w:val="240"/>
          <w:jc w:val="center"/>
        </w:trPr>
        <w:tc>
          <w:tcPr>
            <w:tcW w:w="3310" w:type="dxa"/>
          </w:tcPr>
          <w:p w:rsidR="00091A2D" w:rsidRPr="00483431" w:rsidRDefault="00091A2D" w:rsidP="007D07A1">
            <w:pPr>
              <w:autoSpaceDE w:val="0"/>
              <w:autoSpaceDN w:val="0"/>
              <w:adjustRightInd w:val="0"/>
              <w:rPr>
                <w:rFonts w:ascii="Arial" w:hAnsi="Arial" w:cs="Arial"/>
                <w:szCs w:val="20"/>
              </w:rPr>
            </w:pPr>
            <w:r w:rsidRPr="00483431">
              <w:rPr>
                <w:rFonts w:ascii="Arial" w:hAnsi="Arial" w:cs="Arial"/>
                <w:szCs w:val="20"/>
              </w:rPr>
              <w:t>Wytrzymało</w:t>
            </w:r>
            <w:r w:rsidRPr="00483431">
              <w:rPr>
                <w:rFonts w:ascii="Arial" w:eastAsia="TimesNewRoman" w:hAnsi="Arial" w:cs="Arial"/>
                <w:szCs w:val="20"/>
              </w:rPr>
              <w:t xml:space="preserve">ść </w:t>
            </w:r>
            <w:r w:rsidRPr="00483431">
              <w:rPr>
                <w:rFonts w:ascii="Arial" w:hAnsi="Arial" w:cs="Arial"/>
                <w:szCs w:val="20"/>
              </w:rPr>
              <w:t>na obci</w:t>
            </w:r>
            <w:r w:rsidRPr="00483431">
              <w:rPr>
                <w:rFonts w:ascii="Arial" w:eastAsia="TimesNewRoman" w:hAnsi="Arial" w:cs="Arial"/>
                <w:szCs w:val="20"/>
              </w:rPr>
              <w:t>ąż</w:t>
            </w:r>
            <w:r w:rsidRPr="00483431">
              <w:rPr>
                <w:rFonts w:ascii="Arial" w:hAnsi="Arial" w:cs="Arial"/>
                <w:szCs w:val="20"/>
              </w:rPr>
              <w:t>enie sił</w:t>
            </w:r>
            <w:r w:rsidRPr="00483431">
              <w:rPr>
                <w:rFonts w:ascii="Arial" w:eastAsia="TimesNewRoman" w:hAnsi="Arial" w:cs="Arial"/>
                <w:szCs w:val="20"/>
              </w:rPr>
              <w:t xml:space="preserve">ą </w:t>
            </w:r>
            <w:r w:rsidRPr="00483431">
              <w:rPr>
                <w:rFonts w:ascii="Arial" w:hAnsi="Arial" w:cs="Arial"/>
                <w:szCs w:val="20"/>
              </w:rPr>
              <w:t>naporu wiatru</w:t>
            </w:r>
          </w:p>
        </w:tc>
        <w:tc>
          <w:tcPr>
            <w:tcW w:w="12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kN m</w:t>
            </w:r>
            <w:r w:rsidRPr="00483431">
              <w:rPr>
                <w:rFonts w:ascii="Arial" w:hAnsi="Arial" w:cs="Arial"/>
                <w:sz w:val="13"/>
                <w:szCs w:val="13"/>
              </w:rPr>
              <w:t>-2</w:t>
            </w: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r w:rsidRPr="00483431">
              <w:rPr>
                <w:rFonts w:ascii="Arial" w:hAnsi="Arial" w:cs="Arial"/>
                <w:szCs w:val="20"/>
              </w:rPr>
              <w:t>0,60</w:t>
            </w:r>
          </w:p>
        </w:tc>
        <w:tc>
          <w:tcPr>
            <w:tcW w:w="162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WL2</w:t>
            </w:r>
          </w:p>
        </w:tc>
      </w:tr>
      <w:tr w:rsidR="00091A2D" w:rsidRPr="00483431">
        <w:trPr>
          <w:trHeight w:val="150"/>
          <w:jc w:val="center"/>
        </w:trPr>
        <w:tc>
          <w:tcPr>
            <w:tcW w:w="3310" w:type="dxa"/>
          </w:tcPr>
          <w:p w:rsidR="00091A2D" w:rsidRPr="00483431" w:rsidRDefault="00091A2D" w:rsidP="007D07A1">
            <w:pPr>
              <w:autoSpaceDE w:val="0"/>
              <w:autoSpaceDN w:val="0"/>
              <w:adjustRightInd w:val="0"/>
              <w:rPr>
                <w:rFonts w:ascii="Arial" w:hAnsi="Arial" w:cs="Arial"/>
                <w:szCs w:val="20"/>
              </w:rPr>
            </w:pPr>
            <w:r w:rsidRPr="00483431">
              <w:rPr>
                <w:rFonts w:ascii="Arial" w:hAnsi="Arial" w:cs="Arial"/>
                <w:szCs w:val="20"/>
              </w:rPr>
              <w:t>Wytrzymało</w:t>
            </w:r>
            <w:r w:rsidRPr="00483431">
              <w:rPr>
                <w:rFonts w:ascii="Arial" w:eastAsia="TimesNewRoman" w:hAnsi="Arial" w:cs="Arial"/>
                <w:szCs w:val="20"/>
              </w:rPr>
              <w:t xml:space="preserve">ść </w:t>
            </w:r>
            <w:r w:rsidRPr="00483431">
              <w:rPr>
                <w:rFonts w:ascii="Arial" w:hAnsi="Arial" w:cs="Arial"/>
                <w:szCs w:val="20"/>
              </w:rPr>
              <w:t>na obci</w:t>
            </w:r>
            <w:r w:rsidRPr="00483431">
              <w:rPr>
                <w:rFonts w:ascii="Arial" w:eastAsia="TimesNewRoman" w:hAnsi="Arial" w:cs="Arial"/>
                <w:szCs w:val="20"/>
              </w:rPr>
              <w:t>ąż</w:t>
            </w:r>
            <w:r w:rsidRPr="00483431">
              <w:rPr>
                <w:rFonts w:ascii="Arial" w:hAnsi="Arial" w:cs="Arial"/>
                <w:szCs w:val="20"/>
              </w:rPr>
              <w:t>enie skupione</w:t>
            </w:r>
          </w:p>
        </w:tc>
        <w:tc>
          <w:tcPr>
            <w:tcW w:w="12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kN</w:t>
            </w: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r w:rsidRPr="00483431">
              <w:rPr>
                <w:rFonts w:ascii="Arial" w:hAnsi="Arial" w:cs="Arial"/>
                <w:szCs w:val="20"/>
              </w:rPr>
              <w:t>0,50</w:t>
            </w:r>
          </w:p>
        </w:tc>
        <w:tc>
          <w:tcPr>
            <w:tcW w:w="162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PL2</w:t>
            </w:r>
          </w:p>
        </w:tc>
      </w:tr>
      <w:tr w:rsidR="00091A2D" w:rsidRPr="00483431">
        <w:trPr>
          <w:trHeight w:val="270"/>
          <w:jc w:val="center"/>
        </w:trPr>
        <w:tc>
          <w:tcPr>
            <w:tcW w:w="3310" w:type="dxa"/>
          </w:tcPr>
          <w:p w:rsidR="00091A2D" w:rsidRPr="00483431" w:rsidRDefault="00091A2D" w:rsidP="007D07A1">
            <w:pPr>
              <w:autoSpaceDE w:val="0"/>
              <w:autoSpaceDN w:val="0"/>
              <w:adjustRightInd w:val="0"/>
              <w:rPr>
                <w:rFonts w:ascii="Arial" w:hAnsi="Arial" w:cs="Arial"/>
                <w:szCs w:val="20"/>
              </w:rPr>
            </w:pPr>
            <w:r w:rsidRPr="00483431">
              <w:rPr>
                <w:rFonts w:ascii="Arial" w:hAnsi="Arial" w:cs="Arial"/>
                <w:szCs w:val="20"/>
              </w:rPr>
              <w:t>Chwilowe odkształcenie zginaj</w:t>
            </w:r>
            <w:r w:rsidRPr="00483431">
              <w:rPr>
                <w:rFonts w:ascii="Arial" w:eastAsia="TimesNewRoman" w:hAnsi="Arial" w:cs="Arial"/>
                <w:szCs w:val="20"/>
              </w:rPr>
              <w:t>ą</w:t>
            </w:r>
            <w:r w:rsidRPr="00483431">
              <w:rPr>
                <w:rFonts w:ascii="Arial" w:hAnsi="Arial" w:cs="Arial"/>
                <w:szCs w:val="20"/>
              </w:rPr>
              <w:t>ce</w:t>
            </w:r>
          </w:p>
        </w:tc>
        <w:tc>
          <w:tcPr>
            <w:tcW w:w="12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mm/m</w:t>
            </w: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r w:rsidRPr="00483431">
              <w:rPr>
                <w:rFonts w:ascii="Arial" w:hAnsi="Arial" w:cs="Arial"/>
                <w:szCs w:val="20"/>
              </w:rPr>
              <w:t>25</w:t>
            </w:r>
          </w:p>
        </w:tc>
        <w:tc>
          <w:tcPr>
            <w:tcW w:w="162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TDB4</w:t>
            </w:r>
          </w:p>
        </w:tc>
      </w:tr>
      <w:tr w:rsidR="00091A2D" w:rsidRPr="00483431">
        <w:trPr>
          <w:trHeight w:val="1016"/>
          <w:jc w:val="center"/>
        </w:trPr>
        <w:tc>
          <w:tcPr>
            <w:tcW w:w="3310" w:type="dxa"/>
          </w:tcPr>
          <w:p w:rsidR="00091A2D" w:rsidRPr="00483431" w:rsidRDefault="00091A2D" w:rsidP="007D07A1">
            <w:pPr>
              <w:autoSpaceDE w:val="0"/>
              <w:autoSpaceDN w:val="0"/>
              <w:adjustRightInd w:val="0"/>
              <w:rPr>
                <w:rFonts w:ascii="Arial" w:hAnsi="Arial" w:cs="Arial"/>
                <w:szCs w:val="20"/>
              </w:rPr>
            </w:pPr>
            <w:r w:rsidRPr="00483431">
              <w:rPr>
                <w:rFonts w:ascii="Arial" w:hAnsi="Arial" w:cs="Arial"/>
                <w:szCs w:val="20"/>
              </w:rPr>
              <w:t>Chwilowe odkształcenie skr</w:t>
            </w:r>
            <w:r w:rsidRPr="00483431">
              <w:rPr>
                <w:rFonts w:ascii="Arial" w:eastAsia="TimesNewRoman" w:hAnsi="Arial" w:cs="Arial"/>
                <w:szCs w:val="20"/>
              </w:rPr>
              <w:t>ę</w:t>
            </w:r>
            <w:r w:rsidRPr="00483431">
              <w:rPr>
                <w:rFonts w:ascii="Arial" w:hAnsi="Arial" w:cs="Arial"/>
                <w:szCs w:val="20"/>
              </w:rPr>
              <w:t>tne</w:t>
            </w:r>
          </w:p>
          <w:p w:rsidR="00091A2D" w:rsidRPr="00483431" w:rsidRDefault="00091A2D" w:rsidP="007D07A1">
            <w:pPr>
              <w:autoSpaceDE w:val="0"/>
              <w:autoSpaceDN w:val="0"/>
              <w:adjustRightInd w:val="0"/>
              <w:rPr>
                <w:rFonts w:ascii="Arial" w:hAnsi="Arial" w:cs="Arial"/>
                <w:szCs w:val="20"/>
              </w:rPr>
            </w:pPr>
          </w:p>
          <w:p w:rsidR="00091A2D" w:rsidRPr="00483431" w:rsidRDefault="00091A2D" w:rsidP="007D07A1">
            <w:pPr>
              <w:autoSpaceDE w:val="0"/>
              <w:autoSpaceDN w:val="0"/>
              <w:adjustRightInd w:val="0"/>
              <w:rPr>
                <w:rFonts w:ascii="Arial" w:hAnsi="Arial" w:cs="Arial"/>
                <w:szCs w:val="20"/>
              </w:rPr>
            </w:pPr>
          </w:p>
          <w:p w:rsidR="00091A2D" w:rsidRPr="00483431" w:rsidRDefault="00091A2D" w:rsidP="007D07A1">
            <w:pPr>
              <w:autoSpaceDE w:val="0"/>
              <w:autoSpaceDN w:val="0"/>
              <w:adjustRightInd w:val="0"/>
              <w:rPr>
                <w:rFonts w:ascii="Arial" w:hAnsi="Arial" w:cs="Arial"/>
                <w:szCs w:val="20"/>
              </w:rPr>
            </w:pPr>
          </w:p>
        </w:tc>
        <w:tc>
          <w:tcPr>
            <w:tcW w:w="12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stopie</w:t>
            </w:r>
            <w:r w:rsidRPr="00483431">
              <w:rPr>
                <w:rFonts w:ascii="Arial" w:eastAsia="TimesNewRoman" w:hAnsi="Arial" w:cs="Arial"/>
                <w:szCs w:val="20"/>
              </w:rPr>
              <w:t xml:space="preserve">ń </w:t>
            </w:r>
            <w:r w:rsidRPr="00483431">
              <w:rPr>
                <w:rFonts w:ascii="Arial" w:hAnsi="Arial" w:cs="Arial"/>
                <w:szCs w:val="20"/>
              </w:rPr>
              <w:t>m</w:t>
            </w:r>
          </w:p>
          <w:p w:rsidR="00091A2D" w:rsidRPr="00483431" w:rsidRDefault="00091A2D" w:rsidP="007D07A1">
            <w:pPr>
              <w:autoSpaceDE w:val="0"/>
              <w:autoSpaceDN w:val="0"/>
              <w:adjustRightInd w:val="0"/>
              <w:jc w:val="center"/>
              <w:rPr>
                <w:rFonts w:ascii="Arial" w:hAnsi="Arial" w:cs="Arial"/>
                <w:szCs w:val="20"/>
              </w:rPr>
            </w:pP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r w:rsidRPr="00483431">
              <w:rPr>
                <w:rFonts w:ascii="Arial" w:hAnsi="Arial" w:cs="Arial"/>
                <w:szCs w:val="20"/>
              </w:rPr>
              <w:t>0,02</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r w:rsidRPr="00483431">
              <w:rPr>
                <w:rFonts w:ascii="Arial" w:hAnsi="Arial" w:cs="Arial"/>
                <w:szCs w:val="20"/>
              </w:rPr>
              <w:t>0,11</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r w:rsidRPr="00483431">
              <w:rPr>
                <w:rFonts w:ascii="Arial" w:hAnsi="Arial" w:cs="Arial"/>
                <w:szCs w:val="20"/>
              </w:rPr>
              <w:t>0,57</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r w:rsidRPr="00483431">
              <w:rPr>
                <w:rFonts w:ascii="Arial" w:hAnsi="Arial" w:cs="Arial"/>
                <w:szCs w:val="20"/>
              </w:rPr>
              <w:t>1,15</w:t>
            </w:r>
          </w:p>
        </w:tc>
        <w:tc>
          <w:tcPr>
            <w:tcW w:w="162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TDT1</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TDT3</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TDT5</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TDT6*</w:t>
            </w:r>
          </w:p>
        </w:tc>
      </w:tr>
      <w:tr w:rsidR="00091A2D" w:rsidRPr="00483431">
        <w:trPr>
          <w:trHeight w:val="630"/>
          <w:jc w:val="center"/>
        </w:trPr>
        <w:tc>
          <w:tcPr>
            <w:tcW w:w="3310" w:type="dxa"/>
          </w:tcPr>
          <w:p w:rsidR="00091A2D" w:rsidRPr="00483431" w:rsidRDefault="00091A2D" w:rsidP="007D07A1">
            <w:pPr>
              <w:autoSpaceDE w:val="0"/>
              <w:autoSpaceDN w:val="0"/>
              <w:adjustRightInd w:val="0"/>
              <w:rPr>
                <w:rFonts w:ascii="Arial" w:hAnsi="Arial" w:cs="Arial"/>
                <w:szCs w:val="20"/>
              </w:rPr>
            </w:pPr>
            <w:r w:rsidRPr="00483431">
              <w:rPr>
                <w:rFonts w:ascii="Arial" w:hAnsi="Arial" w:cs="Arial"/>
                <w:szCs w:val="20"/>
              </w:rPr>
              <w:t>Odkształcenie trwałe</w:t>
            </w:r>
          </w:p>
        </w:tc>
        <w:tc>
          <w:tcPr>
            <w:tcW w:w="12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mm/m lub</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stopie</w:t>
            </w:r>
            <w:r w:rsidRPr="00483431">
              <w:rPr>
                <w:rFonts w:ascii="Arial" w:eastAsia="TimesNewRoman" w:hAnsi="Arial" w:cs="Arial"/>
                <w:szCs w:val="20"/>
              </w:rPr>
              <w:t xml:space="preserve">ń </w:t>
            </w:r>
            <w:r w:rsidRPr="00483431">
              <w:rPr>
                <w:rFonts w:ascii="Arial" w:hAnsi="Arial" w:cs="Arial"/>
                <w:szCs w:val="20"/>
              </w:rPr>
              <w:t>m</w:t>
            </w: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20 % odkształcenia</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chwilowego</w:t>
            </w:r>
          </w:p>
        </w:tc>
        <w:tc>
          <w:tcPr>
            <w:tcW w:w="162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p>
        </w:tc>
      </w:tr>
      <w:tr w:rsidR="00091A2D" w:rsidRPr="00483431">
        <w:trPr>
          <w:trHeight w:val="1069"/>
          <w:jc w:val="center"/>
        </w:trPr>
        <w:tc>
          <w:tcPr>
            <w:tcW w:w="3310" w:type="dxa"/>
          </w:tcPr>
          <w:p w:rsidR="00091A2D" w:rsidRPr="00483431" w:rsidRDefault="00091A2D" w:rsidP="007D07A1">
            <w:pPr>
              <w:autoSpaceDE w:val="0"/>
              <w:autoSpaceDN w:val="0"/>
              <w:adjustRightInd w:val="0"/>
              <w:rPr>
                <w:rFonts w:ascii="Arial" w:hAnsi="Arial" w:cs="Arial"/>
                <w:szCs w:val="20"/>
              </w:rPr>
            </w:pPr>
          </w:p>
          <w:p w:rsidR="00091A2D" w:rsidRPr="00483431" w:rsidRDefault="00091A2D" w:rsidP="007D07A1">
            <w:pPr>
              <w:autoSpaceDE w:val="0"/>
              <w:autoSpaceDN w:val="0"/>
              <w:adjustRightInd w:val="0"/>
              <w:rPr>
                <w:rFonts w:ascii="Arial" w:hAnsi="Arial" w:cs="Arial"/>
                <w:szCs w:val="20"/>
              </w:rPr>
            </w:pPr>
            <w:r w:rsidRPr="00483431">
              <w:rPr>
                <w:rFonts w:ascii="Arial" w:hAnsi="Arial" w:cs="Arial"/>
                <w:szCs w:val="20"/>
              </w:rPr>
              <w:t>Rodzaj kraw</w:t>
            </w:r>
            <w:r w:rsidRPr="00483431">
              <w:rPr>
                <w:rFonts w:ascii="Arial" w:eastAsia="TimesNewRoman" w:hAnsi="Arial" w:cs="Arial"/>
                <w:szCs w:val="20"/>
              </w:rPr>
              <w:t>ę</w:t>
            </w:r>
            <w:r w:rsidRPr="00483431">
              <w:rPr>
                <w:rFonts w:ascii="Arial" w:hAnsi="Arial" w:cs="Arial"/>
                <w:szCs w:val="20"/>
              </w:rPr>
              <w:t>dzi znaku</w:t>
            </w:r>
          </w:p>
          <w:p w:rsidR="00091A2D" w:rsidRPr="00483431" w:rsidRDefault="00091A2D" w:rsidP="007D07A1">
            <w:pPr>
              <w:autoSpaceDE w:val="0"/>
              <w:autoSpaceDN w:val="0"/>
              <w:adjustRightInd w:val="0"/>
              <w:rPr>
                <w:rFonts w:ascii="Arial" w:hAnsi="Arial" w:cs="Arial"/>
                <w:szCs w:val="20"/>
              </w:rPr>
            </w:pPr>
          </w:p>
          <w:p w:rsidR="00091A2D" w:rsidRPr="00483431" w:rsidRDefault="00091A2D" w:rsidP="007D07A1">
            <w:pPr>
              <w:autoSpaceDE w:val="0"/>
              <w:autoSpaceDN w:val="0"/>
              <w:adjustRightInd w:val="0"/>
              <w:rPr>
                <w:rFonts w:ascii="Arial" w:hAnsi="Arial" w:cs="Arial"/>
                <w:szCs w:val="20"/>
              </w:rPr>
            </w:pPr>
          </w:p>
          <w:p w:rsidR="00091A2D" w:rsidRPr="00483431" w:rsidRDefault="00091A2D" w:rsidP="007D07A1">
            <w:pPr>
              <w:autoSpaceDE w:val="0"/>
              <w:autoSpaceDN w:val="0"/>
              <w:adjustRightInd w:val="0"/>
              <w:rPr>
                <w:rFonts w:ascii="Arial" w:hAnsi="Arial" w:cs="Arial"/>
                <w:szCs w:val="20"/>
              </w:rPr>
            </w:pPr>
          </w:p>
        </w:tc>
        <w:tc>
          <w:tcPr>
            <w:tcW w:w="1260" w:type="dxa"/>
          </w:tcPr>
          <w:p w:rsidR="00091A2D" w:rsidRPr="00483431" w:rsidRDefault="00091A2D" w:rsidP="007D07A1">
            <w:pPr>
              <w:autoSpaceDE w:val="0"/>
              <w:autoSpaceDN w:val="0"/>
              <w:adjustRightInd w:val="0"/>
              <w:jc w:val="center"/>
              <w:rPr>
                <w:rFonts w:ascii="Arial" w:hAnsi="Arial" w:cs="Arial"/>
                <w:szCs w:val="20"/>
              </w:rPr>
            </w:pP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Zabezpieczona,</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kraw</w:t>
            </w:r>
            <w:r w:rsidRPr="00483431">
              <w:rPr>
                <w:rFonts w:ascii="Arial" w:eastAsia="TimesNewRoman" w:hAnsi="Arial" w:cs="Arial"/>
                <w:szCs w:val="20"/>
              </w:rPr>
              <w:t>ę</w:t>
            </w:r>
            <w:r w:rsidRPr="00483431">
              <w:rPr>
                <w:rFonts w:ascii="Arial" w:hAnsi="Arial" w:cs="Arial"/>
                <w:szCs w:val="20"/>
              </w:rPr>
              <w:t>d</w:t>
            </w:r>
            <w:r w:rsidRPr="00483431">
              <w:rPr>
                <w:rFonts w:ascii="Arial" w:eastAsia="TimesNewRoman" w:hAnsi="Arial" w:cs="Arial"/>
                <w:szCs w:val="20"/>
              </w:rPr>
              <w:t xml:space="preserve">ź </w:t>
            </w:r>
            <w:r w:rsidRPr="00483431">
              <w:rPr>
                <w:rFonts w:ascii="Arial" w:hAnsi="Arial" w:cs="Arial"/>
                <w:szCs w:val="20"/>
              </w:rPr>
              <w:t>tłoczona,</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zaginana, prasowana lub</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zabezpieczona profilem</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kraw</w:t>
            </w:r>
            <w:r w:rsidRPr="00483431">
              <w:rPr>
                <w:rFonts w:ascii="Arial" w:eastAsia="TimesNewRoman" w:hAnsi="Arial" w:cs="Arial"/>
                <w:szCs w:val="20"/>
              </w:rPr>
              <w:t>ę</w:t>
            </w:r>
            <w:r w:rsidRPr="00483431">
              <w:rPr>
                <w:rFonts w:ascii="Arial" w:hAnsi="Arial" w:cs="Arial"/>
                <w:szCs w:val="20"/>
              </w:rPr>
              <w:t>dziowym</w:t>
            </w:r>
          </w:p>
        </w:tc>
        <w:tc>
          <w:tcPr>
            <w:tcW w:w="162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E2</w:t>
            </w:r>
          </w:p>
        </w:tc>
      </w:tr>
      <w:tr w:rsidR="00091A2D" w:rsidRPr="00483431">
        <w:trPr>
          <w:trHeight w:val="664"/>
          <w:jc w:val="center"/>
        </w:trPr>
        <w:tc>
          <w:tcPr>
            <w:tcW w:w="3310" w:type="dxa"/>
          </w:tcPr>
          <w:p w:rsidR="00091A2D" w:rsidRPr="00483431" w:rsidRDefault="00091A2D" w:rsidP="007D07A1">
            <w:pPr>
              <w:autoSpaceDE w:val="0"/>
              <w:autoSpaceDN w:val="0"/>
              <w:adjustRightInd w:val="0"/>
              <w:rPr>
                <w:rFonts w:ascii="Arial" w:hAnsi="Arial" w:cs="Arial"/>
                <w:szCs w:val="20"/>
              </w:rPr>
            </w:pPr>
            <w:r w:rsidRPr="00483431">
              <w:rPr>
                <w:rFonts w:ascii="Arial" w:hAnsi="Arial" w:cs="Arial"/>
                <w:szCs w:val="20"/>
              </w:rPr>
              <w:t>Przewiercanie lica znaku</w:t>
            </w:r>
          </w:p>
          <w:p w:rsidR="00091A2D" w:rsidRPr="00483431" w:rsidRDefault="00091A2D" w:rsidP="007D07A1">
            <w:pPr>
              <w:autoSpaceDE w:val="0"/>
              <w:autoSpaceDN w:val="0"/>
              <w:adjustRightInd w:val="0"/>
              <w:rPr>
                <w:rFonts w:ascii="Arial" w:hAnsi="Arial" w:cs="Arial"/>
                <w:szCs w:val="20"/>
              </w:rPr>
            </w:pPr>
          </w:p>
        </w:tc>
        <w:tc>
          <w:tcPr>
            <w:tcW w:w="12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w:t>
            </w:r>
          </w:p>
          <w:p w:rsidR="00091A2D" w:rsidRPr="00483431" w:rsidRDefault="00091A2D" w:rsidP="007D07A1">
            <w:pPr>
              <w:autoSpaceDE w:val="0"/>
              <w:autoSpaceDN w:val="0"/>
              <w:adjustRightInd w:val="0"/>
              <w:jc w:val="center"/>
              <w:rPr>
                <w:rFonts w:ascii="Arial" w:hAnsi="Arial" w:cs="Arial"/>
                <w:szCs w:val="20"/>
              </w:rPr>
            </w:pPr>
          </w:p>
        </w:tc>
        <w:tc>
          <w:tcPr>
            <w:tcW w:w="216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Lico znaku nie mo</w:t>
            </w:r>
            <w:r w:rsidRPr="00483431">
              <w:rPr>
                <w:rFonts w:ascii="Arial" w:eastAsia="TimesNewRoman" w:hAnsi="Arial" w:cs="Arial"/>
                <w:szCs w:val="20"/>
              </w:rPr>
              <w:t>ż</w:t>
            </w:r>
            <w:r w:rsidRPr="00483431">
              <w:rPr>
                <w:rFonts w:ascii="Arial" w:hAnsi="Arial" w:cs="Arial"/>
                <w:szCs w:val="20"/>
              </w:rPr>
              <w:t>e</w:t>
            </w:r>
          </w:p>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by</w:t>
            </w:r>
            <w:r w:rsidRPr="00483431">
              <w:rPr>
                <w:rFonts w:ascii="Arial" w:eastAsia="TimesNewRoman" w:hAnsi="Arial" w:cs="Arial"/>
                <w:szCs w:val="20"/>
              </w:rPr>
              <w:t xml:space="preserve">ć </w:t>
            </w:r>
            <w:r w:rsidRPr="00483431">
              <w:rPr>
                <w:rFonts w:ascii="Arial" w:hAnsi="Arial" w:cs="Arial"/>
                <w:szCs w:val="20"/>
              </w:rPr>
              <w:t>przewiercone z</w:t>
            </w:r>
          </w:p>
          <w:p w:rsidR="00091A2D" w:rsidRPr="00483431" w:rsidRDefault="00091A2D" w:rsidP="007D07A1">
            <w:pPr>
              <w:autoSpaceDE w:val="0"/>
              <w:autoSpaceDN w:val="0"/>
              <w:adjustRightInd w:val="0"/>
              <w:jc w:val="center"/>
              <w:rPr>
                <w:rFonts w:ascii="Arial" w:hAnsi="Arial" w:cs="Arial"/>
                <w:szCs w:val="20"/>
              </w:rPr>
            </w:pPr>
            <w:r w:rsidRPr="00483431">
              <w:rPr>
                <w:rFonts w:ascii="Arial" w:eastAsia="TimesNewRoman" w:hAnsi="Arial" w:cs="Arial"/>
                <w:szCs w:val="20"/>
              </w:rPr>
              <w:t>ż</w:t>
            </w:r>
            <w:r w:rsidRPr="00483431">
              <w:rPr>
                <w:rFonts w:ascii="Arial" w:hAnsi="Arial" w:cs="Arial"/>
                <w:szCs w:val="20"/>
              </w:rPr>
              <w:t>adnego powodu</w:t>
            </w:r>
          </w:p>
        </w:tc>
        <w:tc>
          <w:tcPr>
            <w:tcW w:w="1620" w:type="dxa"/>
          </w:tcPr>
          <w:p w:rsidR="00091A2D" w:rsidRPr="00483431" w:rsidRDefault="00091A2D" w:rsidP="007D07A1">
            <w:pPr>
              <w:autoSpaceDE w:val="0"/>
              <w:autoSpaceDN w:val="0"/>
              <w:adjustRightInd w:val="0"/>
              <w:jc w:val="center"/>
              <w:rPr>
                <w:rFonts w:ascii="Arial" w:hAnsi="Arial" w:cs="Arial"/>
                <w:szCs w:val="20"/>
              </w:rPr>
            </w:pPr>
            <w:r w:rsidRPr="00483431">
              <w:rPr>
                <w:rFonts w:ascii="Arial" w:hAnsi="Arial" w:cs="Arial"/>
                <w:szCs w:val="20"/>
              </w:rPr>
              <w:t>P3</w:t>
            </w:r>
          </w:p>
          <w:p w:rsidR="00091A2D" w:rsidRPr="00483431" w:rsidRDefault="00091A2D" w:rsidP="007D07A1">
            <w:pPr>
              <w:jc w:val="center"/>
              <w:rPr>
                <w:rFonts w:ascii="Arial" w:hAnsi="Arial" w:cs="Arial"/>
                <w:szCs w:val="20"/>
              </w:rPr>
            </w:pPr>
          </w:p>
          <w:p w:rsidR="00091A2D" w:rsidRPr="00483431" w:rsidRDefault="00091A2D" w:rsidP="007D07A1">
            <w:pPr>
              <w:autoSpaceDE w:val="0"/>
              <w:autoSpaceDN w:val="0"/>
              <w:adjustRightInd w:val="0"/>
              <w:jc w:val="center"/>
              <w:rPr>
                <w:rFonts w:ascii="Arial" w:hAnsi="Arial" w:cs="Arial"/>
                <w:szCs w:val="20"/>
              </w:rPr>
            </w:pPr>
          </w:p>
        </w:tc>
      </w:tr>
    </w:tbl>
    <w:p w:rsidR="00091A2D" w:rsidRPr="00483431" w:rsidRDefault="00091A2D" w:rsidP="00960485">
      <w:pPr>
        <w:autoSpaceDE w:val="0"/>
        <w:autoSpaceDN w:val="0"/>
        <w:adjustRightInd w:val="0"/>
        <w:rPr>
          <w:rFonts w:ascii="Arial" w:hAnsi="Arial" w:cs="Arial"/>
          <w:szCs w:val="20"/>
        </w:rPr>
      </w:pPr>
    </w:p>
    <w:p w:rsidR="00091A2D" w:rsidRPr="00483431" w:rsidRDefault="00960485" w:rsidP="00091A2D">
      <w:pPr>
        <w:rPr>
          <w:rFonts w:ascii="Arial" w:hAnsi="Arial" w:cs="Arial"/>
        </w:rPr>
      </w:pPr>
      <w:r w:rsidRPr="00483431">
        <w:rPr>
          <w:rFonts w:ascii="Arial" w:hAnsi="Arial" w:cs="Arial"/>
        </w:rPr>
        <w:t>klas</w:t>
      </w:r>
      <w:r w:rsidRPr="00483431">
        <w:rPr>
          <w:rFonts w:ascii="Arial" w:eastAsia="TimesNewRoman" w:hAnsi="Arial" w:cs="Arial"/>
        </w:rPr>
        <w:t xml:space="preserve">ę </w:t>
      </w:r>
      <w:r w:rsidRPr="00483431">
        <w:rPr>
          <w:rFonts w:ascii="Arial" w:hAnsi="Arial" w:cs="Arial"/>
        </w:rPr>
        <w:t>TDT3 stosuje si</w:t>
      </w:r>
      <w:r w:rsidRPr="00483431">
        <w:rPr>
          <w:rFonts w:ascii="Arial" w:eastAsia="TimesNewRoman" w:hAnsi="Arial" w:cs="Arial"/>
        </w:rPr>
        <w:t xml:space="preserve">ę </w:t>
      </w:r>
      <w:r w:rsidRPr="00483431">
        <w:rPr>
          <w:rFonts w:ascii="Arial" w:hAnsi="Arial" w:cs="Arial"/>
        </w:rPr>
        <w:t>dla tablic na 2 lub wi</w:t>
      </w:r>
      <w:r w:rsidRPr="00483431">
        <w:rPr>
          <w:rFonts w:ascii="Arial" w:eastAsia="TimesNewRoman" w:hAnsi="Arial" w:cs="Arial"/>
        </w:rPr>
        <w:t>ę</w:t>
      </w:r>
      <w:r w:rsidRPr="00483431">
        <w:rPr>
          <w:rFonts w:ascii="Arial" w:hAnsi="Arial" w:cs="Arial"/>
        </w:rPr>
        <w:t xml:space="preserve">cej podporach, </w:t>
      </w:r>
    </w:p>
    <w:p w:rsidR="00960485" w:rsidRPr="00483431" w:rsidRDefault="00960485" w:rsidP="00091A2D">
      <w:pPr>
        <w:rPr>
          <w:rFonts w:ascii="Arial" w:hAnsi="Arial" w:cs="Arial"/>
        </w:rPr>
      </w:pPr>
      <w:r w:rsidRPr="00483431">
        <w:rPr>
          <w:rFonts w:ascii="Arial" w:hAnsi="Arial" w:cs="Arial"/>
        </w:rPr>
        <w:t>klas</w:t>
      </w:r>
      <w:r w:rsidRPr="00483431">
        <w:rPr>
          <w:rFonts w:ascii="Arial" w:eastAsia="TimesNewRoman" w:hAnsi="Arial" w:cs="Arial"/>
        </w:rPr>
        <w:t xml:space="preserve">ę </w:t>
      </w:r>
      <w:r w:rsidRPr="00483431">
        <w:rPr>
          <w:rFonts w:ascii="Arial" w:hAnsi="Arial" w:cs="Arial"/>
        </w:rPr>
        <w:t>TDT 5 dla tablic na jednej podporze,</w:t>
      </w:r>
    </w:p>
    <w:p w:rsidR="00091A2D" w:rsidRPr="00483431" w:rsidRDefault="00960485" w:rsidP="00091A2D">
      <w:pPr>
        <w:rPr>
          <w:rFonts w:ascii="Arial" w:hAnsi="Arial" w:cs="Arial"/>
        </w:rPr>
      </w:pPr>
      <w:r w:rsidRPr="00483431">
        <w:rPr>
          <w:rFonts w:ascii="Arial" w:hAnsi="Arial" w:cs="Arial"/>
        </w:rPr>
        <w:t>klas</w:t>
      </w:r>
      <w:r w:rsidRPr="00483431">
        <w:rPr>
          <w:rFonts w:ascii="Arial" w:eastAsia="TimesNewRoman" w:hAnsi="Arial" w:cs="Arial"/>
        </w:rPr>
        <w:t xml:space="preserve">ę </w:t>
      </w:r>
      <w:r w:rsidRPr="00483431">
        <w:rPr>
          <w:rFonts w:ascii="Arial" w:hAnsi="Arial" w:cs="Arial"/>
        </w:rPr>
        <w:t xml:space="preserve">TDT1 dla tablic na konstrukcjach bramowych, </w:t>
      </w:r>
    </w:p>
    <w:p w:rsidR="00960485" w:rsidRPr="00483431" w:rsidRDefault="00960485" w:rsidP="00091A2D">
      <w:pPr>
        <w:rPr>
          <w:rFonts w:ascii="Arial" w:hAnsi="Arial" w:cs="Arial"/>
        </w:rPr>
      </w:pPr>
      <w:r w:rsidRPr="00483431">
        <w:rPr>
          <w:rFonts w:ascii="Arial" w:hAnsi="Arial" w:cs="Arial"/>
        </w:rPr>
        <w:t>klas</w:t>
      </w:r>
      <w:r w:rsidRPr="00483431">
        <w:rPr>
          <w:rFonts w:ascii="Arial" w:eastAsia="TimesNewRoman" w:hAnsi="Arial" w:cs="Arial"/>
        </w:rPr>
        <w:t xml:space="preserve">ę </w:t>
      </w:r>
      <w:r w:rsidRPr="00483431">
        <w:rPr>
          <w:rFonts w:ascii="Arial" w:hAnsi="Arial" w:cs="Arial"/>
        </w:rPr>
        <w:t>TDT6 dla tablic na konstrukcjach wysi</w:t>
      </w:r>
      <w:r w:rsidRPr="00483431">
        <w:rPr>
          <w:rFonts w:ascii="Arial" w:eastAsia="TimesNewRoman" w:hAnsi="Arial" w:cs="Arial"/>
        </w:rPr>
        <w:t>ę</w:t>
      </w:r>
      <w:r w:rsidRPr="00483431">
        <w:rPr>
          <w:rFonts w:ascii="Arial" w:hAnsi="Arial" w:cs="Arial"/>
        </w:rPr>
        <w:t>gnikowych</w:t>
      </w:r>
    </w:p>
    <w:p w:rsidR="00091A2D" w:rsidRPr="00483431" w:rsidRDefault="00091A2D" w:rsidP="00D9257B">
      <w:pPr>
        <w:jc w:val="both"/>
        <w:rPr>
          <w:rFonts w:ascii="Arial" w:hAnsi="Arial" w:cs="Arial"/>
        </w:rPr>
      </w:pPr>
    </w:p>
    <w:p w:rsidR="00960485" w:rsidRPr="00483431" w:rsidRDefault="00091A2D" w:rsidP="00D9257B">
      <w:pPr>
        <w:jc w:val="both"/>
        <w:rPr>
          <w:rFonts w:ascii="Arial" w:hAnsi="Arial" w:cs="Arial"/>
        </w:rPr>
      </w:pPr>
      <w:r w:rsidRPr="00483431">
        <w:rPr>
          <w:rFonts w:ascii="Arial" w:hAnsi="Arial" w:cs="Arial"/>
        </w:rPr>
        <w:tab/>
      </w:r>
      <w:r w:rsidR="00960485" w:rsidRPr="00483431">
        <w:rPr>
          <w:rFonts w:ascii="Arial" w:hAnsi="Arial" w:cs="Arial"/>
        </w:rPr>
        <w:t>Przyj</w:t>
      </w:r>
      <w:r w:rsidR="00960485" w:rsidRPr="00483431">
        <w:rPr>
          <w:rFonts w:ascii="Arial" w:eastAsia="TimesNewRoman" w:hAnsi="Arial" w:cs="Arial"/>
        </w:rPr>
        <w:t>ę</w:t>
      </w:r>
      <w:r w:rsidR="00960485" w:rsidRPr="00483431">
        <w:rPr>
          <w:rFonts w:ascii="Arial" w:hAnsi="Arial" w:cs="Arial"/>
        </w:rPr>
        <w:t>to zgodnie z tablic</w:t>
      </w:r>
      <w:r w:rsidR="00960485" w:rsidRPr="00483431">
        <w:rPr>
          <w:rFonts w:ascii="Arial" w:eastAsia="TimesNewRoman" w:hAnsi="Arial" w:cs="Arial"/>
        </w:rPr>
        <w:t xml:space="preserve">ą </w:t>
      </w:r>
      <w:r w:rsidR="00960485" w:rsidRPr="00483431">
        <w:rPr>
          <w:rFonts w:ascii="Arial" w:hAnsi="Arial" w:cs="Arial"/>
        </w:rPr>
        <w:t xml:space="preserve">1, </w:t>
      </w:r>
      <w:r w:rsidRPr="00483431">
        <w:rPr>
          <w:rFonts w:ascii="Arial" w:eastAsia="TimesNewRoman" w:hAnsi="Arial" w:cs="Arial"/>
        </w:rPr>
        <w:t>ż</w:t>
      </w:r>
      <w:r w:rsidR="00960485" w:rsidRPr="00483431">
        <w:rPr>
          <w:rFonts w:ascii="Arial" w:hAnsi="Arial" w:cs="Arial"/>
        </w:rPr>
        <w:t>e przy sile naporu wiatru równej 0,6 kN (klasa WL2), chwilowe</w:t>
      </w:r>
      <w:r w:rsidRPr="00483431">
        <w:rPr>
          <w:rFonts w:ascii="Arial" w:hAnsi="Arial" w:cs="Arial"/>
        </w:rPr>
        <w:t xml:space="preserve"> </w:t>
      </w:r>
      <w:r w:rsidR="00960485" w:rsidRPr="00483431">
        <w:rPr>
          <w:rFonts w:ascii="Arial" w:hAnsi="Arial" w:cs="Arial"/>
        </w:rPr>
        <w:t>odkształcenie zginaj</w:t>
      </w:r>
      <w:r w:rsidR="00960485" w:rsidRPr="00483431">
        <w:rPr>
          <w:rFonts w:ascii="Arial" w:eastAsia="TimesNewRoman" w:hAnsi="Arial" w:cs="Arial"/>
        </w:rPr>
        <w:t>ą</w:t>
      </w:r>
      <w:r w:rsidR="00960485" w:rsidRPr="00483431">
        <w:rPr>
          <w:rFonts w:ascii="Arial" w:hAnsi="Arial" w:cs="Arial"/>
        </w:rPr>
        <w:t>ce, zarówno znak, jak i sam</w:t>
      </w:r>
      <w:r w:rsidR="00960485" w:rsidRPr="00483431">
        <w:rPr>
          <w:rFonts w:ascii="Arial" w:eastAsia="TimesNewRoman" w:hAnsi="Arial" w:cs="Arial"/>
        </w:rPr>
        <w:t xml:space="preserve">ą </w:t>
      </w:r>
      <w:r w:rsidR="00960485" w:rsidRPr="00483431">
        <w:rPr>
          <w:rFonts w:ascii="Arial" w:hAnsi="Arial" w:cs="Arial"/>
        </w:rPr>
        <w:t>tarcz</w:t>
      </w:r>
      <w:r w:rsidR="00960485" w:rsidRPr="00483431">
        <w:rPr>
          <w:rFonts w:ascii="Arial" w:eastAsia="TimesNewRoman" w:hAnsi="Arial" w:cs="Arial"/>
        </w:rPr>
        <w:t xml:space="preserve">ę </w:t>
      </w:r>
      <w:r w:rsidR="00960485" w:rsidRPr="00483431">
        <w:rPr>
          <w:rFonts w:ascii="Arial" w:hAnsi="Arial" w:cs="Arial"/>
        </w:rPr>
        <w:t>znaku nie mo</w:t>
      </w:r>
      <w:r w:rsidRPr="00483431">
        <w:rPr>
          <w:rFonts w:ascii="Arial" w:eastAsia="TimesNewRoman" w:hAnsi="Arial" w:cs="Arial"/>
        </w:rPr>
        <w:t>ż</w:t>
      </w:r>
      <w:r w:rsidR="00960485" w:rsidRPr="00483431">
        <w:rPr>
          <w:rFonts w:ascii="Arial" w:hAnsi="Arial" w:cs="Arial"/>
        </w:rPr>
        <w:t>e by</w:t>
      </w:r>
      <w:r w:rsidR="00960485" w:rsidRPr="00483431">
        <w:rPr>
          <w:rFonts w:ascii="Arial" w:eastAsia="TimesNewRoman" w:hAnsi="Arial" w:cs="Arial"/>
        </w:rPr>
        <w:t xml:space="preserve">ć </w:t>
      </w:r>
      <w:r w:rsidR="00960485" w:rsidRPr="00483431">
        <w:rPr>
          <w:rFonts w:ascii="Arial" w:hAnsi="Arial" w:cs="Arial"/>
        </w:rPr>
        <w:t>wi</w:t>
      </w:r>
      <w:r w:rsidR="00960485" w:rsidRPr="00483431">
        <w:rPr>
          <w:rFonts w:ascii="Arial" w:eastAsia="TimesNewRoman" w:hAnsi="Arial" w:cs="Arial"/>
        </w:rPr>
        <w:t>ę</w:t>
      </w:r>
      <w:r w:rsidR="00960485" w:rsidRPr="00483431">
        <w:rPr>
          <w:rFonts w:ascii="Arial" w:hAnsi="Arial" w:cs="Arial"/>
        </w:rPr>
        <w:t>ksze ni</w:t>
      </w:r>
      <w:r w:rsidRPr="00483431">
        <w:rPr>
          <w:rFonts w:ascii="Arial" w:eastAsia="TimesNewRoman" w:hAnsi="Arial" w:cs="Arial"/>
        </w:rPr>
        <w:t>ż</w:t>
      </w:r>
      <w:r w:rsidR="00960485" w:rsidRPr="00483431">
        <w:rPr>
          <w:rFonts w:ascii="Arial" w:eastAsia="TimesNewRoman" w:hAnsi="Arial" w:cs="Arial"/>
        </w:rPr>
        <w:t xml:space="preserve"> </w:t>
      </w:r>
      <w:r w:rsidR="00960485" w:rsidRPr="00483431">
        <w:rPr>
          <w:rFonts w:ascii="Arial" w:hAnsi="Arial" w:cs="Arial"/>
        </w:rPr>
        <w:t>25 mm/m (klasa</w:t>
      </w:r>
      <w:r w:rsidRPr="00483431">
        <w:rPr>
          <w:rFonts w:ascii="Arial" w:hAnsi="Arial" w:cs="Arial"/>
        </w:rPr>
        <w:t xml:space="preserve"> </w:t>
      </w:r>
      <w:r w:rsidR="00960485" w:rsidRPr="00483431">
        <w:rPr>
          <w:rFonts w:ascii="Arial" w:hAnsi="Arial" w:cs="Arial"/>
        </w:rPr>
        <w:t>TDB4).</w:t>
      </w:r>
    </w:p>
    <w:p w:rsidR="00091A2D" w:rsidRPr="00483431" w:rsidRDefault="00091A2D" w:rsidP="00D9257B">
      <w:pPr>
        <w:jc w:val="both"/>
        <w:rPr>
          <w:rFonts w:ascii="Arial" w:hAnsi="Arial" w:cs="Arial"/>
        </w:rPr>
      </w:pPr>
    </w:p>
    <w:p w:rsidR="005832F3" w:rsidRPr="00483431" w:rsidRDefault="005832F3" w:rsidP="003A176A">
      <w:pPr>
        <w:rPr>
          <w:rFonts w:ascii="Arial" w:hAnsi="Arial" w:cs="Arial"/>
        </w:rPr>
      </w:pPr>
      <w:r w:rsidRPr="00483431">
        <w:rPr>
          <w:rFonts w:ascii="Arial" w:hAnsi="Arial" w:cs="Arial"/>
          <w:b/>
          <w:bCs/>
        </w:rPr>
        <w:t>2.</w:t>
      </w:r>
      <w:r w:rsidR="00864ADB" w:rsidRPr="00483431">
        <w:rPr>
          <w:rFonts w:ascii="Arial" w:hAnsi="Arial" w:cs="Arial"/>
          <w:b/>
          <w:bCs/>
        </w:rPr>
        <w:t>5</w:t>
      </w:r>
      <w:r w:rsidRPr="00483431">
        <w:rPr>
          <w:rFonts w:ascii="Arial" w:hAnsi="Arial" w:cs="Arial"/>
          <w:b/>
          <w:bCs/>
        </w:rPr>
        <w:t>.5.</w:t>
      </w:r>
      <w:r w:rsidR="003A176A" w:rsidRPr="00483431">
        <w:rPr>
          <w:rFonts w:ascii="Arial" w:hAnsi="Arial" w:cs="Arial"/>
        </w:rPr>
        <w:t xml:space="preserve"> </w:t>
      </w:r>
      <w:r w:rsidRPr="00483431">
        <w:rPr>
          <w:rFonts w:ascii="Arial" w:hAnsi="Arial" w:cs="Arial"/>
        </w:rPr>
        <w:t>Warunki wykonania tarczy znaku</w:t>
      </w:r>
    </w:p>
    <w:p w:rsidR="007D07A1" w:rsidRPr="00483431" w:rsidRDefault="003A176A" w:rsidP="00D9257B">
      <w:pPr>
        <w:autoSpaceDE w:val="0"/>
        <w:autoSpaceDN w:val="0"/>
        <w:adjustRightInd w:val="0"/>
        <w:jc w:val="both"/>
        <w:rPr>
          <w:rFonts w:ascii="Arial" w:hAnsi="Arial" w:cs="Arial"/>
          <w:szCs w:val="20"/>
        </w:rPr>
      </w:pPr>
      <w:r w:rsidRPr="00483431">
        <w:rPr>
          <w:rFonts w:ascii="Arial" w:hAnsi="Arial" w:cs="Arial"/>
        </w:rPr>
        <w:tab/>
      </w:r>
      <w:r w:rsidR="007D07A1" w:rsidRPr="00483431">
        <w:rPr>
          <w:rFonts w:ascii="Arial" w:hAnsi="Arial" w:cs="Arial"/>
          <w:szCs w:val="20"/>
        </w:rPr>
        <w:t>Tarcze znaków powinny spełnia</w:t>
      </w:r>
      <w:r w:rsidR="007D07A1" w:rsidRPr="00483431">
        <w:rPr>
          <w:rFonts w:ascii="Arial" w:eastAsia="TimesNewRoman" w:hAnsi="Arial" w:cs="Arial"/>
          <w:szCs w:val="20"/>
        </w:rPr>
        <w:t xml:space="preserve">ć </w:t>
      </w:r>
      <w:r w:rsidR="007D07A1" w:rsidRPr="00483431">
        <w:rPr>
          <w:rFonts w:ascii="Arial" w:hAnsi="Arial" w:cs="Arial"/>
          <w:szCs w:val="20"/>
        </w:rPr>
        <w:t>nast</w:t>
      </w:r>
      <w:r w:rsidR="007D07A1" w:rsidRPr="00483431">
        <w:rPr>
          <w:rFonts w:ascii="Arial" w:eastAsia="TimesNewRoman" w:hAnsi="Arial" w:cs="Arial"/>
          <w:szCs w:val="20"/>
        </w:rPr>
        <w:t>ę</w:t>
      </w:r>
      <w:r w:rsidR="007D07A1" w:rsidRPr="00483431">
        <w:rPr>
          <w:rFonts w:ascii="Arial" w:hAnsi="Arial" w:cs="Arial"/>
          <w:szCs w:val="20"/>
        </w:rPr>
        <w:t>puj</w:t>
      </w:r>
      <w:r w:rsidR="007D07A1" w:rsidRPr="00483431">
        <w:rPr>
          <w:rFonts w:ascii="Arial" w:eastAsia="TimesNewRoman" w:hAnsi="Arial" w:cs="Arial"/>
          <w:szCs w:val="20"/>
        </w:rPr>
        <w:t>ą</w:t>
      </w:r>
      <w:r w:rsidR="007D07A1" w:rsidRPr="00483431">
        <w:rPr>
          <w:rFonts w:ascii="Arial" w:hAnsi="Arial" w:cs="Arial"/>
          <w:szCs w:val="20"/>
        </w:rPr>
        <w:t>ce wymagania:</w:t>
      </w:r>
    </w:p>
    <w:p w:rsidR="007D07A1" w:rsidRPr="00483431" w:rsidRDefault="007D07A1" w:rsidP="00D9257B">
      <w:pPr>
        <w:ind w:left="284" w:hanging="284"/>
        <w:jc w:val="both"/>
        <w:rPr>
          <w:rFonts w:ascii="Arial" w:hAnsi="Arial" w:cs="Arial"/>
        </w:rPr>
      </w:pPr>
      <w:r w:rsidRPr="00483431">
        <w:rPr>
          <w:rFonts w:ascii="Arial" w:hAnsi="Arial" w:cs="Arial"/>
        </w:rPr>
        <w:t>- kraw</w:t>
      </w:r>
      <w:r w:rsidRPr="00483431">
        <w:rPr>
          <w:rFonts w:ascii="Arial" w:eastAsia="TimesNewRoman" w:hAnsi="Arial" w:cs="Arial"/>
        </w:rPr>
        <w:t>ę</w:t>
      </w:r>
      <w:r w:rsidRPr="00483431">
        <w:rPr>
          <w:rFonts w:ascii="Arial" w:hAnsi="Arial" w:cs="Arial"/>
        </w:rPr>
        <w:t>dzie tarczy znaku powinny by</w:t>
      </w:r>
      <w:r w:rsidRPr="00483431">
        <w:rPr>
          <w:rFonts w:ascii="Arial" w:eastAsia="TimesNewRoman" w:hAnsi="Arial" w:cs="Arial"/>
        </w:rPr>
        <w:t xml:space="preserve">ć </w:t>
      </w:r>
      <w:r w:rsidRPr="00483431">
        <w:rPr>
          <w:rFonts w:ascii="Arial" w:hAnsi="Arial" w:cs="Arial"/>
        </w:rPr>
        <w:t>usztywnione na całym obwodzie poprzez ich podwójne gi</w:t>
      </w:r>
      <w:r w:rsidRPr="00483431">
        <w:rPr>
          <w:rFonts w:ascii="Arial" w:eastAsia="TimesNewRoman" w:hAnsi="Arial" w:cs="Arial"/>
        </w:rPr>
        <w:t>ę</w:t>
      </w:r>
      <w:r w:rsidRPr="00483431">
        <w:rPr>
          <w:rFonts w:ascii="Arial" w:hAnsi="Arial" w:cs="Arial"/>
        </w:rPr>
        <w:t xml:space="preserve">cie </w:t>
      </w:r>
      <w:r w:rsidR="00D9257B">
        <w:rPr>
          <w:rFonts w:ascii="Arial" w:hAnsi="Arial" w:cs="Arial"/>
        </w:rPr>
        <w:t xml:space="preserve">             </w:t>
      </w:r>
      <w:r w:rsidRPr="00483431">
        <w:rPr>
          <w:rFonts w:ascii="Arial" w:hAnsi="Arial" w:cs="Arial"/>
        </w:rPr>
        <w:t>o promieniu gi</w:t>
      </w:r>
      <w:r w:rsidRPr="00483431">
        <w:rPr>
          <w:rFonts w:ascii="Arial" w:eastAsia="TimesNewRoman" w:hAnsi="Arial" w:cs="Arial"/>
        </w:rPr>
        <w:t>ę</w:t>
      </w:r>
      <w:r w:rsidRPr="00483431">
        <w:rPr>
          <w:rFonts w:ascii="Arial" w:hAnsi="Arial" w:cs="Arial"/>
        </w:rPr>
        <w:t>cia nie wi</w:t>
      </w:r>
      <w:r w:rsidRPr="00483431">
        <w:rPr>
          <w:rFonts w:ascii="Arial" w:eastAsia="TimesNewRoman" w:hAnsi="Arial" w:cs="Arial"/>
        </w:rPr>
        <w:t>ę</w:t>
      </w:r>
      <w:r w:rsidRPr="00483431">
        <w:rPr>
          <w:rFonts w:ascii="Arial" w:hAnsi="Arial" w:cs="Arial"/>
        </w:rPr>
        <w:t>kszym ni</w:t>
      </w:r>
      <w:r w:rsidRPr="00483431">
        <w:rPr>
          <w:rFonts w:ascii="Arial" w:eastAsia="TimesNewRoman" w:hAnsi="Arial" w:cs="Arial"/>
        </w:rPr>
        <w:t xml:space="preserve">ż </w:t>
      </w:r>
      <w:smartTag w:uri="urn:schemas-microsoft-com:office:smarttags" w:element="metricconverter">
        <w:smartTagPr>
          <w:attr w:name="ProductID" w:val="10 mm"/>
        </w:smartTagPr>
        <w:r w:rsidRPr="00483431">
          <w:rPr>
            <w:rFonts w:ascii="Arial" w:hAnsi="Arial" w:cs="Arial"/>
          </w:rPr>
          <w:t>10 mm</w:t>
        </w:r>
      </w:smartTag>
      <w:r w:rsidRPr="00483431">
        <w:rPr>
          <w:rFonts w:ascii="Arial" w:hAnsi="Arial" w:cs="Arial"/>
        </w:rPr>
        <w:t xml:space="preserve"> wł</w:t>
      </w:r>
      <w:r w:rsidRPr="00483431">
        <w:rPr>
          <w:rFonts w:ascii="Arial" w:eastAsia="TimesNewRoman" w:hAnsi="Arial" w:cs="Arial"/>
        </w:rPr>
        <w:t>ą</w:t>
      </w:r>
      <w:r w:rsidRPr="00483431">
        <w:rPr>
          <w:rFonts w:ascii="Arial" w:hAnsi="Arial" w:cs="Arial"/>
        </w:rPr>
        <w:t xml:space="preserve">cznie z </w:t>
      </w:r>
      <w:r w:rsidR="00D9257B" w:rsidRPr="00483431">
        <w:rPr>
          <w:rFonts w:ascii="Arial" w:hAnsi="Arial" w:cs="Arial"/>
        </w:rPr>
        <w:t>naro</w:t>
      </w:r>
      <w:r w:rsidR="00D9257B" w:rsidRPr="00483431">
        <w:rPr>
          <w:rFonts w:ascii="Arial" w:eastAsia="TimesNewRoman" w:hAnsi="Arial" w:cs="Arial"/>
        </w:rPr>
        <w:t>ż</w:t>
      </w:r>
      <w:r w:rsidR="00D9257B" w:rsidRPr="00483431">
        <w:rPr>
          <w:rFonts w:ascii="Arial" w:hAnsi="Arial" w:cs="Arial"/>
        </w:rPr>
        <w:t>nikami</w:t>
      </w:r>
      <w:r w:rsidRPr="00483431">
        <w:rPr>
          <w:rFonts w:ascii="Arial" w:hAnsi="Arial" w:cs="Arial"/>
        </w:rPr>
        <w:t xml:space="preserve"> lub przez zamocowanie odpowiedniego profilu na całym obwodzie znaku,</w:t>
      </w:r>
    </w:p>
    <w:p w:rsidR="007D07A1" w:rsidRPr="00483431" w:rsidRDefault="007D07A1" w:rsidP="00D9257B">
      <w:pPr>
        <w:ind w:left="360" w:hanging="360"/>
        <w:jc w:val="both"/>
        <w:rPr>
          <w:rFonts w:ascii="Arial" w:hAnsi="Arial" w:cs="Arial"/>
          <w:szCs w:val="20"/>
        </w:rPr>
      </w:pPr>
      <w:r w:rsidRPr="00483431">
        <w:rPr>
          <w:rFonts w:ascii="Arial" w:hAnsi="Arial" w:cs="Arial"/>
        </w:rPr>
        <w:t>- powierzchnia czołowa tarczy znaku powinna by</w:t>
      </w:r>
      <w:r w:rsidRPr="00483431">
        <w:rPr>
          <w:rFonts w:ascii="Arial" w:eastAsia="TimesNewRoman" w:hAnsi="Arial" w:cs="Arial"/>
        </w:rPr>
        <w:t xml:space="preserve">ć </w:t>
      </w:r>
      <w:r w:rsidRPr="00483431">
        <w:rPr>
          <w:rFonts w:ascii="Arial" w:hAnsi="Arial" w:cs="Arial"/>
        </w:rPr>
        <w:t>równa – bez wgi</w:t>
      </w:r>
      <w:r w:rsidRPr="00483431">
        <w:rPr>
          <w:rFonts w:ascii="Arial" w:eastAsia="TimesNewRoman" w:hAnsi="Arial" w:cs="Arial"/>
        </w:rPr>
        <w:t>ęć</w:t>
      </w:r>
      <w:r w:rsidRPr="00483431">
        <w:rPr>
          <w:rFonts w:ascii="Arial" w:hAnsi="Arial" w:cs="Arial"/>
        </w:rPr>
        <w:t>, pofałdowa</w:t>
      </w:r>
      <w:r w:rsidRPr="00483431">
        <w:rPr>
          <w:rFonts w:ascii="Arial" w:eastAsia="TimesNewRoman" w:hAnsi="Arial" w:cs="Arial"/>
        </w:rPr>
        <w:t xml:space="preserve">ń </w:t>
      </w:r>
      <w:r w:rsidRPr="00483431">
        <w:rPr>
          <w:rFonts w:ascii="Arial" w:hAnsi="Arial" w:cs="Arial"/>
        </w:rPr>
        <w:t>i otworów monta</w:t>
      </w:r>
      <w:r w:rsidRPr="00483431">
        <w:rPr>
          <w:rFonts w:ascii="Arial" w:eastAsia="TimesNewRoman" w:hAnsi="Arial" w:cs="Arial"/>
        </w:rPr>
        <w:t>ż</w:t>
      </w:r>
      <w:r w:rsidRPr="00483431">
        <w:rPr>
          <w:rFonts w:ascii="Arial" w:hAnsi="Arial" w:cs="Arial"/>
        </w:rPr>
        <w:t xml:space="preserve">owych. </w:t>
      </w:r>
      <w:r w:rsidRPr="00483431">
        <w:rPr>
          <w:rFonts w:ascii="Arial" w:hAnsi="Arial" w:cs="Arial"/>
          <w:szCs w:val="20"/>
        </w:rPr>
        <w:t>Dopuszczalna nierówno</w:t>
      </w:r>
      <w:r w:rsidRPr="00483431">
        <w:rPr>
          <w:rFonts w:ascii="Arial" w:eastAsia="TimesNewRoman" w:hAnsi="Arial" w:cs="Arial"/>
          <w:szCs w:val="20"/>
        </w:rPr>
        <w:t xml:space="preserve">ść </w:t>
      </w:r>
      <w:r w:rsidRPr="00483431">
        <w:rPr>
          <w:rFonts w:ascii="Arial" w:hAnsi="Arial" w:cs="Arial"/>
          <w:szCs w:val="20"/>
        </w:rPr>
        <w:t>wynosi 1 mm/m,</w:t>
      </w:r>
    </w:p>
    <w:p w:rsidR="007D07A1" w:rsidRPr="00483431" w:rsidRDefault="007D07A1" w:rsidP="00D9257B">
      <w:pPr>
        <w:ind w:left="360" w:hanging="360"/>
        <w:jc w:val="both"/>
        <w:rPr>
          <w:rFonts w:ascii="Arial" w:hAnsi="Arial" w:cs="Arial"/>
        </w:rPr>
      </w:pPr>
      <w:r w:rsidRPr="00483431">
        <w:rPr>
          <w:rFonts w:ascii="Arial" w:hAnsi="Arial" w:cs="Arial"/>
        </w:rPr>
        <w:t>- podwójna gi</w:t>
      </w:r>
      <w:r w:rsidRPr="00483431">
        <w:rPr>
          <w:rFonts w:ascii="Arial" w:eastAsia="TimesNewRoman" w:hAnsi="Arial" w:cs="Arial"/>
        </w:rPr>
        <w:t>ę</w:t>
      </w:r>
      <w:r w:rsidRPr="00483431">
        <w:rPr>
          <w:rFonts w:ascii="Arial" w:hAnsi="Arial" w:cs="Arial"/>
        </w:rPr>
        <w:t>ta kraw</w:t>
      </w:r>
      <w:r w:rsidRPr="00483431">
        <w:rPr>
          <w:rFonts w:ascii="Arial" w:eastAsia="TimesNewRoman" w:hAnsi="Arial" w:cs="Arial"/>
        </w:rPr>
        <w:t>ę</w:t>
      </w:r>
      <w:r w:rsidRPr="00483431">
        <w:rPr>
          <w:rFonts w:ascii="Arial" w:hAnsi="Arial" w:cs="Arial"/>
        </w:rPr>
        <w:t>d</w:t>
      </w:r>
      <w:r w:rsidRPr="00483431">
        <w:rPr>
          <w:rFonts w:ascii="Arial" w:eastAsia="TimesNewRoman" w:hAnsi="Arial" w:cs="Arial"/>
        </w:rPr>
        <w:t xml:space="preserve">ź </w:t>
      </w:r>
      <w:r w:rsidRPr="00483431">
        <w:rPr>
          <w:rFonts w:ascii="Arial" w:hAnsi="Arial" w:cs="Arial"/>
        </w:rPr>
        <w:t>lub przymocowane do tylnej powierzchni profile monta</w:t>
      </w:r>
      <w:r w:rsidRPr="00483431">
        <w:rPr>
          <w:rFonts w:ascii="Arial" w:eastAsia="TimesNewRoman" w:hAnsi="Arial" w:cs="Arial"/>
        </w:rPr>
        <w:t>ż</w:t>
      </w:r>
      <w:r w:rsidRPr="00483431">
        <w:rPr>
          <w:rFonts w:ascii="Arial" w:hAnsi="Arial" w:cs="Arial"/>
        </w:rPr>
        <w:t>owe powinny usztywni</w:t>
      </w:r>
      <w:r w:rsidRPr="00483431">
        <w:rPr>
          <w:rFonts w:ascii="Arial" w:eastAsia="TimesNewRoman" w:hAnsi="Arial" w:cs="Arial"/>
        </w:rPr>
        <w:t xml:space="preserve">ć </w:t>
      </w:r>
      <w:r w:rsidRPr="00483431">
        <w:rPr>
          <w:rFonts w:ascii="Arial" w:hAnsi="Arial" w:cs="Arial"/>
        </w:rPr>
        <w:t>tarcz</w:t>
      </w:r>
      <w:r w:rsidRPr="00483431">
        <w:rPr>
          <w:rFonts w:ascii="Arial" w:eastAsia="TimesNewRoman" w:hAnsi="Arial" w:cs="Arial"/>
        </w:rPr>
        <w:t xml:space="preserve">ę </w:t>
      </w:r>
      <w:r w:rsidRPr="00483431">
        <w:rPr>
          <w:rFonts w:ascii="Arial" w:hAnsi="Arial" w:cs="Arial"/>
        </w:rPr>
        <w:t>znaku w taki sposób, aby wymagania podane w tablicy 1 były spełnione a zarazem stanowiły element konstrukcyjny do monta</w:t>
      </w:r>
      <w:r w:rsidRPr="00483431">
        <w:rPr>
          <w:rFonts w:ascii="Arial" w:eastAsia="TimesNewRoman" w:hAnsi="Arial" w:cs="Arial"/>
        </w:rPr>
        <w:t>ż</w:t>
      </w:r>
      <w:r w:rsidRPr="00483431">
        <w:rPr>
          <w:rFonts w:ascii="Arial" w:hAnsi="Arial" w:cs="Arial"/>
        </w:rPr>
        <w:t>u do konstrukcji wsporczej. Dopuszcza si</w:t>
      </w:r>
      <w:r w:rsidRPr="00483431">
        <w:rPr>
          <w:rFonts w:ascii="Arial" w:eastAsia="TimesNewRoman" w:hAnsi="Arial" w:cs="Arial"/>
        </w:rPr>
        <w:t xml:space="preserve">ę </w:t>
      </w:r>
      <w:r w:rsidRPr="00483431">
        <w:rPr>
          <w:rFonts w:ascii="Arial" w:hAnsi="Arial" w:cs="Arial"/>
        </w:rPr>
        <w:t>maksymalne odkształcenie trwałe do 20% odkształcenia odpowiedniej klasy na zginanie i skr</w:t>
      </w:r>
      <w:r w:rsidRPr="00483431">
        <w:rPr>
          <w:rFonts w:ascii="Arial" w:eastAsia="TimesNewRoman" w:hAnsi="Arial" w:cs="Arial"/>
        </w:rPr>
        <w:t>ę</w:t>
      </w:r>
      <w:r w:rsidRPr="00483431">
        <w:rPr>
          <w:rFonts w:ascii="Arial" w:hAnsi="Arial" w:cs="Arial"/>
        </w:rPr>
        <w:t>canie,</w:t>
      </w:r>
    </w:p>
    <w:p w:rsidR="007D07A1" w:rsidRPr="00483431" w:rsidRDefault="007D07A1" w:rsidP="00D9257B">
      <w:pPr>
        <w:ind w:left="360" w:hanging="360"/>
        <w:jc w:val="both"/>
        <w:rPr>
          <w:rFonts w:ascii="Arial" w:hAnsi="Arial" w:cs="Arial"/>
        </w:rPr>
      </w:pPr>
      <w:r w:rsidRPr="00483431">
        <w:rPr>
          <w:rFonts w:ascii="Arial" w:hAnsi="Arial" w:cs="Arial"/>
        </w:rPr>
        <w:t>- tylna powierzchnia tarczy powinna by</w:t>
      </w:r>
      <w:r w:rsidRPr="00483431">
        <w:rPr>
          <w:rFonts w:ascii="Arial" w:eastAsia="TimesNewRoman" w:hAnsi="Arial" w:cs="Arial"/>
        </w:rPr>
        <w:t xml:space="preserve">ć </w:t>
      </w:r>
      <w:r w:rsidRPr="00483431">
        <w:rPr>
          <w:rFonts w:ascii="Arial" w:hAnsi="Arial" w:cs="Arial"/>
        </w:rPr>
        <w:t>zabezpieczona przed procesami korozji ochronnymi powłokami chemicznymi oraz powłok</w:t>
      </w:r>
      <w:r w:rsidRPr="00483431">
        <w:rPr>
          <w:rFonts w:ascii="Arial" w:eastAsia="TimesNewRoman" w:hAnsi="Arial" w:cs="Arial"/>
        </w:rPr>
        <w:t xml:space="preserve">ą </w:t>
      </w:r>
      <w:r w:rsidRPr="00483431">
        <w:rPr>
          <w:rFonts w:ascii="Arial" w:hAnsi="Arial" w:cs="Arial"/>
        </w:rPr>
        <w:t>lakiernicz</w:t>
      </w:r>
      <w:r w:rsidRPr="00483431">
        <w:rPr>
          <w:rFonts w:ascii="Arial" w:eastAsia="TimesNewRoman" w:hAnsi="Arial" w:cs="Arial"/>
        </w:rPr>
        <w:t xml:space="preserve">ą </w:t>
      </w:r>
      <w:r w:rsidRPr="00483431">
        <w:rPr>
          <w:rFonts w:ascii="Arial" w:hAnsi="Arial" w:cs="Arial"/>
        </w:rPr>
        <w:t>o grubo</w:t>
      </w:r>
      <w:r w:rsidRPr="00483431">
        <w:rPr>
          <w:rFonts w:ascii="Arial" w:eastAsia="TimesNewRoman" w:hAnsi="Arial" w:cs="Arial"/>
        </w:rPr>
        <w:t>ś</w:t>
      </w:r>
      <w:r w:rsidRPr="00483431">
        <w:rPr>
          <w:rFonts w:ascii="Arial" w:hAnsi="Arial" w:cs="Arial"/>
        </w:rPr>
        <w:t>ci min. 60 μm z proszkowych farb poliestrowych ciemnoszarych matowych lub półmatowych w kolorze RAL 7037; badania nale</w:t>
      </w:r>
      <w:r w:rsidRPr="00483431">
        <w:rPr>
          <w:rFonts w:ascii="Arial" w:eastAsia="TimesNewRoman" w:hAnsi="Arial" w:cs="Arial"/>
        </w:rPr>
        <w:t>ż</w:t>
      </w:r>
      <w:r w:rsidRPr="00483431">
        <w:rPr>
          <w:rFonts w:ascii="Arial" w:hAnsi="Arial" w:cs="Arial"/>
        </w:rPr>
        <w:t>y wykonywa</w:t>
      </w:r>
      <w:r w:rsidRPr="00483431">
        <w:rPr>
          <w:rFonts w:ascii="Arial" w:eastAsia="TimesNewRoman" w:hAnsi="Arial" w:cs="Arial"/>
        </w:rPr>
        <w:t xml:space="preserve">ć </w:t>
      </w:r>
      <w:r w:rsidRPr="00483431">
        <w:rPr>
          <w:rFonts w:ascii="Arial" w:hAnsi="Arial" w:cs="Arial"/>
        </w:rPr>
        <w:t xml:space="preserve">zgodnie </w:t>
      </w:r>
      <w:r w:rsidR="00D9257B">
        <w:rPr>
          <w:rFonts w:ascii="Arial" w:hAnsi="Arial" w:cs="Arial"/>
        </w:rPr>
        <w:t xml:space="preserve">     </w:t>
      </w:r>
      <w:r w:rsidRPr="00483431">
        <w:rPr>
          <w:rFonts w:ascii="Arial" w:hAnsi="Arial" w:cs="Arial"/>
        </w:rPr>
        <w:t>z PN-88/C-81523 oraz PN-76/C-81521 w zakresie odporno</w:t>
      </w:r>
      <w:r w:rsidRPr="00483431">
        <w:rPr>
          <w:rFonts w:ascii="Arial" w:eastAsia="TimesNewRoman" w:hAnsi="Arial" w:cs="Arial"/>
        </w:rPr>
        <w:t>ś</w:t>
      </w:r>
      <w:r w:rsidRPr="00483431">
        <w:rPr>
          <w:rFonts w:ascii="Arial" w:hAnsi="Arial" w:cs="Arial"/>
        </w:rPr>
        <w:t>ci na działanie mgły solnej oraz wody.</w:t>
      </w:r>
    </w:p>
    <w:p w:rsidR="007D07A1" w:rsidRPr="00483431" w:rsidRDefault="007D07A1" w:rsidP="00D9257B">
      <w:pPr>
        <w:ind w:left="360" w:hanging="360"/>
        <w:jc w:val="both"/>
        <w:rPr>
          <w:rFonts w:ascii="Arial" w:hAnsi="Arial" w:cs="Arial"/>
        </w:rPr>
      </w:pPr>
      <w:r w:rsidRPr="00483431">
        <w:rPr>
          <w:rFonts w:ascii="Arial" w:hAnsi="Arial" w:cs="Arial"/>
        </w:rPr>
        <w:tab/>
        <w:t xml:space="preserve">Tarcze znaków i tablic o powierzchni &gt; </w:t>
      </w:r>
      <w:smartTag w:uri="urn:schemas-microsoft-com:office:smarttags" w:element="metricconverter">
        <w:smartTagPr>
          <w:attr w:name="ProductID" w:val="1 m2"/>
        </w:smartTagPr>
        <w:r w:rsidRPr="00483431">
          <w:rPr>
            <w:rFonts w:ascii="Arial" w:hAnsi="Arial" w:cs="Arial"/>
          </w:rPr>
          <w:t>1 m2</w:t>
        </w:r>
      </w:smartTag>
      <w:r w:rsidRPr="00483431">
        <w:rPr>
          <w:rFonts w:ascii="Arial" w:hAnsi="Arial" w:cs="Arial"/>
        </w:rPr>
        <w:t xml:space="preserve"> powinny spełnia</w:t>
      </w:r>
      <w:r w:rsidRPr="00483431">
        <w:rPr>
          <w:rFonts w:ascii="Arial" w:eastAsia="TimesNewRoman" w:hAnsi="Arial" w:cs="Arial"/>
        </w:rPr>
        <w:t xml:space="preserve">ć </w:t>
      </w:r>
      <w:r w:rsidRPr="00483431">
        <w:rPr>
          <w:rFonts w:ascii="Arial" w:hAnsi="Arial" w:cs="Arial"/>
        </w:rPr>
        <w:t>dodatkowo nast</w:t>
      </w:r>
      <w:r w:rsidRPr="00483431">
        <w:rPr>
          <w:rFonts w:ascii="Arial" w:eastAsia="TimesNewRoman" w:hAnsi="Arial" w:cs="Arial"/>
        </w:rPr>
        <w:t>ę</w:t>
      </w:r>
      <w:r w:rsidRPr="00483431">
        <w:rPr>
          <w:rFonts w:ascii="Arial" w:hAnsi="Arial" w:cs="Arial"/>
        </w:rPr>
        <w:t>puj</w:t>
      </w:r>
      <w:r w:rsidRPr="00483431">
        <w:rPr>
          <w:rFonts w:ascii="Arial" w:eastAsia="TimesNewRoman" w:hAnsi="Arial" w:cs="Arial"/>
        </w:rPr>
        <w:t>ą</w:t>
      </w:r>
      <w:r w:rsidRPr="00483431">
        <w:rPr>
          <w:rFonts w:ascii="Arial" w:hAnsi="Arial" w:cs="Arial"/>
        </w:rPr>
        <w:t>ce wymagania:</w:t>
      </w:r>
    </w:p>
    <w:p w:rsidR="007D07A1" w:rsidRPr="00483431" w:rsidRDefault="007D07A1" w:rsidP="00D9257B">
      <w:pPr>
        <w:ind w:left="360" w:hanging="360"/>
        <w:jc w:val="both"/>
        <w:rPr>
          <w:rFonts w:ascii="Arial" w:hAnsi="Arial" w:cs="Arial"/>
        </w:rPr>
      </w:pPr>
      <w:r w:rsidRPr="00483431">
        <w:rPr>
          <w:rFonts w:ascii="Arial" w:hAnsi="Arial" w:cs="Arial"/>
        </w:rPr>
        <w:t>- naro</w:t>
      </w:r>
      <w:r w:rsidRPr="00483431">
        <w:rPr>
          <w:rFonts w:ascii="Arial" w:eastAsia="TimesNewRoman" w:hAnsi="Arial" w:cs="Arial"/>
        </w:rPr>
        <w:t>ż</w:t>
      </w:r>
      <w:r w:rsidRPr="00483431">
        <w:rPr>
          <w:rFonts w:ascii="Arial" w:hAnsi="Arial" w:cs="Arial"/>
        </w:rPr>
        <w:t>niki znaku i tablicy powinny by</w:t>
      </w:r>
      <w:r w:rsidRPr="00483431">
        <w:rPr>
          <w:rFonts w:ascii="Arial" w:eastAsia="TimesNewRoman" w:hAnsi="Arial" w:cs="Arial"/>
        </w:rPr>
        <w:t xml:space="preserve">ć </w:t>
      </w:r>
      <w:r w:rsidRPr="00483431">
        <w:rPr>
          <w:rFonts w:ascii="Arial" w:hAnsi="Arial" w:cs="Arial"/>
        </w:rPr>
        <w:t>zaokr</w:t>
      </w:r>
      <w:r w:rsidRPr="00483431">
        <w:rPr>
          <w:rFonts w:ascii="Arial" w:eastAsia="TimesNewRoman" w:hAnsi="Arial" w:cs="Arial"/>
        </w:rPr>
        <w:t>ą</w:t>
      </w:r>
      <w:r w:rsidRPr="00483431">
        <w:rPr>
          <w:rFonts w:ascii="Arial" w:hAnsi="Arial" w:cs="Arial"/>
        </w:rPr>
        <w:t>glone, o promieniu zgodnym z wymaganiami okre</w:t>
      </w:r>
      <w:r w:rsidRPr="00483431">
        <w:rPr>
          <w:rFonts w:ascii="Arial" w:eastAsia="TimesNewRoman" w:hAnsi="Arial" w:cs="Arial"/>
        </w:rPr>
        <w:t>ś</w:t>
      </w:r>
      <w:r w:rsidRPr="00483431">
        <w:rPr>
          <w:rFonts w:ascii="Arial" w:hAnsi="Arial" w:cs="Arial"/>
        </w:rPr>
        <w:t xml:space="preserve">lonymi </w:t>
      </w:r>
      <w:r w:rsidR="00D9257B">
        <w:rPr>
          <w:rFonts w:ascii="Arial" w:hAnsi="Arial" w:cs="Arial"/>
        </w:rPr>
        <w:t xml:space="preserve">       </w:t>
      </w:r>
      <w:r w:rsidRPr="00483431">
        <w:rPr>
          <w:rFonts w:ascii="Arial" w:hAnsi="Arial" w:cs="Arial"/>
        </w:rPr>
        <w:t>w zał</w:t>
      </w:r>
      <w:r w:rsidRPr="00483431">
        <w:rPr>
          <w:rFonts w:ascii="Arial" w:eastAsia="TimesNewRoman" w:hAnsi="Arial" w:cs="Arial"/>
        </w:rPr>
        <w:t>ą</w:t>
      </w:r>
      <w:r w:rsidRPr="00483431">
        <w:rPr>
          <w:rFonts w:ascii="Arial" w:hAnsi="Arial" w:cs="Arial"/>
        </w:rPr>
        <w:t>czniku nr 1 do rozporz</w:t>
      </w:r>
      <w:r w:rsidRPr="00483431">
        <w:rPr>
          <w:rFonts w:ascii="Arial" w:eastAsia="TimesNewRoman" w:hAnsi="Arial" w:cs="Arial"/>
        </w:rPr>
        <w:t>ą</w:t>
      </w:r>
      <w:r w:rsidRPr="00483431">
        <w:rPr>
          <w:rFonts w:ascii="Arial" w:hAnsi="Arial" w:cs="Arial"/>
        </w:rPr>
        <w:t>dzenia Ministra Infrastruktury z dnia 3 lipca 2003 r. nie mniejszym jednak ni</w:t>
      </w:r>
      <w:r w:rsidRPr="00483431">
        <w:rPr>
          <w:rFonts w:ascii="Arial" w:eastAsia="TimesNewRoman" w:hAnsi="Arial" w:cs="Arial"/>
        </w:rPr>
        <w:t xml:space="preserve">ż </w:t>
      </w:r>
      <w:smartTag w:uri="urn:schemas-microsoft-com:office:smarttags" w:element="metricconverter">
        <w:smartTagPr>
          <w:attr w:name="ProductID" w:val="30 mm"/>
        </w:smartTagPr>
        <w:r w:rsidRPr="00483431">
          <w:rPr>
            <w:rFonts w:ascii="Arial" w:hAnsi="Arial" w:cs="Arial"/>
          </w:rPr>
          <w:t>30 mm</w:t>
        </w:r>
      </w:smartTag>
      <w:r w:rsidRPr="00483431">
        <w:rPr>
          <w:rFonts w:ascii="Arial" w:hAnsi="Arial" w:cs="Arial"/>
        </w:rPr>
        <w:t>, gdy wielko</w:t>
      </w:r>
      <w:r w:rsidRPr="00483431">
        <w:rPr>
          <w:rFonts w:ascii="Arial" w:eastAsia="TimesNewRoman" w:hAnsi="Arial" w:cs="Arial"/>
        </w:rPr>
        <w:t>ś</w:t>
      </w:r>
      <w:r w:rsidRPr="00483431">
        <w:rPr>
          <w:rFonts w:ascii="Arial" w:hAnsi="Arial" w:cs="Arial"/>
        </w:rPr>
        <w:t>ci tego promienia nie wskazano,</w:t>
      </w:r>
    </w:p>
    <w:p w:rsidR="007D07A1" w:rsidRPr="00483431" w:rsidRDefault="007D07A1" w:rsidP="00D9257B">
      <w:pPr>
        <w:ind w:left="360" w:hanging="360"/>
        <w:jc w:val="both"/>
        <w:rPr>
          <w:rFonts w:ascii="Arial" w:hAnsi="Arial" w:cs="Arial"/>
        </w:rPr>
      </w:pPr>
      <w:r w:rsidRPr="00483431">
        <w:rPr>
          <w:rFonts w:ascii="Arial" w:hAnsi="Arial" w:cs="Arial"/>
        </w:rPr>
        <w:t>- ł</w:t>
      </w:r>
      <w:r w:rsidRPr="00483431">
        <w:rPr>
          <w:rFonts w:ascii="Arial" w:eastAsia="TimesNewRoman" w:hAnsi="Arial" w:cs="Arial"/>
        </w:rPr>
        <w:t>ą</w:t>
      </w:r>
      <w:r w:rsidRPr="00483431">
        <w:rPr>
          <w:rFonts w:ascii="Arial" w:hAnsi="Arial" w:cs="Arial"/>
        </w:rPr>
        <w:t>czenie poszczególnych segmentów tarczy (dla znaków wielkogabarytowych) wzdłu</w:t>
      </w:r>
      <w:r w:rsidRPr="00483431">
        <w:rPr>
          <w:rFonts w:ascii="Arial" w:eastAsia="TimesNewRoman" w:hAnsi="Arial" w:cs="Arial"/>
        </w:rPr>
        <w:t xml:space="preserve">ż </w:t>
      </w:r>
      <w:r w:rsidRPr="00483431">
        <w:rPr>
          <w:rFonts w:ascii="Arial" w:hAnsi="Arial" w:cs="Arial"/>
        </w:rPr>
        <w:t>poziomej lub pionowej kraw</w:t>
      </w:r>
      <w:r w:rsidRPr="00483431">
        <w:rPr>
          <w:rFonts w:ascii="Arial" w:eastAsia="TimesNewRoman" w:hAnsi="Arial" w:cs="Arial"/>
        </w:rPr>
        <w:t>ę</w:t>
      </w:r>
      <w:r w:rsidRPr="00483431">
        <w:rPr>
          <w:rFonts w:ascii="Arial" w:hAnsi="Arial" w:cs="Arial"/>
        </w:rPr>
        <w:t>dzi powinno by</w:t>
      </w:r>
      <w:r w:rsidRPr="00483431">
        <w:rPr>
          <w:rFonts w:ascii="Arial" w:eastAsia="TimesNewRoman" w:hAnsi="Arial" w:cs="Arial"/>
        </w:rPr>
        <w:t xml:space="preserve">ć </w:t>
      </w:r>
      <w:r w:rsidRPr="00483431">
        <w:rPr>
          <w:rFonts w:ascii="Arial" w:hAnsi="Arial" w:cs="Arial"/>
        </w:rPr>
        <w:t>wykonane w taki sposób, aby nie wyst</w:t>
      </w:r>
      <w:r w:rsidRPr="00483431">
        <w:rPr>
          <w:rFonts w:ascii="Arial" w:eastAsia="TimesNewRoman" w:hAnsi="Arial" w:cs="Arial"/>
        </w:rPr>
        <w:t>ę</w:t>
      </w:r>
      <w:r w:rsidRPr="00483431">
        <w:rPr>
          <w:rFonts w:ascii="Arial" w:hAnsi="Arial" w:cs="Arial"/>
        </w:rPr>
        <w:t>powały przesuni</w:t>
      </w:r>
      <w:r w:rsidRPr="00483431">
        <w:rPr>
          <w:rFonts w:ascii="Arial" w:eastAsia="TimesNewRoman" w:hAnsi="Arial" w:cs="Arial"/>
        </w:rPr>
        <w:t>ę</w:t>
      </w:r>
      <w:r w:rsidRPr="00483431">
        <w:rPr>
          <w:rFonts w:ascii="Arial" w:hAnsi="Arial" w:cs="Arial"/>
        </w:rPr>
        <w:t>cia i prze</w:t>
      </w:r>
      <w:r w:rsidRPr="00483431">
        <w:rPr>
          <w:rFonts w:ascii="Arial" w:eastAsia="TimesNewRoman" w:hAnsi="Arial" w:cs="Arial"/>
        </w:rPr>
        <w:t>ś</w:t>
      </w:r>
      <w:r w:rsidRPr="00483431">
        <w:rPr>
          <w:rFonts w:ascii="Arial" w:hAnsi="Arial" w:cs="Arial"/>
        </w:rPr>
        <w:t>wity w miejscach ich ł</w:t>
      </w:r>
      <w:r w:rsidRPr="00483431">
        <w:rPr>
          <w:rFonts w:ascii="Arial" w:eastAsia="TimesNewRoman" w:hAnsi="Arial" w:cs="Arial"/>
        </w:rPr>
        <w:t>ą</w:t>
      </w:r>
      <w:r w:rsidRPr="00483431">
        <w:rPr>
          <w:rFonts w:ascii="Arial" w:hAnsi="Arial" w:cs="Arial"/>
        </w:rPr>
        <w:t>czenia.</w:t>
      </w:r>
    </w:p>
    <w:p w:rsidR="003A176A" w:rsidRPr="00483431" w:rsidRDefault="003A176A" w:rsidP="008F4250">
      <w:pPr>
        <w:spacing w:before="120" w:after="120"/>
        <w:rPr>
          <w:rFonts w:ascii="Arial" w:hAnsi="Arial" w:cs="Arial"/>
          <w:b/>
        </w:rPr>
      </w:pPr>
      <w:r w:rsidRPr="00483431">
        <w:rPr>
          <w:rFonts w:ascii="Arial" w:hAnsi="Arial" w:cs="Arial"/>
          <w:b/>
        </w:rPr>
        <w:t>2.</w:t>
      </w:r>
      <w:r w:rsidR="00864ADB" w:rsidRPr="00483431">
        <w:rPr>
          <w:rFonts w:ascii="Arial" w:hAnsi="Arial" w:cs="Arial"/>
          <w:b/>
        </w:rPr>
        <w:t>6</w:t>
      </w:r>
      <w:r w:rsidRPr="00483431">
        <w:rPr>
          <w:rFonts w:ascii="Arial" w:hAnsi="Arial" w:cs="Arial"/>
          <w:b/>
        </w:rPr>
        <w:t xml:space="preserve">. </w:t>
      </w:r>
      <w:r w:rsidR="0028266B" w:rsidRPr="00483431">
        <w:rPr>
          <w:rFonts w:ascii="Arial" w:hAnsi="Arial" w:cs="Arial"/>
          <w:b/>
        </w:rPr>
        <w:t>Znaki odblaskowe</w:t>
      </w:r>
    </w:p>
    <w:p w:rsidR="003A176A" w:rsidRPr="00483431" w:rsidRDefault="0028266B" w:rsidP="00D9257B">
      <w:pPr>
        <w:jc w:val="both"/>
        <w:rPr>
          <w:rFonts w:ascii="Arial" w:hAnsi="Arial" w:cs="Arial"/>
          <w:b/>
        </w:rPr>
      </w:pPr>
      <w:r w:rsidRPr="00483431">
        <w:rPr>
          <w:rFonts w:ascii="Arial" w:hAnsi="Arial" w:cs="Arial"/>
          <w:b/>
          <w:spacing w:val="-4"/>
        </w:rPr>
        <w:t>2.</w:t>
      </w:r>
      <w:r w:rsidR="00864ADB" w:rsidRPr="00483431">
        <w:rPr>
          <w:rFonts w:ascii="Arial" w:hAnsi="Arial" w:cs="Arial"/>
          <w:b/>
          <w:spacing w:val="-4"/>
        </w:rPr>
        <w:t>6</w:t>
      </w:r>
      <w:r w:rsidR="003A176A" w:rsidRPr="00483431">
        <w:rPr>
          <w:rFonts w:ascii="Arial" w:hAnsi="Arial" w:cs="Arial"/>
          <w:b/>
          <w:spacing w:val="-4"/>
        </w:rPr>
        <w:t>.1.</w:t>
      </w:r>
      <w:r w:rsidRPr="00483431">
        <w:rPr>
          <w:rFonts w:ascii="Arial" w:hAnsi="Arial" w:cs="Arial"/>
          <w:b/>
        </w:rPr>
        <w:t xml:space="preserve"> </w:t>
      </w:r>
      <w:r w:rsidR="003A176A" w:rsidRPr="00483431">
        <w:rPr>
          <w:rFonts w:ascii="Arial" w:hAnsi="Arial" w:cs="Arial"/>
        </w:rPr>
        <w:t>Wymagania dotyczące powierzchni odblaskowej</w:t>
      </w:r>
    </w:p>
    <w:p w:rsidR="007D07A1" w:rsidRPr="00483431" w:rsidRDefault="0028266B" w:rsidP="00D9257B">
      <w:pPr>
        <w:autoSpaceDE w:val="0"/>
        <w:autoSpaceDN w:val="0"/>
        <w:adjustRightInd w:val="0"/>
        <w:jc w:val="both"/>
        <w:rPr>
          <w:rFonts w:ascii="Arial" w:hAnsi="Arial" w:cs="Arial"/>
          <w:szCs w:val="20"/>
        </w:rPr>
      </w:pPr>
      <w:r w:rsidRPr="00483431">
        <w:rPr>
          <w:rFonts w:ascii="Arial" w:hAnsi="Arial" w:cs="Arial"/>
          <w:spacing w:val="-4"/>
        </w:rPr>
        <w:tab/>
      </w:r>
      <w:r w:rsidR="007D07A1" w:rsidRPr="00483431">
        <w:rPr>
          <w:rFonts w:ascii="Arial" w:hAnsi="Arial" w:cs="Arial"/>
          <w:szCs w:val="20"/>
        </w:rPr>
        <w:t>Znaki drogowe odblaskowe wykonuje si</w:t>
      </w:r>
      <w:r w:rsidR="007D07A1" w:rsidRPr="00483431">
        <w:rPr>
          <w:rFonts w:ascii="Arial" w:eastAsia="TimesNewRoman" w:hAnsi="Arial" w:cs="Arial"/>
          <w:szCs w:val="20"/>
        </w:rPr>
        <w:t xml:space="preserve">ę </w:t>
      </w:r>
      <w:r w:rsidR="007D07A1" w:rsidRPr="00483431">
        <w:rPr>
          <w:rFonts w:ascii="Arial" w:hAnsi="Arial" w:cs="Arial"/>
          <w:szCs w:val="20"/>
        </w:rPr>
        <w:t>przez naklejenie na tarcz</w:t>
      </w:r>
      <w:r w:rsidR="007D07A1" w:rsidRPr="00483431">
        <w:rPr>
          <w:rFonts w:ascii="Arial" w:eastAsia="TimesNewRoman" w:hAnsi="Arial" w:cs="Arial"/>
          <w:szCs w:val="20"/>
        </w:rPr>
        <w:t xml:space="preserve">ę </w:t>
      </w:r>
      <w:r w:rsidR="007D07A1" w:rsidRPr="00483431">
        <w:rPr>
          <w:rFonts w:ascii="Arial" w:hAnsi="Arial" w:cs="Arial"/>
          <w:szCs w:val="20"/>
        </w:rPr>
        <w:t xml:space="preserve">znaku lica wykonanego </w:t>
      </w:r>
      <w:r w:rsidR="00D9257B">
        <w:rPr>
          <w:rFonts w:ascii="Arial" w:hAnsi="Arial" w:cs="Arial"/>
          <w:szCs w:val="20"/>
        </w:rPr>
        <w:t xml:space="preserve">             </w:t>
      </w:r>
      <w:r w:rsidR="007D07A1" w:rsidRPr="00483431">
        <w:rPr>
          <w:rFonts w:ascii="Arial" w:hAnsi="Arial" w:cs="Arial"/>
          <w:szCs w:val="20"/>
        </w:rPr>
        <w:t xml:space="preserve">z samoprzylepnej, aktywowanej przez docisk, folii odblaskowej. Znaki drogowe klasy A, B, C, D, E, F, G, T </w:t>
      </w:r>
      <w:r w:rsidR="00D9257B">
        <w:rPr>
          <w:rFonts w:ascii="Arial" w:hAnsi="Arial" w:cs="Arial"/>
          <w:szCs w:val="20"/>
        </w:rPr>
        <w:t xml:space="preserve">      </w:t>
      </w:r>
      <w:r w:rsidR="007D07A1" w:rsidRPr="00483431">
        <w:rPr>
          <w:rFonts w:ascii="Arial" w:hAnsi="Arial" w:cs="Arial"/>
          <w:szCs w:val="20"/>
        </w:rPr>
        <w:t>i urz</w:t>
      </w:r>
      <w:r w:rsidR="007D07A1" w:rsidRPr="00483431">
        <w:rPr>
          <w:rFonts w:ascii="Arial" w:eastAsia="TimesNewRoman" w:hAnsi="Arial" w:cs="Arial"/>
          <w:szCs w:val="20"/>
        </w:rPr>
        <w:t>ą</w:t>
      </w:r>
      <w:r w:rsidR="007D07A1" w:rsidRPr="00483431">
        <w:rPr>
          <w:rFonts w:ascii="Arial" w:hAnsi="Arial" w:cs="Arial"/>
          <w:szCs w:val="20"/>
        </w:rPr>
        <w:t>dzenia bezpiecze</w:t>
      </w:r>
      <w:r w:rsidR="007D07A1" w:rsidRPr="00483431">
        <w:rPr>
          <w:rFonts w:ascii="Arial" w:eastAsia="TimesNewRoman" w:hAnsi="Arial" w:cs="Arial"/>
          <w:szCs w:val="20"/>
        </w:rPr>
        <w:t>ń</w:t>
      </w:r>
      <w:r w:rsidR="007D07A1" w:rsidRPr="00483431">
        <w:rPr>
          <w:rFonts w:ascii="Arial" w:hAnsi="Arial" w:cs="Arial"/>
          <w:szCs w:val="20"/>
        </w:rPr>
        <w:t>stwa ruchu drogowego klasy U nie odblaskowe, nie s</w:t>
      </w:r>
      <w:r w:rsidR="007D07A1" w:rsidRPr="00483431">
        <w:rPr>
          <w:rFonts w:ascii="Arial" w:eastAsia="TimesNewRoman" w:hAnsi="Arial" w:cs="Arial"/>
          <w:szCs w:val="20"/>
        </w:rPr>
        <w:t xml:space="preserve">ą </w:t>
      </w:r>
      <w:r w:rsidR="007D07A1" w:rsidRPr="00483431">
        <w:rPr>
          <w:rFonts w:ascii="Arial" w:hAnsi="Arial" w:cs="Arial"/>
          <w:szCs w:val="20"/>
        </w:rPr>
        <w:t>dopuszczone do stosowania na drogach publicznych. Folia odblaskowa (odbijaj</w:t>
      </w:r>
      <w:r w:rsidR="007D07A1" w:rsidRPr="00483431">
        <w:rPr>
          <w:rFonts w:ascii="Arial" w:eastAsia="TimesNewRoman" w:hAnsi="Arial" w:cs="Arial"/>
          <w:szCs w:val="20"/>
        </w:rPr>
        <w:t>ą</w:t>
      </w:r>
      <w:r w:rsidR="007D07A1" w:rsidRPr="00483431">
        <w:rPr>
          <w:rFonts w:ascii="Arial" w:hAnsi="Arial" w:cs="Arial"/>
          <w:szCs w:val="20"/>
        </w:rPr>
        <w:t>ca powrotnie) powinna spełnia</w:t>
      </w:r>
      <w:r w:rsidR="007D07A1" w:rsidRPr="00483431">
        <w:rPr>
          <w:rFonts w:ascii="Arial" w:eastAsia="TimesNewRoman" w:hAnsi="Arial" w:cs="Arial"/>
          <w:szCs w:val="20"/>
        </w:rPr>
        <w:t xml:space="preserve">ć </w:t>
      </w:r>
      <w:r w:rsidR="007D07A1" w:rsidRPr="00483431">
        <w:rPr>
          <w:rFonts w:ascii="Arial" w:hAnsi="Arial" w:cs="Arial"/>
          <w:szCs w:val="20"/>
        </w:rPr>
        <w:t>wymagania okre</w:t>
      </w:r>
      <w:r w:rsidR="007D07A1" w:rsidRPr="00483431">
        <w:rPr>
          <w:rFonts w:ascii="Arial" w:eastAsia="TimesNewRoman" w:hAnsi="Arial" w:cs="Arial"/>
          <w:szCs w:val="20"/>
        </w:rPr>
        <w:t>ś</w:t>
      </w:r>
      <w:r w:rsidR="007D07A1" w:rsidRPr="00483431">
        <w:rPr>
          <w:rFonts w:ascii="Arial" w:hAnsi="Arial" w:cs="Arial"/>
          <w:szCs w:val="20"/>
        </w:rPr>
        <w:t xml:space="preserve">lone </w:t>
      </w:r>
      <w:r w:rsidR="00D9257B">
        <w:rPr>
          <w:rFonts w:ascii="Arial" w:hAnsi="Arial" w:cs="Arial"/>
          <w:szCs w:val="20"/>
        </w:rPr>
        <w:t xml:space="preserve">   </w:t>
      </w:r>
      <w:r w:rsidR="007D07A1" w:rsidRPr="00483431">
        <w:rPr>
          <w:rFonts w:ascii="Arial" w:hAnsi="Arial" w:cs="Arial"/>
          <w:szCs w:val="20"/>
        </w:rPr>
        <w:t xml:space="preserve">w aprobacie technicznej. </w:t>
      </w:r>
    </w:p>
    <w:p w:rsidR="007D07A1" w:rsidRPr="00483431" w:rsidRDefault="007D07A1" w:rsidP="00D9257B">
      <w:pPr>
        <w:autoSpaceDE w:val="0"/>
        <w:autoSpaceDN w:val="0"/>
        <w:adjustRightInd w:val="0"/>
        <w:jc w:val="both"/>
        <w:rPr>
          <w:rFonts w:ascii="Arial" w:hAnsi="Arial" w:cs="Arial"/>
          <w:szCs w:val="20"/>
        </w:rPr>
      </w:pPr>
      <w:r w:rsidRPr="00483431">
        <w:rPr>
          <w:rFonts w:ascii="Arial" w:hAnsi="Arial" w:cs="Arial"/>
          <w:szCs w:val="20"/>
        </w:rPr>
        <w:tab/>
        <w:t>Lico znaku powinno by</w:t>
      </w:r>
      <w:r w:rsidRPr="00483431">
        <w:rPr>
          <w:rFonts w:ascii="Arial" w:eastAsia="TimesNewRoman" w:hAnsi="Arial" w:cs="Arial"/>
          <w:szCs w:val="20"/>
        </w:rPr>
        <w:t xml:space="preserve">ć </w:t>
      </w:r>
      <w:r w:rsidRPr="00483431">
        <w:rPr>
          <w:rFonts w:ascii="Arial" w:hAnsi="Arial" w:cs="Arial"/>
          <w:szCs w:val="20"/>
        </w:rPr>
        <w:t>wykonane z samoprzylepnej folii odblaskowej o wła</w:t>
      </w:r>
      <w:r w:rsidRPr="00483431">
        <w:rPr>
          <w:rFonts w:ascii="Arial" w:eastAsia="TimesNewRoman" w:hAnsi="Arial" w:cs="Arial"/>
          <w:szCs w:val="20"/>
        </w:rPr>
        <w:t>ś</w:t>
      </w:r>
      <w:r w:rsidRPr="00483431">
        <w:rPr>
          <w:rFonts w:ascii="Arial" w:hAnsi="Arial" w:cs="Arial"/>
          <w:szCs w:val="20"/>
        </w:rPr>
        <w:t>ciwo</w:t>
      </w:r>
      <w:r w:rsidRPr="00483431">
        <w:rPr>
          <w:rFonts w:ascii="Arial" w:eastAsia="TimesNewRoman" w:hAnsi="Arial" w:cs="Arial"/>
          <w:szCs w:val="20"/>
        </w:rPr>
        <w:t>ś</w:t>
      </w:r>
      <w:r w:rsidRPr="00483431">
        <w:rPr>
          <w:rFonts w:ascii="Arial" w:hAnsi="Arial" w:cs="Arial"/>
          <w:szCs w:val="20"/>
        </w:rPr>
        <w:t>ciach fotometrycznych i kolorymetrycznych typu 2 potwierdzonych uzyskanymi aprobatami technicznymi dla poszczególnych typów folii, do nanoszenia barw innych ni</w:t>
      </w:r>
      <w:r w:rsidRPr="00483431">
        <w:rPr>
          <w:rFonts w:ascii="Arial" w:eastAsia="TimesNewRoman" w:hAnsi="Arial" w:cs="Arial"/>
          <w:szCs w:val="20"/>
        </w:rPr>
        <w:t xml:space="preserve">ż </w:t>
      </w:r>
      <w:r w:rsidRPr="00483431">
        <w:rPr>
          <w:rFonts w:ascii="Arial" w:hAnsi="Arial" w:cs="Arial"/>
          <w:szCs w:val="20"/>
        </w:rPr>
        <w:t>biała mo</w:t>
      </w:r>
      <w:r w:rsidRPr="00483431">
        <w:rPr>
          <w:rFonts w:ascii="Arial" w:eastAsia="TimesNewRoman" w:hAnsi="Arial" w:cs="Arial"/>
          <w:szCs w:val="20"/>
        </w:rPr>
        <w:t>ż</w:t>
      </w:r>
      <w:r w:rsidRPr="00483431">
        <w:rPr>
          <w:rFonts w:ascii="Arial" w:hAnsi="Arial" w:cs="Arial"/>
          <w:szCs w:val="20"/>
        </w:rPr>
        <w:t>na stosowa</w:t>
      </w:r>
      <w:r w:rsidRPr="00483431">
        <w:rPr>
          <w:rFonts w:ascii="Arial" w:eastAsia="TimesNewRoman" w:hAnsi="Arial" w:cs="Arial"/>
          <w:szCs w:val="20"/>
        </w:rPr>
        <w:t>ć</w:t>
      </w:r>
      <w:r w:rsidRPr="00483431">
        <w:rPr>
          <w:rFonts w:ascii="Arial" w:hAnsi="Arial" w:cs="Arial"/>
          <w:szCs w:val="20"/>
        </w:rPr>
        <w:t>: farby transparentne do sitodruku, zalecane przez producenta danej folii, transparentne folie ploterowe posiadaj</w:t>
      </w:r>
      <w:r w:rsidRPr="00483431">
        <w:rPr>
          <w:rFonts w:ascii="Arial" w:eastAsia="TimesNewRoman" w:hAnsi="Arial" w:cs="Arial"/>
          <w:szCs w:val="20"/>
        </w:rPr>
        <w:t>ą</w:t>
      </w:r>
      <w:r w:rsidRPr="00483431">
        <w:rPr>
          <w:rFonts w:ascii="Arial" w:hAnsi="Arial" w:cs="Arial"/>
          <w:szCs w:val="20"/>
        </w:rPr>
        <w:t>ce aprobaty techniczne oraz w przypadku folii typu 1 wycinane kształty z folii odblaskowych barwnych, dopuszcza si</w:t>
      </w:r>
      <w:r w:rsidRPr="00483431">
        <w:rPr>
          <w:rFonts w:ascii="Arial" w:eastAsia="TimesNewRoman" w:hAnsi="Arial" w:cs="Arial"/>
          <w:szCs w:val="20"/>
        </w:rPr>
        <w:t xml:space="preserve">ę </w:t>
      </w:r>
      <w:r w:rsidRPr="00483431">
        <w:rPr>
          <w:rFonts w:ascii="Arial" w:hAnsi="Arial" w:cs="Arial"/>
          <w:szCs w:val="20"/>
        </w:rPr>
        <w:t>wycinanie kształtów z folii 2 typu pod warunkiem zabezpieczenia ich kraw</w:t>
      </w:r>
      <w:r w:rsidRPr="00483431">
        <w:rPr>
          <w:rFonts w:ascii="Arial" w:eastAsia="TimesNewRoman" w:hAnsi="Arial" w:cs="Arial"/>
          <w:szCs w:val="20"/>
        </w:rPr>
        <w:t>ę</w:t>
      </w:r>
      <w:r w:rsidRPr="00483431">
        <w:rPr>
          <w:rFonts w:ascii="Arial" w:hAnsi="Arial" w:cs="Arial"/>
          <w:szCs w:val="20"/>
        </w:rPr>
        <w:t>dzi lakierem zalecanym przez producenta folii, nie dopuszcza si</w:t>
      </w:r>
      <w:r w:rsidRPr="00483431">
        <w:rPr>
          <w:rFonts w:ascii="Arial" w:eastAsia="TimesNewRoman" w:hAnsi="Arial" w:cs="Arial"/>
          <w:szCs w:val="20"/>
        </w:rPr>
        <w:t xml:space="preserve">ę </w:t>
      </w:r>
      <w:r w:rsidRPr="00483431">
        <w:rPr>
          <w:rFonts w:ascii="Arial" w:hAnsi="Arial" w:cs="Arial"/>
          <w:szCs w:val="20"/>
        </w:rPr>
        <w:t>stosowania folii o okresie trwało</w:t>
      </w:r>
      <w:r w:rsidRPr="00483431">
        <w:rPr>
          <w:rFonts w:ascii="Arial" w:eastAsia="TimesNewRoman" w:hAnsi="Arial" w:cs="Arial"/>
          <w:szCs w:val="20"/>
        </w:rPr>
        <w:t>ś</w:t>
      </w:r>
      <w:r w:rsidRPr="00483431">
        <w:rPr>
          <w:rFonts w:ascii="Arial" w:hAnsi="Arial" w:cs="Arial"/>
          <w:szCs w:val="20"/>
        </w:rPr>
        <w:t>ci poni</w:t>
      </w:r>
      <w:r w:rsidRPr="00483431">
        <w:rPr>
          <w:rFonts w:ascii="Arial" w:eastAsia="TimesNewRoman" w:hAnsi="Arial" w:cs="Arial"/>
          <w:szCs w:val="20"/>
        </w:rPr>
        <w:t>ż</w:t>
      </w:r>
      <w:r w:rsidRPr="00483431">
        <w:rPr>
          <w:rFonts w:ascii="Arial" w:hAnsi="Arial" w:cs="Arial"/>
          <w:szCs w:val="20"/>
        </w:rPr>
        <w:t>ej 10 lat do znaków stałych.</w:t>
      </w:r>
    </w:p>
    <w:p w:rsidR="007D07A1" w:rsidRPr="00483431" w:rsidRDefault="007D07A1" w:rsidP="00D9257B">
      <w:pPr>
        <w:jc w:val="both"/>
        <w:rPr>
          <w:rFonts w:ascii="Arial" w:hAnsi="Arial" w:cs="Arial"/>
        </w:rPr>
      </w:pPr>
    </w:p>
    <w:p w:rsidR="003A176A" w:rsidRPr="00483431" w:rsidRDefault="00864ADB" w:rsidP="0028266B">
      <w:pPr>
        <w:rPr>
          <w:rFonts w:ascii="Arial" w:hAnsi="Arial" w:cs="Arial"/>
        </w:rPr>
      </w:pPr>
      <w:r w:rsidRPr="00483431">
        <w:rPr>
          <w:rFonts w:ascii="Arial" w:hAnsi="Arial" w:cs="Arial"/>
          <w:b/>
          <w:bCs/>
        </w:rPr>
        <w:t>2.6</w:t>
      </w:r>
      <w:r w:rsidR="003A176A" w:rsidRPr="00483431">
        <w:rPr>
          <w:rFonts w:ascii="Arial" w:hAnsi="Arial" w:cs="Arial"/>
          <w:b/>
          <w:bCs/>
        </w:rPr>
        <w:t>.2.</w:t>
      </w:r>
      <w:r w:rsidR="003A176A" w:rsidRPr="00483431">
        <w:rPr>
          <w:rFonts w:ascii="Arial" w:hAnsi="Arial" w:cs="Arial"/>
        </w:rPr>
        <w:t>Wymagania jakościowe znaku odblaskowego</w:t>
      </w:r>
    </w:p>
    <w:p w:rsidR="00B97A5E" w:rsidRPr="00483431" w:rsidRDefault="0028266B" w:rsidP="00D9257B">
      <w:pPr>
        <w:autoSpaceDE w:val="0"/>
        <w:autoSpaceDN w:val="0"/>
        <w:adjustRightInd w:val="0"/>
        <w:jc w:val="both"/>
        <w:rPr>
          <w:rFonts w:ascii="Arial" w:hAnsi="Arial" w:cs="Arial"/>
          <w:szCs w:val="20"/>
        </w:rPr>
      </w:pPr>
      <w:r w:rsidRPr="00483431">
        <w:rPr>
          <w:rFonts w:ascii="Arial" w:hAnsi="Arial" w:cs="Arial"/>
          <w:spacing w:val="-2"/>
        </w:rPr>
        <w:tab/>
      </w:r>
      <w:r w:rsidR="00B97A5E" w:rsidRPr="00483431">
        <w:rPr>
          <w:rFonts w:ascii="Arial" w:hAnsi="Arial" w:cs="Arial"/>
          <w:szCs w:val="20"/>
        </w:rPr>
        <w:t>Powierzchnia licowa znaku powinna by</w:t>
      </w:r>
      <w:r w:rsidR="00B97A5E" w:rsidRPr="00483431">
        <w:rPr>
          <w:rFonts w:ascii="Arial" w:eastAsia="TimesNewRoman" w:hAnsi="Arial" w:cs="Arial"/>
          <w:szCs w:val="20"/>
        </w:rPr>
        <w:t xml:space="preserve">ć </w:t>
      </w:r>
      <w:r w:rsidR="00B97A5E" w:rsidRPr="00483431">
        <w:rPr>
          <w:rFonts w:ascii="Arial" w:hAnsi="Arial" w:cs="Arial"/>
          <w:szCs w:val="20"/>
        </w:rPr>
        <w:t>równa, gładka, bez rozwarstwie</w:t>
      </w:r>
      <w:r w:rsidR="00B97A5E" w:rsidRPr="00483431">
        <w:rPr>
          <w:rFonts w:ascii="Arial" w:eastAsia="TimesNewRoman" w:hAnsi="Arial" w:cs="Arial"/>
          <w:szCs w:val="20"/>
        </w:rPr>
        <w:t>ń</w:t>
      </w:r>
      <w:r w:rsidR="00B97A5E" w:rsidRPr="00483431">
        <w:rPr>
          <w:rFonts w:ascii="Arial" w:hAnsi="Arial" w:cs="Arial"/>
          <w:szCs w:val="20"/>
        </w:rPr>
        <w:t>, p</w:t>
      </w:r>
      <w:r w:rsidR="00B97A5E" w:rsidRPr="00483431">
        <w:rPr>
          <w:rFonts w:ascii="Arial" w:eastAsia="TimesNewRoman" w:hAnsi="Arial" w:cs="Arial"/>
          <w:szCs w:val="20"/>
        </w:rPr>
        <w:t>ę</w:t>
      </w:r>
      <w:r w:rsidR="00B97A5E" w:rsidRPr="00483431">
        <w:rPr>
          <w:rFonts w:ascii="Arial" w:hAnsi="Arial" w:cs="Arial"/>
          <w:szCs w:val="20"/>
        </w:rPr>
        <w:t>cherzy i odkleje</w:t>
      </w:r>
      <w:r w:rsidR="00B97A5E" w:rsidRPr="00483431">
        <w:rPr>
          <w:rFonts w:ascii="Arial" w:eastAsia="TimesNewRoman" w:hAnsi="Arial" w:cs="Arial"/>
          <w:szCs w:val="20"/>
        </w:rPr>
        <w:t xml:space="preserve">ń </w:t>
      </w:r>
      <w:r w:rsidR="00D9257B">
        <w:rPr>
          <w:rFonts w:ascii="Arial" w:eastAsia="TimesNewRoman" w:hAnsi="Arial" w:cs="Arial"/>
          <w:szCs w:val="20"/>
        </w:rPr>
        <w:t xml:space="preserve">       </w:t>
      </w:r>
      <w:r w:rsidR="00B97A5E" w:rsidRPr="00483431">
        <w:rPr>
          <w:rFonts w:ascii="Arial" w:hAnsi="Arial" w:cs="Arial"/>
          <w:szCs w:val="20"/>
        </w:rPr>
        <w:t xml:space="preserve">na </w:t>
      </w:r>
      <w:r w:rsidR="009E62D6" w:rsidRPr="00483431">
        <w:rPr>
          <w:rFonts w:ascii="Arial" w:hAnsi="Arial" w:cs="Arial"/>
          <w:szCs w:val="20"/>
        </w:rPr>
        <w:t>k</w:t>
      </w:r>
      <w:r w:rsidR="00B97A5E" w:rsidRPr="00483431">
        <w:rPr>
          <w:rFonts w:ascii="Arial" w:hAnsi="Arial" w:cs="Arial"/>
          <w:szCs w:val="20"/>
        </w:rPr>
        <w:t>raw</w:t>
      </w:r>
      <w:r w:rsidR="00B97A5E" w:rsidRPr="00483431">
        <w:rPr>
          <w:rFonts w:ascii="Arial" w:eastAsia="TimesNewRoman" w:hAnsi="Arial" w:cs="Arial"/>
          <w:szCs w:val="20"/>
        </w:rPr>
        <w:t>ę</w:t>
      </w:r>
      <w:r w:rsidR="00B97A5E" w:rsidRPr="00483431">
        <w:rPr>
          <w:rFonts w:ascii="Arial" w:hAnsi="Arial" w:cs="Arial"/>
          <w:szCs w:val="20"/>
        </w:rPr>
        <w:t>dziach. Na powierzchni mog</w:t>
      </w:r>
      <w:r w:rsidR="00B97A5E" w:rsidRPr="00483431">
        <w:rPr>
          <w:rFonts w:ascii="Arial" w:eastAsia="TimesNewRoman" w:hAnsi="Arial" w:cs="Arial"/>
          <w:szCs w:val="20"/>
        </w:rPr>
        <w:t xml:space="preserve">ą </w:t>
      </w:r>
      <w:r w:rsidR="00B97A5E" w:rsidRPr="00483431">
        <w:rPr>
          <w:rFonts w:ascii="Arial" w:hAnsi="Arial" w:cs="Arial"/>
          <w:szCs w:val="20"/>
        </w:rPr>
        <w:t>wyst</w:t>
      </w:r>
      <w:r w:rsidR="00B97A5E" w:rsidRPr="00483431">
        <w:rPr>
          <w:rFonts w:ascii="Arial" w:eastAsia="TimesNewRoman" w:hAnsi="Arial" w:cs="Arial"/>
          <w:szCs w:val="20"/>
        </w:rPr>
        <w:t>ę</w:t>
      </w:r>
      <w:r w:rsidR="00B97A5E" w:rsidRPr="00483431">
        <w:rPr>
          <w:rFonts w:ascii="Arial" w:hAnsi="Arial" w:cs="Arial"/>
          <w:szCs w:val="20"/>
        </w:rPr>
        <w:t>powa</w:t>
      </w:r>
      <w:r w:rsidR="00B97A5E" w:rsidRPr="00483431">
        <w:rPr>
          <w:rFonts w:ascii="Arial" w:eastAsia="TimesNewRoman" w:hAnsi="Arial" w:cs="Arial"/>
          <w:szCs w:val="20"/>
        </w:rPr>
        <w:t xml:space="preserve">ć </w:t>
      </w:r>
      <w:r w:rsidR="00B97A5E" w:rsidRPr="00483431">
        <w:rPr>
          <w:rFonts w:ascii="Arial" w:hAnsi="Arial" w:cs="Arial"/>
          <w:szCs w:val="20"/>
        </w:rPr>
        <w:t>w obr</w:t>
      </w:r>
      <w:r w:rsidR="00B97A5E" w:rsidRPr="00483431">
        <w:rPr>
          <w:rFonts w:ascii="Arial" w:eastAsia="TimesNewRoman" w:hAnsi="Arial" w:cs="Arial"/>
          <w:szCs w:val="20"/>
        </w:rPr>
        <w:t>ę</w:t>
      </w:r>
      <w:r w:rsidR="00B97A5E" w:rsidRPr="00483431">
        <w:rPr>
          <w:rFonts w:ascii="Arial" w:hAnsi="Arial" w:cs="Arial"/>
          <w:szCs w:val="20"/>
        </w:rPr>
        <w:t xml:space="preserve">bie jednego pola </w:t>
      </w:r>
      <w:r w:rsidR="00B97A5E" w:rsidRPr="00483431">
        <w:rPr>
          <w:rFonts w:ascii="Arial" w:eastAsia="TimesNewRoman" w:hAnsi="Arial" w:cs="Arial"/>
          <w:szCs w:val="20"/>
        </w:rPr>
        <w:t>ś</w:t>
      </w:r>
      <w:r w:rsidR="00B97A5E" w:rsidRPr="00483431">
        <w:rPr>
          <w:rFonts w:ascii="Arial" w:hAnsi="Arial" w:cs="Arial"/>
          <w:szCs w:val="20"/>
        </w:rPr>
        <w:t>rednio nie wi</w:t>
      </w:r>
      <w:r w:rsidR="00B97A5E" w:rsidRPr="00483431">
        <w:rPr>
          <w:rFonts w:ascii="Arial" w:eastAsia="TimesNewRoman" w:hAnsi="Arial" w:cs="Arial"/>
          <w:szCs w:val="20"/>
        </w:rPr>
        <w:t>ę</w:t>
      </w:r>
      <w:r w:rsidR="00B97A5E" w:rsidRPr="00483431">
        <w:rPr>
          <w:rFonts w:ascii="Arial" w:hAnsi="Arial" w:cs="Arial"/>
          <w:szCs w:val="20"/>
        </w:rPr>
        <w:t>cej ni</w:t>
      </w:r>
      <w:r w:rsidR="00B97A5E" w:rsidRPr="00483431">
        <w:rPr>
          <w:rFonts w:ascii="Arial" w:eastAsia="TimesNewRoman" w:hAnsi="Arial" w:cs="Arial"/>
          <w:szCs w:val="20"/>
        </w:rPr>
        <w:t xml:space="preserve">ż </w:t>
      </w:r>
      <w:r w:rsidR="00B97A5E" w:rsidRPr="00483431">
        <w:rPr>
          <w:rFonts w:ascii="Arial" w:hAnsi="Arial" w:cs="Arial"/>
          <w:szCs w:val="20"/>
        </w:rPr>
        <w:t>0,7 bł</w:t>
      </w:r>
      <w:r w:rsidR="00B97A5E" w:rsidRPr="00483431">
        <w:rPr>
          <w:rFonts w:ascii="Arial" w:eastAsia="TimesNewRoman" w:hAnsi="Arial" w:cs="Arial"/>
          <w:szCs w:val="20"/>
        </w:rPr>
        <w:t>ę</w:t>
      </w:r>
      <w:r w:rsidR="00B97A5E" w:rsidRPr="00483431">
        <w:rPr>
          <w:rFonts w:ascii="Arial" w:hAnsi="Arial" w:cs="Arial"/>
          <w:szCs w:val="20"/>
        </w:rPr>
        <w:t>dów na powierzchni (kurz, p</w:t>
      </w:r>
      <w:r w:rsidR="00B97A5E" w:rsidRPr="00483431">
        <w:rPr>
          <w:rFonts w:ascii="Arial" w:eastAsia="TimesNewRoman" w:hAnsi="Arial" w:cs="Arial"/>
          <w:szCs w:val="20"/>
        </w:rPr>
        <w:t>ę</w:t>
      </w:r>
      <w:r w:rsidR="00B97A5E" w:rsidRPr="00483431">
        <w:rPr>
          <w:rFonts w:ascii="Arial" w:hAnsi="Arial" w:cs="Arial"/>
          <w:szCs w:val="20"/>
        </w:rPr>
        <w:t>cherze) o wielko</w:t>
      </w:r>
      <w:r w:rsidR="00B97A5E" w:rsidRPr="00483431">
        <w:rPr>
          <w:rFonts w:ascii="Arial" w:eastAsia="TimesNewRoman" w:hAnsi="Arial" w:cs="Arial"/>
          <w:szCs w:val="20"/>
        </w:rPr>
        <w:t>ś</w:t>
      </w:r>
      <w:r w:rsidR="00B97A5E" w:rsidRPr="00483431">
        <w:rPr>
          <w:rFonts w:ascii="Arial" w:hAnsi="Arial" w:cs="Arial"/>
          <w:szCs w:val="20"/>
        </w:rPr>
        <w:t>ci najwy</w:t>
      </w:r>
      <w:r w:rsidR="00B97A5E" w:rsidRPr="00483431">
        <w:rPr>
          <w:rFonts w:ascii="Arial" w:eastAsia="TimesNewRoman" w:hAnsi="Arial" w:cs="Arial"/>
          <w:szCs w:val="20"/>
        </w:rPr>
        <w:t>ż</w:t>
      </w:r>
      <w:r w:rsidR="00B97A5E" w:rsidRPr="00483431">
        <w:rPr>
          <w:rFonts w:ascii="Arial" w:hAnsi="Arial" w:cs="Arial"/>
          <w:szCs w:val="20"/>
        </w:rPr>
        <w:t xml:space="preserve">ej </w:t>
      </w:r>
      <w:smartTag w:uri="urn:schemas-microsoft-com:office:smarttags" w:element="metricconverter">
        <w:smartTagPr>
          <w:attr w:name="ProductID" w:val="1 mm"/>
        </w:smartTagPr>
        <w:r w:rsidR="00B97A5E" w:rsidRPr="00483431">
          <w:rPr>
            <w:rFonts w:ascii="Arial" w:hAnsi="Arial" w:cs="Arial"/>
            <w:szCs w:val="20"/>
          </w:rPr>
          <w:t>1 mm</w:t>
        </w:r>
      </w:smartTag>
      <w:r w:rsidR="00B97A5E" w:rsidRPr="00483431">
        <w:rPr>
          <w:rFonts w:ascii="Arial" w:hAnsi="Arial" w:cs="Arial"/>
          <w:szCs w:val="20"/>
        </w:rPr>
        <w:t>. Rysy nie maj</w:t>
      </w:r>
      <w:r w:rsidR="00B97A5E" w:rsidRPr="00483431">
        <w:rPr>
          <w:rFonts w:ascii="Arial" w:eastAsia="TimesNewRoman" w:hAnsi="Arial" w:cs="Arial"/>
          <w:szCs w:val="20"/>
        </w:rPr>
        <w:t xml:space="preserve">ą </w:t>
      </w:r>
      <w:r w:rsidR="00B97A5E" w:rsidRPr="00483431">
        <w:rPr>
          <w:rFonts w:ascii="Arial" w:hAnsi="Arial" w:cs="Arial"/>
          <w:szCs w:val="20"/>
        </w:rPr>
        <w:t>prawa wyst</w:t>
      </w:r>
      <w:r w:rsidR="00B97A5E" w:rsidRPr="00483431">
        <w:rPr>
          <w:rFonts w:ascii="Arial" w:eastAsia="TimesNewRoman" w:hAnsi="Arial" w:cs="Arial"/>
          <w:szCs w:val="20"/>
        </w:rPr>
        <w:t>ą</w:t>
      </w:r>
      <w:r w:rsidR="00B97A5E" w:rsidRPr="00483431">
        <w:rPr>
          <w:rFonts w:ascii="Arial" w:hAnsi="Arial" w:cs="Arial"/>
          <w:szCs w:val="20"/>
        </w:rPr>
        <w:t>pi</w:t>
      </w:r>
      <w:r w:rsidR="00B97A5E" w:rsidRPr="00483431">
        <w:rPr>
          <w:rFonts w:ascii="Arial" w:eastAsia="TimesNewRoman" w:hAnsi="Arial" w:cs="Arial"/>
          <w:szCs w:val="20"/>
        </w:rPr>
        <w:t>ć</w:t>
      </w:r>
      <w:r w:rsidR="00B97A5E" w:rsidRPr="00483431">
        <w:rPr>
          <w:rFonts w:ascii="Arial" w:hAnsi="Arial" w:cs="Arial"/>
          <w:szCs w:val="20"/>
        </w:rPr>
        <w:t>. Sposób poł</w:t>
      </w:r>
      <w:r w:rsidR="00B97A5E" w:rsidRPr="00483431">
        <w:rPr>
          <w:rFonts w:ascii="Arial" w:eastAsia="TimesNewRoman" w:hAnsi="Arial" w:cs="Arial"/>
          <w:szCs w:val="20"/>
        </w:rPr>
        <w:t>ą</w:t>
      </w:r>
      <w:r w:rsidR="00B97A5E" w:rsidRPr="00483431">
        <w:rPr>
          <w:rFonts w:ascii="Arial" w:hAnsi="Arial" w:cs="Arial"/>
          <w:szCs w:val="20"/>
        </w:rPr>
        <w:t>czenia folii z powierzchni</w:t>
      </w:r>
      <w:r w:rsidR="00B97A5E" w:rsidRPr="00483431">
        <w:rPr>
          <w:rFonts w:ascii="Arial" w:eastAsia="TimesNewRoman" w:hAnsi="Arial" w:cs="Arial"/>
          <w:szCs w:val="20"/>
        </w:rPr>
        <w:t xml:space="preserve">ą </w:t>
      </w:r>
      <w:r w:rsidR="00B97A5E" w:rsidRPr="00483431">
        <w:rPr>
          <w:rFonts w:ascii="Arial" w:hAnsi="Arial" w:cs="Arial"/>
          <w:szCs w:val="20"/>
        </w:rPr>
        <w:t>tarczy znaku powinien uniemo</w:t>
      </w:r>
      <w:r w:rsidR="00B97A5E" w:rsidRPr="00483431">
        <w:rPr>
          <w:rFonts w:ascii="Arial" w:eastAsia="TimesNewRoman" w:hAnsi="Arial" w:cs="Arial"/>
          <w:szCs w:val="20"/>
        </w:rPr>
        <w:t>ż</w:t>
      </w:r>
      <w:r w:rsidR="00B97A5E" w:rsidRPr="00483431">
        <w:rPr>
          <w:rFonts w:ascii="Arial" w:hAnsi="Arial" w:cs="Arial"/>
          <w:szCs w:val="20"/>
        </w:rPr>
        <w:t>liwia</w:t>
      </w:r>
      <w:r w:rsidR="00B97A5E" w:rsidRPr="00483431">
        <w:rPr>
          <w:rFonts w:ascii="Arial" w:eastAsia="TimesNewRoman" w:hAnsi="Arial" w:cs="Arial"/>
          <w:szCs w:val="20"/>
        </w:rPr>
        <w:t xml:space="preserve">ć </w:t>
      </w:r>
      <w:r w:rsidR="00B97A5E" w:rsidRPr="00483431">
        <w:rPr>
          <w:rFonts w:ascii="Arial" w:hAnsi="Arial" w:cs="Arial"/>
          <w:szCs w:val="20"/>
        </w:rPr>
        <w:t>jej odł</w:t>
      </w:r>
      <w:r w:rsidR="00B97A5E" w:rsidRPr="00483431">
        <w:rPr>
          <w:rFonts w:ascii="Arial" w:eastAsia="TimesNewRoman" w:hAnsi="Arial" w:cs="Arial"/>
          <w:szCs w:val="20"/>
        </w:rPr>
        <w:t>ą</w:t>
      </w:r>
      <w:r w:rsidR="00B97A5E" w:rsidRPr="00483431">
        <w:rPr>
          <w:rFonts w:ascii="Arial" w:hAnsi="Arial" w:cs="Arial"/>
          <w:szCs w:val="20"/>
        </w:rPr>
        <w:t>czenie od tarczy bez jej zniszczenia.</w:t>
      </w:r>
    </w:p>
    <w:p w:rsidR="00B97A5E" w:rsidRPr="00483431" w:rsidRDefault="00B97A5E" w:rsidP="00D9257B">
      <w:pPr>
        <w:autoSpaceDE w:val="0"/>
        <w:autoSpaceDN w:val="0"/>
        <w:adjustRightInd w:val="0"/>
        <w:jc w:val="both"/>
        <w:rPr>
          <w:rFonts w:ascii="Arial" w:hAnsi="Arial" w:cs="Arial"/>
          <w:szCs w:val="20"/>
        </w:rPr>
      </w:pPr>
      <w:r w:rsidRPr="00483431">
        <w:rPr>
          <w:rFonts w:ascii="Arial" w:hAnsi="Arial" w:cs="Arial"/>
          <w:szCs w:val="20"/>
        </w:rPr>
        <w:tab/>
        <w:t>Dokładno</w:t>
      </w:r>
      <w:r w:rsidRPr="00483431">
        <w:rPr>
          <w:rFonts w:ascii="Arial" w:eastAsia="TimesNewRoman" w:hAnsi="Arial" w:cs="Arial"/>
          <w:szCs w:val="20"/>
        </w:rPr>
        <w:t xml:space="preserve">ść </w:t>
      </w:r>
      <w:r w:rsidRPr="00483431">
        <w:rPr>
          <w:rFonts w:ascii="Arial" w:hAnsi="Arial" w:cs="Arial"/>
          <w:szCs w:val="20"/>
        </w:rPr>
        <w:t>rysunku znaku powinna by</w:t>
      </w:r>
      <w:r w:rsidRPr="00483431">
        <w:rPr>
          <w:rFonts w:ascii="Arial" w:eastAsia="TimesNewRoman" w:hAnsi="Arial" w:cs="Arial"/>
          <w:szCs w:val="20"/>
        </w:rPr>
        <w:t xml:space="preserve">ć </w:t>
      </w:r>
      <w:r w:rsidRPr="00483431">
        <w:rPr>
          <w:rFonts w:ascii="Arial" w:hAnsi="Arial" w:cs="Arial"/>
          <w:szCs w:val="20"/>
        </w:rPr>
        <w:t>taka, aby wady konturów znaku, które mog</w:t>
      </w:r>
      <w:r w:rsidRPr="00483431">
        <w:rPr>
          <w:rFonts w:ascii="Arial" w:eastAsia="TimesNewRoman" w:hAnsi="Arial" w:cs="Arial"/>
          <w:szCs w:val="20"/>
        </w:rPr>
        <w:t xml:space="preserve">ą </w:t>
      </w:r>
      <w:r w:rsidRPr="00483431">
        <w:rPr>
          <w:rFonts w:ascii="Arial" w:hAnsi="Arial" w:cs="Arial"/>
          <w:szCs w:val="20"/>
        </w:rPr>
        <w:t>powsta</w:t>
      </w:r>
      <w:r w:rsidRPr="00483431">
        <w:rPr>
          <w:rFonts w:ascii="Arial" w:eastAsia="TimesNewRoman" w:hAnsi="Arial" w:cs="Arial"/>
          <w:szCs w:val="20"/>
        </w:rPr>
        <w:t xml:space="preserve">ć </w:t>
      </w:r>
      <w:r w:rsidRPr="00483431">
        <w:rPr>
          <w:rFonts w:ascii="Arial" w:hAnsi="Arial" w:cs="Arial"/>
          <w:szCs w:val="20"/>
        </w:rPr>
        <w:t>przy nanoszeniu farby na odblaskow</w:t>
      </w:r>
      <w:r w:rsidRPr="00483431">
        <w:rPr>
          <w:rFonts w:ascii="Arial" w:eastAsia="TimesNewRoman" w:hAnsi="Arial" w:cs="Arial"/>
          <w:szCs w:val="20"/>
        </w:rPr>
        <w:t xml:space="preserve">ą </w:t>
      </w:r>
      <w:r w:rsidRPr="00483431">
        <w:rPr>
          <w:rFonts w:ascii="Arial" w:hAnsi="Arial" w:cs="Arial"/>
          <w:szCs w:val="20"/>
        </w:rPr>
        <w:t>powierzchni</w:t>
      </w:r>
      <w:r w:rsidRPr="00483431">
        <w:rPr>
          <w:rFonts w:ascii="Arial" w:eastAsia="TimesNewRoman" w:hAnsi="Arial" w:cs="Arial"/>
          <w:szCs w:val="20"/>
        </w:rPr>
        <w:t xml:space="preserve">ę </w:t>
      </w:r>
      <w:r w:rsidRPr="00483431">
        <w:rPr>
          <w:rFonts w:ascii="Arial" w:hAnsi="Arial" w:cs="Arial"/>
          <w:szCs w:val="20"/>
        </w:rPr>
        <w:t>znaku, nie były wi</w:t>
      </w:r>
      <w:r w:rsidRPr="00483431">
        <w:rPr>
          <w:rFonts w:ascii="Arial" w:eastAsia="TimesNewRoman" w:hAnsi="Arial" w:cs="Arial"/>
          <w:szCs w:val="20"/>
        </w:rPr>
        <w:t>ę</w:t>
      </w:r>
      <w:r w:rsidRPr="00483431">
        <w:rPr>
          <w:rFonts w:ascii="Arial" w:hAnsi="Arial" w:cs="Arial"/>
          <w:szCs w:val="20"/>
        </w:rPr>
        <w:t>ksze ni</w:t>
      </w:r>
      <w:r w:rsidRPr="00483431">
        <w:rPr>
          <w:rFonts w:ascii="Arial" w:eastAsia="TimesNewRoman" w:hAnsi="Arial" w:cs="Arial"/>
          <w:szCs w:val="20"/>
        </w:rPr>
        <w:t xml:space="preserve">ż </w:t>
      </w:r>
      <w:r w:rsidRPr="00483431">
        <w:rPr>
          <w:rFonts w:ascii="Arial" w:hAnsi="Arial" w:cs="Arial"/>
          <w:szCs w:val="20"/>
        </w:rPr>
        <w:t xml:space="preserve">podane w dopuszczalnej tolerancji. </w:t>
      </w:r>
    </w:p>
    <w:p w:rsidR="00B97A5E" w:rsidRPr="00483431" w:rsidRDefault="00B97A5E" w:rsidP="00D9257B">
      <w:pPr>
        <w:autoSpaceDE w:val="0"/>
        <w:autoSpaceDN w:val="0"/>
        <w:adjustRightInd w:val="0"/>
        <w:jc w:val="both"/>
        <w:rPr>
          <w:rFonts w:ascii="Arial" w:hAnsi="Arial" w:cs="Arial"/>
          <w:szCs w:val="20"/>
        </w:rPr>
      </w:pPr>
      <w:r w:rsidRPr="00483431">
        <w:rPr>
          <w:rFonts w:ascii="Arial" w:hAnsi="Arial" w:cs="Arial"/>
          <w:szCs w:val="20"/>
        </w:rPr>
        <w:tab/>
        <w:t>Lica znaków wykonane drukiem sitowym powinny by</w:t>
      </w:r>
      <w:r w:rsidRPr="00483431">
        <w:rPr>
          <w:rFonts w:ascii="Arial" w:eastAsia="TimesNewRoman" w:hAnsi="Arial" w:cs="Arial"/>
          <w:szCs w:val="20"/>
        </w:rPr>
        <w:t xml:space="preserve">ć </w:t>
      </w:r>
      <w:r w:rsidRPr="00483431">
        <w:rPr>
          <w:rFonts w:ascii="Arial" w:hAnsi="Arial" w:cs="Arial"/>
          <w:szCs w:val="20"/>
        </w:rPr>
        <w:t>wolne od smug i cieni. Kraw</w:t>
      </w:r>
      <w:r w:rsidRPr="00483431">
        <w:rPr>
          <w:rFonts w:ascii="Arial" w:eastAsia="TimesNewRoman" w:hAnsi="Arial" w:cs="Arial"/>
          <w:szCs w:val="20"/>
        </w:rPr>
        <w:t>ę</w:t>
      </w:r>
      <w:r w:rsidRPr="00483431">
        <w:rPr>
          <w:rFonts w:ascii="Arial" w:hAnsi="Arial" w:cs="Arial"/>
          <w:szCs w:val="20"/>
        </w:rPr>
        <w:t xml:space="preserve">dzie lica znaku </w:t>
      </w:r>
      <w:r w:rsidR="00D9257B">
        <w:rPr>
          <w:rFonts w:ascii="Arial" w:hAnsi="Arial" w:cs="Arial"/>
          <w:szCs w:val="20"/>
        </w:rPr>
        <w:t xml:space="preserve">   </w:t>
      </w:r>
      <w:r w:rsidRPr="00483431">
        <w:rPr>
          <w:rFonts w:ascii="Arial" w:hAnsi="Arial" w:cs="Arial"/>
          <w:szCs w:val="20"/>
        </w:rPr>
        <w:t>z folii typu 2 i folii pryzmatycznej powinny by</w:t>
      </w:r>
      <w:r w:rsidRPr="00483431">
        <w:rPr>
          <w:rFonts w:ascii="Arial" w:eastAsia="TimesNewRoman" w:hAnsi="Arial" w:cs="Arial"/>
          <w:szCs w:val="20"/>
        </w:rPr>
        <w:t xml:space="preserve">ć </w:t>
      </w:r>
      <w:r w:rsidRPr="00483431">
        <w:rPr>
          <w:rFonts w:ascii="Arial" w:hAnsi="Arial" w:cs="Arial"/>
          <w:szCs w:val="20"/>
        </w:rPr>
        <w:t>odpowiednio zabezpieczone np. przez lakierowanie lub ram</w:t>
      </w:r>
      <w:r w:rsidRPr="00483431">
        <w:rPr>
          <w:rFonts w:ascii="Arial" w:eastAsia="TimesNewRoman" w:hAnsi="Arial" w:cs="Arial"/>
          <w:szCs w:val="20"/>
        </w:rPr>
        <w:t xml:space="preserve">ą </w:t>
      </w:r>
      <w:r w:rsidR="00D9257B">
        <w:rPr>
          <w:rFonts w:ascii="Arial" w:eastAsia="TimesNewRoman" w:hAnsi="Arial" w:cs="Arial"/>
          <w:szCs w:val="20"/>
        </w:rPr>
        <w:t xml:space="preserve">  </w:t>
      </w:r>
      <w:r w:rsidRPr="00483431">
        <w:rPr>
          <w:rFonts w:ascii="Arial" w:hAnsi="Arial" w:cs="Arial"/>
          <w:szCs w:val="20"/>
        </w:rPr>
        <w:t>z profilu ceowego. Powłoka lakiernicza w kolorze RAL 7037 na tylnej stronie znaku powinna by</w:t>
      </w:r>
      <w:r w:rsidRPr="00483431">
        <w:rPr>
          <w:rFonts w:ascii="Arial" w:eastAsia="TimesNewRoman" w:hAnsi="Arial" w:cs="Arial"/>
          <w:szCs w:val="20"/>
        </w:rPr>
        <w:t xml:space="preserve">ć </w:t>
      </w:r>
      <w:r w:rsidRPr="00483431">
        <w:rPr>
          <w:rFonts w:ascii="Arial" w:hAnsi="Arial" w:cs="Arial"/>
          <w:szCs w:val="20"/>
        </w:rPr>
        <w:t>równa, gładka bez smug i zacieków.</w:t>
      </w:r>
    </w:p>
    <w:p w:rsidR="003A176A" w:rsidRPr="00483431" w:rsidRDefault="00B97A5E" w:rsidP="00D9257B">
      <w:pPr>
        <w:jc w:val="both"/>
        <w:rPr>
          <w:rFonts w:ascii="Arial" w:hAnsi="Arial" w:cs="Arial"/>
          <w:szCs w:val="20"/>
        </w:rPr>
      </w:pPr>
      <w:r w:rsidRPr="00483431">
        <w:rPr>
          <w:rFonts w:ascii="Arial" w:hAnsi="Arial" w:cs="Arial"/>
          <w:szCs w:val="20"/>
        </w:rPr>
        <w:tab/>
        <w:t>Sprawdzenie polega na ocenie wizualnej.</w:t>
      </w:r>
    </w:p>
    <w:p w:rsidR="0072527C" w:rsidRPr="00483431" w:rsidRDefault="0072527C" w:rsidP="008F4250">
      <w:pPr>
        <w:autoSpaceDE w:val="0"/>
        <w:autoSpaceDN w:val="0"/>
        <w:adjustRightInd w:val="0"/>
        <w:spacing w:before="120" w:after="120"/>
        <w:rPr>
          <w:rFonts w:ascii="Arial" w:hAnsi="Arial" w:cs="Arial"/>
          <w:b/>
          <w:bCs/>
          <w:szCs w:val="20"/>
        </w:rPr>
      </w:pPr>
      <w:r w:rsidRPr="00483431">
        <w:rPr>
          <w:rFonts w:ascii="Arial" w:hAnsi="Arial" w:cs="Arial"/>
          <w:b/>
          <w:bCs/>
          <w:szCs w:val="20"/>
        </w:rPr>
        <w:t>2.6.3 Tolerancje wymiarowe znaków drogowych</w:t>
      </w:r>
    </w:p>
    <w:p w:rsidR="0072527C" w:rsidRPr="00483431" w:rsidRDefault="0072527C" w:rsidP="000C063F">
      <w:pPr>
        <w:autoSpaceDE w:val="0"/>
        <w:autoSpaceDN w:val="0"/>
        <w:adjustRightInd w:val="0"/>
        <w:jc w:val="both"/>
        <w:rPr>
          <w:rFonts w:ascii="Arial" w:hAnsi="Arial" w:cs="Arial"/>
          <w:bCs/>
          <w:szCs w:val="20"/>
        </w:rPr>
      </w:pPr>
      <w:r w:rsidRPr="00483431">
        <w:rPr>
          <w:rFonts w:ascii="Arial" w:hAnsi="Arial" w:cs="Arial"/>
          <w:bCs/>
          <w:szCs w:val="20"/>
        </w:rPr>
        <w:t>2.6.3.1 Tolerancje wymiarowe dla grubo</w:t>
      </w:r>
      <w:r w:rsidRPr="00483431">
        <w:rPr>
          <w:rFonts w:ascii="Arial" w:eastAsia="TimesNewRoman,Bold" w:hAnsi="Arial" w:cs="Arial"/>
          <w:bCs/>
          <w:szCs w:val="20"/>
        </w:rPr>
        <w:t>ś</w:t>
      </w:r>
      <w:r w:rsidRPr="00483431">
        <w:rPr>
          <w:rFonts w:ascii="Arial" w:hAnsi="Arial" w:cs="Arial"/>
          <w:bCs/>
          <w:szCs w:val="20"/>
        </w:rPr>
        <w:t>ci blach</w:t>
      </w:r>
    </w:p>
    <w:p w:rsidR="0072527C" w:rsidRPr="00483431" w:rsidRDefault="0072527C" w:rsidP="000C063F">
      <w:pPr>
        <w:autoSpaceDE w:val="0"/>
        <w:autoSpaceDN w:val="0"/>
        <w:adjustRightInd w:val="0"/>
        <w:jc w:val="both"/>
        <w:rPr>
          <w:rFonts w:ascii="Arial" w:hAnsi="Arial" w:cs="Arial"/>
          <w:szCs w:val="20"/>
        </w:rPr>
      </w:pPr>
      <w:r w:rsidRPr="00483431">
        <w:rPr>
          <w:rFonts w:ascii="Arial" w:hAnsi="Arial" w:cs="Arial"/>
          <w:szCs w:val="20"/>
        </w:rPr>
        <w:tab/>
        <w:t xml:space="preserve">Sprawdzenie </w:t>
      </w:r>
      <w:r w:rsidRPr="00483431">
        <w:rPr>
          <w:rFonts w:ascii="Arial" w:eastAsia="TimesNewRoman" w:hAnsi="Arial" w:cs="Arial"/>
          <w:szCs w:val="20"/>
        </w:rPr>
        <w:t>ś</w:t>
      </w:r>
      <w:r w:rsidRPr="00483431">
        <w:rPr>
          <w:rFonts w:ascii="Arial" w:hAnsi="Arial" w:cs="Arial"/>
          <w:szCs w:val="20"/>
        </w:rPr>
        <w:t>rub</w:t>
      </w:r>
      <w:r w:rsidRPr="00483431">
        <w:rPr>
          <w:rFonts w:ascii="Arial" w:eastAsia="TimesNewRoman" w:hAnsi="Arial" w:cs="Arial"/>
          <w:szCs w:val="20"/>
        </w:rPr>
        <w:t xml:space="preserve">ą </w:t>
      </w:r>
      <w:r w:rsidRPr="00483431">
        <w:rPr>
          <w:rFonts w:ascii="Arial" w:hAnsi="Arial" w:cs="Arial"/>
          <w:szCs w:val="20"/>
        </w:rPr>
        <w:t>mikrometryczn</w:t>
      </w:r>
      <w:r w:rsidRPr="00483431">
        <w:rPr>
          <w:rFonts w:ascii="Arial" w:eastAsia="TimesNewRoman" w:hAnsi="Arial" w:cs="Arial"/>
          <w:szCs w:val="20"/>
        </w:rPr>
        <w:t xml:space="preserve">ą </w:t>
      </w:r>
      <w:r w:rsidRPr="00483431">
        <w:rPr>
          <w:rFonts w:ascii="Arial" w:hAnsi="Arial" w:cs="Arial"/>
          <w:szCs w:val="20"/>
        </w:rPr>
        <w:t>dla blachy stalowej ocynkowanej ogniowo o gr.</w:t>
      </w:r>
      <w:r w:rsidR="009E62D6" w:rsidRPr="00483431">
        <w:rPr>
          <w:rFonts w:ascii="Arial" w:hAnsi="Arial" w:cs="Arial"/>
          <w:szCs w:val="20"/>
        </w:rPr>
        <w:t xml:space="preserve"> 1,25 - </w:t>
      </w:r>
      <w:smartTag w:uri="urn:schemas-microsoft-com:office:smarttags" w:element="metricconverter">
        <w:smartTagPr>
          <w:attr w:name="ProductID" w:val="1,5 mm"/>
        </w:smartTagPr>
        <w:r w:rsidR="009E62D6" w:rsidRPr="00483431">
          <w:rPr>
            <w:rFonts w:ascii="Arial" w:hAnsi="Arial" w:cs="Arial"/>
            <w:szCs w:val="20"/>
          </w:rPr>
          <w:t>1,5 mm</w:t>
        </w:r>
      </w:smartTag>
      <w:r w:rsidR="009E62D6" w:rsidRPr="00483431">
        <w:rPr>
          <w:rFonts w:ascii="Arial" w:hAnsi="Arial" w:cs="Arial"/>
          <w:szCs w:val="20"/>
        </w:rPr>
        <w:t xml:space="preserve"> wynosi - </w:t>
      </w:r>
      <w:smartTag w:uri="urn:schemas-microsoft-com:office:smarttags" w:element="metricconverter">
        <w:smartTagPr>
          <w:attr w:name="ProductID" w:val="0,14 mm"/>
        </w:smartTagPr>
        <w:r w:rsidR="009E62D6" w:rsidRPr="00483431">
          <w:rPr>
            <w:rFonts w:ascii="Arial" w:hAnsi="Arial" w:cs="Arial"/>
            <w:szCs w:val="20"/>
          </w:rPr>
          <w:t>0,14 mm</w:t>
        </w:r>
      </w:smartTag>
      <w:r w:rsidR="009E62D6" w:rsidRPr="00483431">
        <w:rPr>
          <w:rFonts w:ascii="Arial" w:hAnsi="Arial" w:cs="Arial"/>
          <w:szCs w:val="20"/>
        </w:rPr>
        <w:t>.</w:t>
      </w:r>
    </w:p>
    <w:p w:rsidR="0072527C" w:rsidRPr="00483431" w:rsidRDefault="0072527C" w:rsidP="000C063F">
      <w:pPr>
        <w:autoSpaceDE w:val="0"/>
        <w:autoSpaceDN w:val="0"/>
        <w:adjustRightInd w:val="0"/>
        <w:jc w:val="both"/>
        <w:rPr>
          <w:rFonts w:ascii="Arial" w:hAnsi="Arial" w:cs="Arial"/>
          <w:bCs/>
          <w:szCs w:val="20"/>
        </w:rPr>
      </w:pPr>
      <w:r w:rsidRPr="00483431">
        <w:rPr>
          <w:rFonts w:ascii="Arial" w:hAnsi="Arial" w:cs="Arial"/>
          <w:bCs/>
          <w:szCs w:val="20"/>
        </w:rPr>
        <w:t>2.6.3.2 Tolerancje wymiarowe dla grubo</w:t>
      </w:r>
      <w:r w:rsidRPr="00483431">
        <w:rPr>
          <w:rFonts w:ascii="Arial" w:eastAsia="TimesNewRoman,Bold" w:hAnsi="Arial" w:cs="Arial"/>
          <w:bCs/>
          <w:szCs w:val="20"/>
        </w:rPr>
        <w:t>ś</w:t>
      </w:r>
      <w:r w:rsidRPr="00483431">
        <w:rPr>
          <w:rFonts w:ascii="Arial" w:hAnsi="Arial" w:cs="Arial"/>
          <w:bCs/>
          <w:szCs w:val="20"/>
        </w:rPr>
        <w:t>ci powłok malarskich</w:t>
      </w:r>
    </w:p>
    <w:p w:rsidR="0072527C" w:rsidRPr="00483431" w:rsidRDefault="0072527C" w:rsidP="000C063F">
      <w:pPr>
        <w:autoSpaceDE w:val="0"/>
        <w:autoSpaceDN w:val="0"/>
        <w:adjustRightInd w:val="0"/>
        <w:jc w:val="both"/>
        <w:rPr>
          <w:rFonts w:ascii="Arial" w:hAnsi="Arial" w:cs="Arial"/>
          <w:szCs w:val="20"/>
        </w:rPr>
      </w:pPr>
      <w:r w:rsidRPr="00483431">
        <w:rPr>
          <w:rFonts w:ascii="Arial" w:hAnsi="Arial" w:cs="Arial"/>
          <w:szCs w:val="20"/>
        </w:rPr>
        <w:tab/>
        <w:t>Dla powłoki lakierniczej na tylnej powierzchni tarczy znaku o grubo</w:t>
      </w:r>
      <w:r w:rsidRPr="00483431">
        <w:rPr>
          <w:rFonts w:ascii="Arial" w:eastAsia="TimesNewRoman" w:hAnsi="Arial" w:cs="Arial"/>
          <w:szCs w:val="20"/>
        </w:rPr>
        <w:t>ś</w:t>
      </w:r>
      <w:r w:rsidRPr="00483431">
        <w:rPr>
          <w:rFonts w:ascii="Arial" w:hAnsi="Arial" w:cs="Arial"/>
          <w:szCs w:val="20"/>
        </w:rPr>
        <w:t>ci 60 μm wynosi 15 nm. Sprawdzenie wg PN-EN ISO 2808:2000 .</w:t>
      </w:r>
    </w:p>
    <w:p w:rsidR="0072527C" w:rsidRPr="00483431" w:rsidRDefault="0072527C" w:rsidP="000C063F">
      <w:pPr>
        <w:autoSpaceDE w:val="0"/>
        <w:autoSpaceDN w:val="0"/>
        <w:adjustRightInd w:val="0"/>
        <w:jc w:val="both"/>
        <w:rPr>
          <w:rFonts w:ascii="Arial" w:hAnsi="Arial" w:cs="Arial"/>
          <w:bCs/>
          <w:szCs w:val="20"/>
        </w:rPr>
      </w:pPr>
      <w:r w:rsidRPr="00483431">
        <w:rPr>
          <w:rFonts w:ascii="Arial" w:hAnsi="Arial" w:cs="Arial"/>
          <w:bCs/>
          <w:szCs w:val="20"/>
        </w:rPr>
        <w:t>2.6.3.3 Tolerancje wymiarowe dla płasko</w:t>
      </w:r>
      <w:r w:rsidRPr="00483431">
        <w:rPr>
          <w:rFonts w:ascii="Arial" w:eastAsia="TimesNewRoman,Bold" w:hAnsi="Arial" w:cs="Arial"/>
          <w:bCs/>
          <w:szCs w:val="20"/>
        </w:rPr>
        <w:t>ś</w:t>
      </w:r>
      <w:r w:rsidRPr="00483431">
        <w:rPr>
          <w:rFonts w:ascii="Arial" w:hAnsi="Arial" w:cs="Arial"/>
          <w:bCs/>
          <w:szCs w:val="20"/>
        </w:rPr>
        <w:t>ci powierzchni</w:t>
      </w:r>
    </w:p>
    <w:p w:rsidR="0072527C" w:rsidRPr="00483431" w:rsidRDefault="0072527C" w:rsidP="000C063F">
      <w:pPr>
        <w:autoSpaceDE w:val="0"/>
        <w:autoSpaceDN w:val="0"/>
        <w:adjustRightInd w:val="0"/>
        <w:rPr>
          <w:rFonts w:ascii="Arial" w:hAnsi="Arial" w:cs="Arial"/>
          <w:szCs w:val="20"/>
        </w:rPr>
      </w:pPr>
      <w:r w:rsidRPr="00483431">
        <w:rPr>
          <w:rFonts w:ascii="Arial" w:hAnsi="Arial" w:cs="Arial"/>
          <w:szCs w:val="20"/>
        </w:rPr>
        <w:tab/>
        <w:t>Odchylenia od poziomu nie mog</w:t>
      </w:r>
      <w:r w:rsidRPr="00483431">
        <w:rPr>
          <w:rFonts w:ascii="Arial" w:eastAsia="TimesNewRoman" w:hAnsi="Arial" w:cs="Arial"/>
          <w:szCs w:val="20"/>
        </w:rPr>
        <w:t xml:space="preserve">ą </w:t>
      </w:r>
      <w:r w:rsidRPr="00483431">
        <w:rPr>
          <w:rFonts w:ascii="Arial" w:hAnsi="Arial" w:cs="Arial"/>
          <w:szCs w:val="20"/>
        </w:rPr>
        <w:t>wynie</w:t>
      </w:r>
      <w:r w:rsidRPr="00483431">
        <w:rPr>
          <w:rFonts w:ascii="Arial" w:eastAsia="TimesNewRoman" w:hAnsi="Arial" w:cs="Arial"/>
          <w:szCs w:val="20"/>
        </w:rPr>
        <w:t xml:space="preserve">ść </w:t>
      </w:r>
      <w:r w:rsidRPr="00483431">
        <w:rPr>
          <w:rFonts w:ascii="Arial" w:hAnsi="Arial" w:cs="Arial"/>
          <w:szCs w:val="20"/>
        </w:rPr>
        <w:t>wi</w:t>
      </w:r>
      <w:r w:rsidRPr="00483431">
        <w:rPr>
          <w:rFonts w:ascii="Arial" w:eastAsia="TimesNewRoman" w:hAnsi="Arial" w:cs="Arial"/>
          <w:szCs w:val="20"/>
        </w:rPr>
        <w:t>ę</w:t>
      </w:r>
      <w:r w:rsidRPr="00483431">
        <w:rPr>
          <w:rFonts w:ascii="Arial" w:hAnsi="Arial" w:cs="Arial"/>
          <w:szCs w:val="20"/>
        </w:rPr>
        <w:t>cej ni</w:t>
      </w:r>
      <w:r w:rsidR="000C063F">
        <w:rPr>
          <w:rFonts w:ascii="Arial" w:eastAsia="TimesNewRoman" w:hAnsi="Arial" w:cs="Arial"/>
          <w:szCs w:val="20"/>
        </w:rPr>
        <w:t>ż</w:t>
      </w:r>
      <w:r w:rsidRPr="00483431">
        <w:rPr>
          <w:rFonts w:ascii="Arial" w:eastAsia="TimesNewRoman" w:hAnsi="Arial" w:cs="Arial"/>
          <w:szCs w:val="20"/>
        </w:rPr>
        <w:t xml:space="preserve"> </w:t>
      </w:r>
      <w:r w:rsidRPr="00483431">
        <w:rPr>
          <w:rFonts w:ascii="Arial" w:hAnsi="Arial" w:cs="Arial"/>
          <w:szCs w:val="20"/>
        </w:rPr>
        <w:t>0,2 %, wyj</w:t>
      </w:r>
      <w:r w:rsidRPr="00483431">
        <w:rPr>
          <w:rFonts w:ascii="Arial" w:eastAsia="TimesNewRoman" w:hAnsi="Arial" w:cs="Arial"/>
          <w:szCs w:val="20"/>
        </w:rPr>
        <w:t>ą</w:t>
      </w:r>
      <w:r w:rsidRPr="00483431">
        <w:rPr>
          <w:rFonts w:ascii="Arial" w:hAnsi="Arial" w:cs="Arial"/>
          <w:szCs w:val="20"/>
        </w:rPr>
        <w:t>tkowo do 0,5 %. Sprawdzenie</w:t>
      </w:r>
      <w:r w:rsidR="000C063F">
        <w:rPr>
          <w:rFonts w:ascii="Arial" w:hAnsi="Arial" w:cs="Arial"/>
          <w:szCs w:val="20"/>
        </w:rPr>
        <w:t xml:space="preserve"> </w:t>
      </w:r>
      <w:r w:rsidRPr="00483431">
        <w:rPr>
          <w:rFonts w:ascii="Arial" w:hAnsi="Arial" w:cs="Arial"/>
          <w:szCs w:val="20"/>
        </w:rPr>
        <w:t>szczelinomierzem.</w:t>
      </w:r>
    </w:p>
    <w:p w:rsidR="0072527C" w:rsidRPr="00483431" w:rsidRDefault="0072527C" w:rsidP="000C063F">
      <w:pPr>
        <w:autoSpaceDE w:val="0"/>
        <w:autoSpaceDN w:val="0"/>
        <w:adjustRightInd w:val="0"/>
        <w:jc w:val="both"/>
        <w:rPr>
          <w:rFonts w:ascii="Arial" w:hAnsi="Arial" w:cs="Arial"/>
          <w:bCs/>
          <w:szCs w:val="20"/>
        </w:rPr>
      </w:pPr>
      <w:r w:rsidRPr="00483431">
        <w:rPr>
          <w:rFonts w:ascii="Arial" w:hAnsi="Arial" w:cs="Arial"/>
          <w:bCs/>
          <w:szCs w:val="20"/>
        </w:rPr>
        <w:t>2.6.3.4 Tolerancje wymiarowe dla tarcz znaków</w:t>
      </w:r>
    </w:p>
    <w:p w:rsidR="0072527C" w:rsidRPr="00483431" w:rsidRDefault="0072527C" w:rsidP="000C063F">
      <w:pPr>
        <w:autoSpaceDE w:val="0"/>
        <w:autoSpaceDN w:val="0"/>
        <w:adjustRightInd w:val="0"/>
        <w:jc w:val="both"/>
        <w:rPr>
          <w:rFonts w:ascii="Arial" w:hAnsi="Arial" w:cs="Arial"/>
          <w:szCs w:val="20"/>
        </w:rPr>
      </w:pPr>
      <w:r w:rsidRPr="00483431">
        <w:rPr>
          <w:rFonts w:ascii="Arial" w:hAnsi="Arial" w:cs="Arial"/>
          <w:szCs w:val="20"/>
        </w:rPr>
        <w:tab/>
        <w:t>Sprawdzenie przymiarem liniowym:</w:t>
      </w:r>
    </w:p>
    <w:p w:rsidR="0072527C" w:rsidRPr="00483431" w:rsidRDefault="0072527C" w:rsidP="000C063F">
      <w:pPr>
        <w:ind w:left="180" w:hanging="180"/>
        <w:jc w:val="both"/>
        <w:rPr>
          <w:rFonts w:ascii="Arial" w:hAnsi="Arial" w:cs="Arial"/>
        </w:rPr>
      </w:pPr>
      <w:r w:rsidRPr="00483431">
        <w:rPr>
          <w:rFonts w:ascii="Arial" w:hAnsi="Arial" w:cs="Arial"/>
        </w:rPr>
        <w:t>– wymiary dla tarcz znaków o powierzchni &lt; 1m2 podane nale</w:t>
      </w:r>
      <w:r w:rsidRPr="00483431">
        <w:rPr>
          <w:rFonts w:ascii="Arial" w:eastAsia="TimesNewRoman" w:hAnsi="Arial" w:cs="Arial"/>
        </w:rPr>
        <w:t>ż</w:t>
      </w:r>
      <w:r w:rsidRPr="00483431">
        <w:rPr>
          <w:rFonts w:ascii="Arial" w:hAnsi="Arial" w:cs="Arial"/>
        </w:rPr>
        <w:t>y powi</w:t>
      </w:r>
      <w:r w:rsidRPr="00483431">
        <w:rPr>
          <w:rFonts w:ascii="Arial" w:eastAsia="TimesNewRoman" w:hAnsi="Arial" w:cs="Arial"/>
        </w:rPr>
        <w:t>ę</w:t>
      </w:r>
      <w:r w:rsidRPr="00483431">
        <w:rPr>
          <w:rFonts w:ascii="Arial" w:hAnsi="Arial" w:cs="Arial"/>
        </w:rPr>
        <w:t>kszy</w:t>
      </w:r>
      <w:r w:rsidRPr="00483431">
        <w:rPr>
          <w:rFonts w:ascii="Arial" w:eastAsia="TimesNewRoman" w:hAnsi="Arial" w:cs="Arial"/>
        </w:rPr>
        <w:t xml:space="preserve">ć </w:t>
      </w:r>
      <w:r w:rsidRPr="00483431">
        <w:rPr>
          <w:rFonts w:ascii="Arial" w:hAnsi="Arial" w:cs="Arial"/>
        </w:rPr>
        <w:t xml:space="preserve">o </w:t>
      </w:r>
      <w:smartTag w:uri="urn:schemas-microsoft-com:office:smarttags" w:element="metricconverter">
        <w:smartTagPr>
          <w:attr w:name="ProductID" w:val="10 mm"/>
        </w:smartTagPr>
        <w:r w:rsidRPr="00483431">
          <w:rPr>
            <w:rFonts w:ascii="Arial" w:hAnsi="Arial" w:cs="Arial"/>
          </w:rPr>
          <w:t>10 mm</w:t>
        </w:r>
      </w:smartTag>
      <w:r w:rsidRPr="00483431">
        <w:rPr>
          <w:rFonts w:ascii="Arial" w:hAnsi="Arial" w:cs="Arial"/>
        </w:rPr>
        <w:t xml:space="preserve"> i wykona</w:t>
      </w:r>
      <w:r w:rsidRPr="00483431">
        <w:rPr>
          <w:rFonts w:ascii="Arial" w:eastAsia="TimesNewRoman" w:hAnsi="Arial" w:cs="Arial"/>
        </w:rPr>
        <w:t xml:space="preserve">ć </w:t>
      </w:r>
      <w:r w:rsidRPr="00483431">
        <w:rPr>
          <w:rFonts w:ascii="Arial" w:hAnsi="Arial" w:cs="Arial"/>
        </w:rPr>
        <w:t xml:space="preserve">w tolerancji wymiarowej ± </w:t>
      </w:r>
      <w:smartTag w:uri="urn:schemas-microsoft-com:office:smarttags" w:element="metricconverter">
        <w:smartTagPr>
          <w:attr w:name="ProductID" w:val="5 mm"/>
        </w:smartTagPr>
        <w:r w:rsidRPr="00483431">
          <w:rPr>
            <w:rFonts w:ascii="Arial" w:hAnsi="Arial" w:cs="Arial"/>
          </w:rPr>
          <w:t>5 mm</w:t>
        </w:r>
      </w:smartTag>
      <w:r w:rsidRPr="00483431">
        <w:rPr>
          <w:rFonts w:ascii="Arial" w:hAnsi="Arial" w:cs="Arial"/>
        </w:rPr>
        <w:t>,</w:t>
      </w:r>
    </w:p>
    <w:p w:rsidR="00B97A5E" w:rsidRPr="00483431" w:rsidRDefault="0072527C" w:rsidP="000C063F">
      <w:pPr>
        <w:ind w:left="180" w:hanging="180"/>
        <w:jc w:val="both"/>
        <w:rPr>
          <w:rFonts w:ascii="Arial" w:hAnsi="Arial" w:cs="Arial"/>
        </w:rPr>
      </w:pPr>
      <w:r w:rsidRPr="00483431">
        <w:rPr>
          <w:rFonts w:ascii="Arial" w:hAnsi="Arial" w:cs="Arial"/>
        </w:rPr>
        <w:t>– wymiary dla tarcz znaków i tablic o powierzchni &gt; 1m2 wymiary wynikowe dla tablic grupy E nale</w:t>
      </w:r>
      <w:r w:rsidRPr="00483431">
        <w:rPr>
          <w:rFonts w:ascii="Arial" w:eastAsia="TimesNewRoman" w:hAnsi="Arial" w:cs="Arial"/>
        </w:rPr>
        <w:t>ż</w:t>
      </w:r>
      <w:r w:rsidRPr="00483431">
        <w:rPr>
          <w:rFonts w:ascii="Arial" w:hAnsi="Arial" w:cs="Arial"/>
        </w:rPr>
        <w:t>y powi</w:t>
      </w:r>
      <w:r w:rsidRPr="00483431">
        <w:rPr>
          <w:rFonts w:ascii="Arial" w:eastAsia="TimesNewRoman" w:hAnsi="Arial" w:cs="Arial"/>
        </w:rPr>
        <w:t>ę</w:t>
      </w:r>
      <w:r w:rsidRPr="00483431">
        <w:rPr>
          <w:rFonts w:ascii="Arial" w:hAnsi="Arial" w:cs="Arial"/>
        </w:rPr>
        <w:t>kszy</w:t>
      </w:r>
      <w:r w:rsidRPr="00483431">
        <w:rPr>
          <w:rFonts w:ascii="Arial" w:eastAsia="TimesNewRoman" w:hAnsi="Arial" w:cs="Arial"/>
        </w:rPr>
        <w:t xml:space="preserve">ć </w:t>
      </w:r>
      <w:r w:rsidRPr="00483431">
        <w:rPr>
          <w:rFonts w:ascii="Arial" w:hAnsi="Arial" w:cs="Arial"/>
        </w:rPr>
        <w:t xml:space="preserve">o </w:t>
      </w:r>
      <w:smartTag w:uri="urn:schemas-microsoft-com:office:smarttags" w:element="metricconverter">
        <w:smartTagPr>
          <w:attr w:name="ProductID" w:val="15 mm"/>
        </w:smartTagPr>
        <w:r w:rsidRPr="00483431">
          <w:rPr>
            <w:rFonts w:ascii="Arial" w:hAnsi="Arial" w:cs="Arial"/>
          </w:rPr>
          <w:t>15 mm</w:t>
        </w:r>
      </w:smartTag>
      <w:r w:rsidRPr="00483431">
        <w:rPr>
          <w:rFonts w:ascii="Arial" w:hAnsi="Arial" w:cs="Arial"/>
        </w:rPr>
        <w:t xml:space="preserve"> i wykona</w:t>
      </w:r>
      <w:r w:rsidRPr="00483431">
        <w:rPr>
          <w:rFonts w:ascii="Arial" w:eastAsia="TimesNewRoman" w:hAnsi="Arial" w:cs="Arial"/>
        </w:rPr>
        <w:t xml:space="preserve">ć </w:t>
      </w:r>
      <w:r w:rsidRPr="00483431">
        <w:rPr>
          <w:rFonts w:ascii="Arial" w:hAnsi="Arial" w:cs="Arial"/>
        </w:rPr>
        <w:t xml:space="preserve">w tolerancji wymiarowej ± </w:t>
      </w:r>
      <w:smartTag w:uri="urn:schemas-microsoft-com:office:smarttags" w:element="metricconverter">
        <w:smartTagPr>
          <w:attr w:name="ProductID" w:val="10 mm"/>
        </w:smartTagPr>
        <w:r w:rsidRPr="00483431">
          <w:rPr>
            <w:rFonts w:ascii="Arial" w:hAnsi="Arial" w:cs="Arial"/>
          </w:rPr>
          <w:t>10 mm</w:t>
        </w:r>
      </w:smartTag>
      <w:r w:rsidRPr="00483431">
        <w:rPr>
          <w:rFonts w:ascii="Arial" w:hAnsi="Arial" w:cs="Arial"/>
        </w:rPr>
        <w:t>.</w:t>
      </w:r>
    </w:p>
    <w:p w:rsidR="0072527C" w:rsidRPr="00483431" w:rsidRDefault="0072527C" w:rsidP="000C063F">
      <w:pPr>
        <w:autoSpaceDE w:val="0"/>
        <w:autoSpaceDN w:val="0"/>
        <w:adjustRightInd w:val="0"/>
        <w:jc w:val="both"/>
        <w:rPr>
          <w:rFonts w:ascii="Arial" w:hAnsi="Arial" w:cs="Arial"/>
          <w:bCs/>
          <w:szCs w:val="20"/>
        </w:rPr>
      </w:pPr>
      <w:r w:rsidRPr="00483431">
        <w:rPr>
          <w:rFonts w:ascii="Arial" w:hAnsi="Arial" w:cs="Arial"/>
          <w:bCs/>
          <w:szCs w:val="20"/>
        </w:rPr>
        <w:t>2.6.3.5 Tolerancje wymiarowe dla lica znaku</w:t>
      </w:r>
    </w:p>
    <w:p w:rsidR="0072527C" w:rsidRPr="00483431" w:rsidRDefault="0072527C" w:rsidP="000C063F">
      <w:pPr>
        <w:jc w:val="both"/>
        <w:rPr>
          <w:rFonts w:ascii="Arial" w:hAnsi="Arial" w:cs="Arial"/>
        </w:rPr>
      </w:pPr>
      <w:r w:rsidRPr="00483431">
        <w:rPr>
          <w:rFonts w:ascii="Arial" w:hAnsi="Arial" w:cs="Arial"/>
        </w:rPr>
        <w:tab/>
        <w:t>Sprawdzone przymiarem liniowym:</w:t>
      </w:r>
    </w:p>
    <w:p w:rsidR="0072527C" w:rsidRPr="00483431" w:rsidRDefault="0072527C" w:rsidP="000C063F">
      <w:pPr>
        <w:jc w:val="both"/>
        <w:rPr>
          <w:rFonts w:ascii="Arial" w:hAnsi="Arial" w:cs="Arial"/>
        </w:rPr>
      </w:pPr>
      <w:r w:rsidRPr="00483431">
        <w:rPr>
          <w:rFonts w:ascii="Arial" w:hAnsi="Arial" w:cs="Arial"/>
        </w:rPr>
        <w:t>– tolerancje wymiarowe rysunku lica wykonanego drukiem sitowym wynosz</w:t>
      </w:r>
      <w:r w:rsidRPr="00483431">
        <w:rPr>
          <w:rFonts w:ascii="Arial" w:eastAsia="TimesNewRoman" w:hAnsi="Arial" w:cs="Arial"/>
        </w:rPr>
        <w:t xml:space="preserve">ą </w:t>
      </w:r>
      <w:r w:rsidRPr="00483431">
        <w:rPr>
          <w:rFonts w:ascii="Arial" w:hAnsi="Arial" w:cs="Arial"/>
        </w:rPr>
        <w:t xml:space="preserve">± </w:t>
      </w:r>
      <w:smartTag w:uri="urn:schemas-microsoft-com:office:smarttags" w:element="metricconverter">
        <w:smartTagPr>
          <w:attr w:name="ProductID" w:val="1,5 mm"/>
        </w:smartTagPr>
        <w:r w:rsidRPr="00483431">
          <w:rPr>
            <w:rFonts w:ascii="Arial" w:hAnsi="Arial" w:cs="Arial"/>
          </w:rPr>
          <w:t>1,5 mm</w:t>
        </w:r>
      </w:smartTag>
      <w:r w:rsidRPr="00483431">
        <w:rPr>
          <w:rFonts w:ascii="Arial" w:hAnsi="Arial" w:cs="Arial"/>
        </w:rPr>
        <w:t>,</w:t>
      </w:r>
    </w:p>
    <w:p w:rsidR="0072527C" w:rsidRPr="00483431" w:rsidRDefault="0072527C" w:rsidP="000C063F">
      <w:pPr>
        <w:jc w:val="both"/>
        <w:rPr>
          <w:rFonts w:ascii="Arial" w:hAnsi="Arial" w:cs="Arial"/>
        </w:rPr>
      </w:pPr>
      <w:r w:rsidRPr="00483431">
        <w:rPr>
          <w:rFonts w:ascii="Arial" w:hAnsi="Arial" w:cs="Arial"/>
        </w:rPr>
        <w:t>– tolerancje wymiarowe rysunku lica wykonanego metod</w:t>
      </w:r>
      <w:r w:rsidRPr="00483431">
        <w:rPr>
          <w:rFonts w:ascii="Arial" w:eastAsia="TimesNewRoman" w:hAnsi="Arial" w:cs="Arial"/>
        </w:rPr>
        <w:t xml:space="preserve">ą </w:t>
      </w:r>
      <w:r w:rsidRPr="00483431">
        <w:rPr>
          <w:rFonts w:ascii="Arial" w:hAnsi="Arial" w:cs="Arial"/>
        </w:rPr>
        <w:t>wyklejania wynosz</w:t>
      </w:r>
      <w:r w:rsidRPr="00483431">
        <w:rPr>
          <w:rFonts w:ascii="Arial" w:eastAsia="TimesNewRoman" w:hAnsi="Arial" w:cs="Arial"/>
        </w:rPr>
        <w:t xml:space="preserve">ą </w:t>
      </w:r>
      <w:r w:rsidRPr="00483431">
        <w:rPr>
          <w:rFonts w:ascii="Arial" w:hAnsi="Arial" w:cs="Arial"/>
        </w:rPr>
        <w:t xml:space="preserve">± </w:t>
      </w:r>
      <w:smartTag w:uri="urn:schemas-microsoft-com:office:smarttags" w:element="metricconverter">
        <w:smartTagPr>
          <w:attr w:name="ProductID" w:val="2 mm"/>
        </w:smartTagPr>
        <w:r w:rsidRPr="00483431">
          <w:rPr>
            <w:rFonts w:ascii="Arial" w:hAnsi="Arial" w:cs="Arial"/>
          </w:rPr>
          <w:t>2 mm</w:t>
        </w:r>
      </w:smartTag>
      <w:r w:rsidRPr="00483431">
        <w:rPr>
          <w:rFonts w:ascii="Arial" w:hAnsi="Arial" w:cs="Arial"/>
        </w:rPr>
        <w:t>,</w:t>
      </w:r>
    </w:p>
    <w:p w:rsidR="0072527C" w:rsidRPr="00483431" w:rsidRDefault="0072527C" w:rsidP="000C063F">
      <w:pPr>
        <w:jc w:val="both"/>
        <w:rPr>
          <w:rFonts w:ascii="Arial" w:hAnsi="Arial" w:cs="Arial"/>
        </w:rPr>
      </w:pPr>
      <w:r w:rsidRPr="00483431">
        <w:rPr>
          <w:rFonts w:ascii="Arial" w:hAnsi="Arial" w:cs="Arial"/>
        </w:rPr>
        <w:t>– kontury rysunku znaku (obwódka i symbol) musz</w:t>
      </w:r>
      <w:r w:rsidRPr="00483431">
        <w:rPr>
          <w:rFonts w:ascii="Arial" w:eastAsia="TimesNewRoman" w:hAnsi="Arial" w:cs="Arial"/>
        </w:rPr>
        <w:t xml:space="preserve">ą </w:t>
      </w:r>
      <w:r w:rsidRPr="00483431">
        <w:rPr>
          <w:rFonts w:ascii="Arial" w:hAnsi="Arial" w:cs="Arial"/>
        </w:rPr>
        <w:t>by</w:t>
      </w:r>
      <w:r w:rsidRPr="00483431">
        <w:rPr>
          <w:rFonts w:ascii="Arial" w:eastAsia="TimesNewRoman" w:hAnsi="Arial" w:cs="Arial"/>
        </w:rPr>
        <w:t xml:space="preserve">ć </w:t>
      </w:r>
      <w:r w:rsidRPr="00483431">
        <w:rPr>
          <w:rFonts w:ascii="Arial" w:hAnsi="Arial" w:cs="Arial"/>
        </w:rPr>
        <w:t>równe z dokładno</w:t>
      </w:r>
      <w:r w:rsidRPr="00483431">
        <w:rPr>
          <w:rFonts w:ascii="Arial" w:eastAsia="TimesNewRoman" w:hAnsi="Arial" w:cs="Arial"/>
        </w:rPr>
        <w:t>ś</w:t>
      </w:r>
      <w:r w:rsidRPr="00483431">
        <w:rPr>
          <w:rFonts w:ascii="Arial" w:hAnsi="Arial" w:cs="Arial"/>
        </w:rPr>
        <w:t>ci</w:t>
      </w:r>
      <w:r w:rsidRPr="00483431">
        <w:rPr>
          <w:rFonts w:ascii="Arial" w:eastAsia="TimesNewRoman" w:hAnsi="Arial" w:cs="Arial"/>
        </w:rPr>
        <w:t xml:space="preserve">ą </w:t>
      </w:r>
      <w:r w:rsidRPr="00483431">
        <w:rPr>
          <w:rFonts w:ascii="Arial" w:hAnsi="Arial" w:cs="Arial"/>
        </w:rPr>
        <w:t>w ka</w:t>
      </w:r>
      <w:r w:rsidRPr="00483431">
        <w:rPr>
          <w:rFonts w:ascii="Arial" w:eastAsia="TimesNewRoman" w:hAnsi="Arial" w:cs="Arial"/>
        </w:rPr>
        <w:t>ż</w:t>
      </w:r>
      <w:r w:rsidRPr="00483431">
        <w:rPr>
          <w:rFonts w:ascii="Arial" w:hAnsi="Arial" w:cs="Arial"/>
        </w:rPr>
        <w:t xml:space="preserve">dym kierunku do </w:t>
      </w:r>
      <w:smartTag w:uri="urn:schemas-microsoft-com:office:smarttags" w:element="metricconverter">
        <w:smartTagPr>
          <w:attr w:name="ProductID" w:val="1,0 mm"/>
        </w:smartTagPr>
        <w:r w:rsidRPr="00483431">
          <w:rPr>
            <w:rFonts w:ascii="Arial" w:hAnsi="Arial" w:cs="Arial"/>
          </w:rPr>
          <w:t>1,0 mm</w:t>
        </w:r>
      </w:smartTag>
      <w:r w:rsidRPr="00483431">
        <w:rPr>
          <w:rFonts w:ascii="Arial" w:hAnsi="Arial" w:cs="Arial"/>
        </w:rPr>
        <w:t>.</w:t>
      </w:r>
    </w:p>
    <w:p w:rsidR="0072527C" w:rsidRPr="00483431" w:rsidRDefault="0072527C" w:rsidP="000C063F">
      <w:pPr>
        <w:jc w:val="both"/>
        <w:rPr>
          <w:rFonts w:ascii="Arial" w:hAnsi="Arial" w:cs="Arial"/>
        </w:rPr>
      </w:pPr>
      <w:r w:rsidRPr="00483431">
        <w:rPr>
          <w:rFonts w:ascii="Arial" w:hAnsi="Arial" w:cs="Arial"/>
        </w:rPr>
        <w:tab/>
        <w:t>W znakach nowych na ka</w:t>
      </w:r>
      <w:r w:rsidRPr="00483431">
        <w:rPr>
          <w:rFonts w:ascii="Arial" w:eastAsia="TimesNewRoman" w:hAnsi="Arial" w:cs="Arial"/>
        </w:rPr>
        <w:t>ż</w:t>
      </w:r>
      <w:r w:rsidRPr="00483431">
        <w:rPr>
          <w:rFonts w:ascii="Arial" w:hAnsi="Arial" w:cs="Arial"/>
        </w:rPr>
        <w:t xml:space="preserve">dym z fragmentów powierzchni znaku o wymiarach 4 x </w:t>
      </w:r>
      <w:smartTag w:uri="urn:schemas-microsoft-com:office:smarttags" w:element="metricconverter">
        <w:smartTagPr>
          <w:attr w:name="ProductID" w:val="4 cm"/>
        </w:smartTagPr>
        <w:r w:rsidRPr="00483431">
          <w:rPr>
            <w:rFonts w:ascii="Arial" w:hAnsi="Arial" w:cs="Arial"/>
          </w:rPr>
          <w:t>4 cm</w:t>
        </w:r>
      </w:smartTag>
      <w:r w:rsidRPr="00483431">
        <w:rPr>
          <w:rFonts w:ascii="Arial" w:hAnsi="Arial" w:cs="Arial"/>
        </w:rPr>
        <w:t xml:space="preserve"> nie mo</w:t>
      </w:r>
      <w:r w:rsidRPr="00483431">
        <w:rPr>
          <w:rFonts w:ascii="Arial" w:eastAsia="TimesNewRoman" w:hAnsi="Arial" w:cs="Arial"/>
        </w:rPr>
        <w:t>ż</w:t>
      </w:r>
      <w:r w:rsidRPr="00483431">
        <w:rPr>
          <w:rFonts w:ascii="Arial" w:hAnsi="Arial" w:cs="Arial"/>
        </w:rPr>
        <w:t>e wyst</w:t>
      </w:r>
      <w:r w:rsidRPr="00483431">
        <w:rPr>
          <w:rFonts w:ascii="Arial" w:eastAsia="TimesNewRoman" w:hAnsi="Arial" w:cs="Arial"/>
        </w:rPr>
        <w:t>ę</w:t>
      </w:r>
      <w:r w:rsidRPr="00483431">
        <w:rPr>
          <w:rFonts w:ascii="Arial" w:hAnsi="Arial" w:cs="Arial"/>
        </w:rPr>
        <w:t>powa</w:t>
      </w:r>
      <w:r w:rsidRPr="00483431">
        <w:rPr>
          <w:rFonts w:ascii="Arial" w:eastAsia="TimesNewRoman" w:hAnsi="Arial" w:cs="Arial"/>
        </w:rPr>
        <w:t xml:space="preserve">ć </w:t>
      </w:r>
      <w:r w:rsidRPr="00483431">
        <w:rPr>
          <w:rFonts w:ascii="Arial" w:hAnsi="Arial" w:cs="Arial"/>
        </w:rPr>
        <w:t>wi</w:t>
      </w:r>
      <w:r w:rsidRPr="00483431">
        <w:rPr>
          <w:rFonts w:ascii="Arial" w:eastAsia="TimesNewRoman" w:hAnsi="Arial" w:cs="Arial"/>
        </w:rPr>
        <w:t>ę</w:t>
      </w:r>
      <w:r w:rsidRPr="00483431">
        <w:rPr>
          <w:rFonts w:ascii="Arial" w:hAnsi="Arial" w:cs="Arial"/>
        </w:rPr>
        <w:t>cej ni</w:t>
      </w:r>
      <w:r w:rsidRPr="00483431">
        <w:rPr>
          <w:rFonts w:ascii="Arial" w:eastAsia="TimesNewRoman" w:hAnsi="Arial" w:cs="Arial"/>
        </w:rPr>
        <w:t xml:space="preserve">ż </w:t>
      </w:r>
      <w:r w:rsidRPr="00483431">
        <w:rPr>
          <w:rFonts w:ascii="Arial" w:hAnsi="Arial" w:cs="Arial"/>
        </w:rPr>
        <w:t>0,7 lokalnych usterek (załamania, p</w:t>
      </w:r>
      <w:r w:rsidRPr="00483431">
        <w:rPr>
          <w:rFonts w:ascii="Arial" w:eastAsia="TimesNewRoman" w:hAnsi="Arial" w:cs="Arial"/>
        </w:rPr>
        <w:t>ę</w:t>
      </w:r>
      <w:r w:rsidRPr="00483431">
        <w:rPr>
          <w:rFonts w:ascii="Arial" w:hAnsi="Arial" w:cs="Arial"/>
        </w:rPr>
        <w:t>cherzyki) o wymiarach nie wi</w:t>
      </w:r>
      <w:r w:rsidRPr="00483431">
        <w:rPr>
          <w:rFonts w:ascii="Arial" w:eastAsia="TimesNewRoman" w:hAnsi="Arial" w:cs="Arial"/>
        </w:rPr>
        <w:t>ę</w:t>
      </w:r>
      <w:r w:rsidRPr="00483431">
        <w:rPr>
          <w:rFonts w:ascii="Arial" w:hAnsi="Arial" w:cs="Arial"/>
        </w:rPr>
        <w:t>kszych ni</w:t>
      </w:r>
      <w:r w:rsidRPr="00483431">
        <w:rPr>
          <w:rFonts w:ascii="Arial" w:eastAsia="TimesNewRoman" w:hAnsi="Arial" w:cs="Arial"/>
        </w:rPr>
        <w:t xml:space="preserve">ż </w:t>
      </w:r>
      <w:smartTag w:uri="urn:schemas-microsoft-com:office:smarttags" w:element="metricconverter">
        <w:smartTagPr>
          <w:attr w:name="ProductID" w:val="1 mm"/>
        </w:smartTagPr>
        <w:r w:rsidRPr="00483431">
          <w:rPr>
            <w:rFonts w:ascii="Arial" w:hAnsi="Arial" w:cs="Arial"/>
          </w:rPr>
          <w:t>1 mm</w:t>
        </w:r>
      </w:smartTag>
      <w:r w:rsidRPr="00483431">
        <w:rPr>
          <w:rFonts w:ascii="Arial" w:hAnsi="Arial" w:cs="Arial"/>
        </w:rPr>
        <w:t xml:space="preserve"> w każdym kierunku. Niedopuszczalne jest wyst</w:t>
      </w:r>
      <w:r w:rsidRPr="00483431">
        <w:rPr>
          <w:rFonts w:ascii="Arial" w:eastAsia="TimesNewRoman" w:hAnsi="Arial" w:cs="Arial"/>
        </w:rPr>
        <w:t>ę</w:t>
      </w:r>
      <w:r w:rsidRPr="00483431">
        <w:rPr>
          <w:rFonts w:ascii="Arial" w:hAnsi="Arial" w:cs="Arial"/>
        </w:rPr>
        <w:t>powanie jakichkolwiek zarysowa</w:t>
      </w:r>
      <w:r w:rsidRPr="00483431">
        <w:rPr>
          <w:rFonts w:ascii="Arial" w:eastAsia="TimesNewRoman" w:hAnsi="Arial" w:cs="Arial"/>
        </w:rPr>
        <w:t xml:space="preserve">ń </w:t>
      </w:r>
      <w:r w:rsidRPr="00483431">
        <w:rPr>
          <w:rFonts w:ascii="Arial" w:hAnsi="Arial" w:cs="Arial"/>
        </w:rPr>
        <w:t>powierzchni znaku. Na znakach w okresie gwarancji, na ka</w:t>
      </w:r>
      <w:r w:rsidRPr="00483431">
        <w:rPr>
          <w:rFonts w:ascii="Arial" w:eastAsia="TimesNewRoman" w:hAnsi="Arial" w:cs="Arial"/>
        </w:rPr>
        <w:t>ż</w:t>
      </w:r>
      <w:r w:rsidRPr="00483431">
        <w:rPr>
          <w:rFonts w:ascii="Arial" w:hAnsi="Arial" w:cs="Arial"/>
        </w:rPr>
        <w:t xml:space="preserve">dym z fragmentów powierzchni znaku o wymiarach 4 x </w:t>
      </w:r>
      <w:smartTag w:uri="urn:schemas-microsoft-com:office:smarttags" w:element="metricconverter">
        <w:smartTagPr>
          <w:attr w:name="ProductID" w:val="4 cm"/>
        </w:smartTagPr>
        <w:r w:rsidRPr="00483431">
          <w:rPr>
            <w:rFonts w:ascii="Arial" w:hAnsi="Arial" w:cs="Arial"/>
          </w:rPr>
          <w:t>4 cm</w:t>
        </w:r>
      </w:smartTag>
      <w:r w:rsidRPr="00483431">
        <w:rPr>
          <w:rFonts w:ascii="Arial" w:hAnsi="Arial" w:cs="Arial"/>
        </w:rPr>
        <w:t xml:space="preserve"> dopuszcza si</w:t>
      </w:r>
      <w:r w:rsidRPr="00483431">
        <w:rPr>
          <w:rFonts w:ascii="Arial" w:eastAsia="TimesNewRoman" w:hAnsi="Arial" w:cs="Arial"/>
        </w:rPr>
        <w:t xml:space="preserve">ę </w:t>
      </w:r>
      <w:r w:rsidRPr="00483431">
        <w:rPr>
          <w:rFonts w:ascii="Arial" w:hAnsi="Arial" w:cs="Arial"/>
        </w:rPr>
        <w:t>do 2 usterek jak wy</w:t>
      </w:r>
      <w:r w:rsidRPr="00483431">
        <w:rPr>
          <w:rFonts w:ascii="Arial" w:eastAsia="TimesNewRoman" w:hAnsi="Arial" w:cs="Arial"/>
        </w:rPr>
        <w:t>ż</w:t>
      </w:r>
      <w:r w:rsidRPr="00483431">
        <w:rPr>
          <w:rFonts w:ascii="Arial" w:hAnsi="Arial" w:cs="Arial"/>
        </w:rPr>
        <w:t>ej, o wymiarach nie wi</w:t>
      </w:r>
      <w:r w:rsidRPr="00483431">
        <w:rPr>
          <w:rFonts w:ascii="Arial" w:eastAsia="TimesNewRoman" w:hAnsi="Arial" w:cs="Arial"/>
        </w:rPr>
        <w:t>ę</w:t>
      </w:r>
      <w:r w:rsidRPr="00483431">
        <w:rPr>
          <w:rFonts w:ascii="Arial" w:hAnsi="Arial" w:cs="Arial"/>
        </w:rPr>
        <w:t>kszych ni</w:t>
      </w:r>
      <w:r w:rsidRPr="00483431">
        <w:rPr>
          <w:rFonts w:ascii="Arial" w:eastAsia="TimesNewRoman" w:hAnsi="Arial" w:cs="Arial"/>
        </w:rPr>
        <w:t xml:space="preserve">ż </w:t>
      </w:r>
      <w:smartTag w:uri="urn:schemas-microsoft-com:office:smarttags" w:element="metricconverter">
        <w:smartTagPr>
          <w:attr w:name="ProductID" w:val="1 mm"/>
        </w:smartTagPr>
        <w:r w:rsidRPr="00483431">
          <w:rPr>
            <w:rFonts w:ascii="Arial" w:hAnsi="Arial" w:cs="Arial"/>
          </w:rPr>
          <w:t>1 mm</w:t>
        </w:r>
      </w:smartTag>
      <w:r w:rsidRPr="00483431">
        <w:rPr>
          <w:rFonts w:ascii="Arial" w:hAnsi="Arial" w:cs="Arial"/>
        </w:rPr>
        <w:t xml:space="preserve"> w ka</w:t>
      </w:r>
      <w:r w:rsidRPr="00483431">
        <w:rPr>
          <w:rFonts w:ascii="Arial" w:eastAsia="TimesNewRoman" w:hAnsi="Arial" w:cs="Arial"/>
        </w:rPr>
        <w:t>ż</w:t>
      </w:r>
      <w:r w:rsidRPr="00483431">
        <w:rPr>
          <w:rFonts w:ascii="Arial" w:hAnsi="Arial" w:cs="Arial"/>
        </w:rPr>
        <w:t>dym kierunku. Na powierzchni tej dopuszcza si</w:t>
      </w:r>
      <w:r w:rsidRPr="00483431">
        <w:rPr>
          <w:rFonts w:ascii="Arial" w:eastAsia="TimesNewRoman" w:hAnsi="Arial" w:cs="Arial"/>
        </w:rPr>
        <w:t xml:space="preserve">ę </w:t>
      </w:r>
      <w:r w:rsidRPr="00483431">
        <w:rPr>
          <w:rFonts w:ascii="Arial" w:hAnsi="Arial" w:cs="Arial"/>
        </w:rPr>
        <w:t>do 3 zarysowa</w:t>
      </w:r>
      <w:r w:rsidRPr="00483431">
        <w:rPr>
          <w:rFonts w:ascii="Arial" w:eastAsia="TimesNewRoman" w:hAnsi="Arial" w:cs="Arial"/>
        </w:rPr>
        <w:t xml:space="preserve">ń </w:t>
      </w:r>
      <w:r w:rsidRPr="00483431">
        <w:rPr>
          <w:rFonts w:ascii="Arial" w:hAnsi="Arial" w:cs="Arial"/>
        </w:rPr>
        <w:t>o szeroko</w:t>
      </w:r>
      <w:r w:rsidRPr="00483431">
        <w:rPr>
          <w:rFonts w:ascii="Arial" w:eastAsia="TimesNewRoman" w:hAnsi="Arial" w:cs="Arial"/>
        </w:rPr>
        <w:t>ś</w:t>
      </w:r>
      <w:r w:rsidRPr="00483431">
        <w:rPr>
          <w:rFonts w:ascii="Arial" w:hAnsi="Arial" w:cs="Arial"/>
        </w:rPr>
        <w:t>ci nie wi</w:t>
      </w:r>
      <w:r w:rsidRPr="00483431">
        <w:rPr>
          <w:rFonts w:ascii="Arial" w:eastAsia="TimesNewRoman" w:hAnsi="Arial" w:cs="Arial"/>
        </w:rPr>
        <w:t>ę</w:t>
      </w:r>
      <w:r w:rsidRPr="00483431">
        <w:rPr>
          <w:rFonts w:ascii="Arial" w:hAnsi="Arial" w:cs="Arial"/>
        </w:rPr>
        <w:t>kszej ni</w:t>
      </w:r>
      <w:r w:rsidRPr="00483431">
        <w:rPr>
          <w:rFonts w:ascii="Arial" w:eastAsia="TimesNewRoman" w:hAnsi="Arial" w:cs="Arial"/>
        </w:rPr>
        <w:t xml:space="preserve">ż </w:t>
      </w:r>
      <w:smartTag w:uri="urn:schemas-microsoft-com:office:smarttags" w:element="metricconverter">
        <w:smartTagPr>
          <w:attr w:name="ProductID" w:val="0,8 mm"/>
        </w:smartTagPr>
        <w:r w:rsidRPr="00483431">
          <w:rPr>
            <w:rFonts w:ascii="Arial" w:hAnsi="Arial" w:cs="Arial"/>
          </w:rPr>
          <w:t>0,8 mm</w:t>
        </w:r>
      </w:smartTag>
      <w:r w:rsidRPr="00483431">
        <w:rPr>
          <w:rFonts w:ascii="Arial" w:hAnsi="Arial" w:cs="Arial"/>
        </w:rPr>
        <w:t xml:space="preserve"> i całkowitej długo</w:t>
      </w:r>
      <w:r w:rsidRPr="00483431">
        <w:rPr>
          <w:rFonts w:ascii="Arial" w:eastAsia="TimesNewRoman" w:hAnsi="Arial" w:cs="Arial"/>
        </w:rPr>
        <w:t>ś</w:t>
      </w:r>
      <w:r w:rsidRPr="00483431">
        <w:rPr>
          <w:rFonts w:ascii="Arial" w:hAnsi="Arial" w:cs="Arial"/>
        </w:rPr>
        <w:t>ci nie wi</w:t>
      </w:r>
      <w:r w:rsidRPr="00483431">
        <w:rPr>
          <w:rFonts w:ascii="Arial" w:eastAsia="TimesNewRoman" w:hAnsi="Arial" w:cs="Arial"/>
        </w:rPr>
        <w:t>ę</w:t>
      </w:r>
      <w:r w:rsidRPr="00483431">
        <w:rPr>
          <w:rFonts w:ascii="Arial" w:hAnsi="Arial" w:cs="Arial"/>
        </w:rPr>
        <w:t>kszej ni</w:t>
      </w:r>
      <w:r w:rsidRPr="00483431">
        <w:rPr>
          <w:rFonts w:ascii="Arial" w:eastAsia="TimesNewRoman" w:hAnsi="Arial" w:cs="Arial"/>
        </w:rPr>
        <w:t xml:space="preserve">ż </w:t>
      </w:r>
      <w:r w:rsidR="000C063F">
        <w:rPr>
          <w:rFonts w:ascii="Arial" w:eastAsia="TimesNewRoman" w:hAnsi="Arial" w:cs="Arial"/>
        </w:rPr>
        <w:t xml:space="preserve">  </w:t>
      </w:r>
      <w:smartTag w:uri="urn:schemas-microsoft-com:office:smarttags" w:element="metricconverter">
        <w:smartTagPr>
          <w:attr w:name="ProductID" w:val="10 cm"/>
        </w:smartTagPr>
        <w:r w:rsidRPr="00483431">
          <w:rPr>
            <w:rFonts w:ascii="Arial" w:hAnsi="Arial" w:cs="Arial"/>
          </w:rPr>
          <w:t>10 cm</w:t>
        </w:r>
      </w:smartTag>
      <w:r w:rsidRPr="00483431">
        <w:rPr>
          <w:rFonts w:ascii="Arial" w:hAnsi="Arial" w:cs="Arial"/>
        </w:rPr>
        <w:t>. Na całkowitej długo</w:t>
      </w:r>
      <w:r w:rsidRPr="00483431">
        <w:rPr>
          <w:rFonts w:ascii="Arial" w:eastAsia="TimesNewRoman" w:hAnsi="Arial" w:cs="Arial"/>
        </w:rPr>
        <w:t>ś</w:t>
      </w:r>
      <w:r w:rsidRPr="00483431">
        <w:rPr>
          <w:rFonts w:ascii="Arial" w:hAnsi="Arial" w:cs="Arial"/>
        </w:rPr>
        <w:t>ci znaku dopuszcza si</w:t>
      </w:r>
      <w:r w:rsidRPr="00483431">
        <w:rPr>
          <w:rFonts w:ascii="Arial" w:eastAsia="TimesNewRoman" w:hAnsi="Arial" w:cs="Arial"/>
        </w:rPr>
        <w:t xml:space="preserve">ę </w:t>
      </w:r>
      <w:r w:rsidRPr="00483431">
        <w:rPr>
          <w:rFonts w:ascii="Arial" w:hAnsi="Arial" w:cs="Arial"/>
        </w:rPr>
        <w:t>nie wi</w:t>
      </w:r>
      <w:r w:rsidRPr="00483431">
        <w:rPr>
          <w:rFonts w:ascii="Arial" w:eastAsia="TimesNewRoman" w:hAnsi="Arial" w:cs="Arial"/>
        </w:rPr>
        <w:t>ę</w:t>
      </w:r>
      <w:r w:rsidRPr="00483431">
        <w:rPr>
          <w:rFonts w:ascii="Arial" w:hAnsi="Arial" w:cs="Arial"/>
        </w:rPr>
        <w:t>cej ni</w:t>
      </w:r>
      <w:r w:rsidRPr="00483431">
        <w:rPr>
          <w:rFonts w:ascii="Arial" w:eastAsia="TimesNewRoman" w:hAnsi="Arial" w:cs="Arial"/>
        </w:rPr>
        <w:t xml:space="preserve">ż </w:t>
      </w:r>
      <w:r w:rsidRPr="00483431">
        <w:rPr>
          <w:rFonts w:ascii="Arial" w:hAnsi="Arial" w:cs="Arial"/>
        </w:rPr>
        <w:t>5 rys szeroko</w:t>
      </w:r>
      <w:r w:rsidRPr="00483431">
        <w:rPr>
          <w:rFonts w:ascii="Arial" w:eastAsia="TimesNewRoman" w:hAnsi="Arial" w:cs="Arial"/>
        </w:rPr>
        <w:t>ś</w:t>
      </w:r>
      <w:r w:rsidRPr="00483431">
        <w:rPr>
          <w:rFonts w:ascii="Arial" w:hAnsi="Arial" w:cs="Arial"/>
        </w:rPr>
        <w:t>ci nie wi</w:t>
      </w:r>
      <w:r w:rsidRPr="00483431">
        <w:rPr>
          <w:rFonts w:ascii="Arial" w:eastAsia="TimesNewRoman" w:hAnsi="Arial" w:cs="Arial"/>
        </w:rPr>
        <w:t>ę</w:t>
      </w:r>
      <w:r w:rsidRPr="00483431">
        <w:rPr>
          <w:rFonts w:ascii="Arial" w:hAnsi="Arial" w:cs="Arial"/>
        </w:rPr>
        <w:t>kszej ni</w:t>
      </w:r>
      <w:r w:rsidRPr="00483431">
        <w:rPr>
          <w:rFonts w:ascii="Arial" w:eastAsia="TimesNewRoman" w:hAnsi="Arial" w:cs="Arial"/>
        </w:rPr>
        <w:t xml:space="preserve">ż </w:t>
      </w:r>
      <w:smartTag w:uri="urn:schemas-microsoft-com:office:smarttags" w:element="metricconverter">
        <w:smartTagPr>
          <w:attr w:name="ProductID" w:val="0,8 mm"/>
        </w:smartTagPr>
        <w:r w:rsidRPr="00483431">
          <w:rPr>
            <w:rFonts w:ascii="Arial" w:hAnsi="Arial" w:cs="Arial"/>
          </w:rPr>
          <w:t>0,8 mm</w:t>
        </w:r>
      </w:smartTag>
      <w:r w:rsidRPr="00483431">
        <w:rPr>
          <w:rFonts w:ascii="Arial" w:hAnsi="Arial" w:cs="Arial"/>
        </w:rPr>
        <w:t xml:space="preserve"> </w:t>
      </w:r>
      <w:r w:rsidR="000C063F">
        <w:rPr>
          <w:rFonts w:ascii="Arial" w:hAnsi="Arial" w:cs="Arial"/>
        </w:rPr>
        <w:t xml:space="preserve">   </w:t>
      </w:r>
      <w:r w:rsidRPr="00483431">
        <w:rPr>
          <w:rFonts w:ascii="Arial" w:hAnsi="Arial" w:cs="Arial"/>
        </w:rPr>
        <w:t>i długo</w:t>
      </w:r>
      <w:r w:rsidRPr="00483431">
        <w:rPr>
          <w:rFonts w:ascii="Arial" w:eastAsia="TimesNewRoman" w:hAnsi="Arial" w:cs="Arial"/>
        </w:rPr>
        <w:t>ś</w:t>
      </w:r>
      <w:r w:rsidRPr="00483431">
        <w:rPr>
          <w:rFonts w:ascii="Arial" w:hAnsi="Arial" w:cs="Arial"/>
        </w:rPr>
        <w:t>ci przekraczaj</w:t>
      </w:r>
      <w:r w:rsidRPr="00483431">
        <w:rPr>
          <w:rFonts w:ascii="Arial" w:eastAsia="TimesNewRoman" w:hAnsi="Arial" w:cs="Arial"/>
        </w:rPr>
        <w:t>ą</w:t>
      </w:r>
      <w:r w:rsidRPr="00483431">
        <w:rPr>
          <w:rFonts w:ascii="Arial" w:hAnsi="Arial" w:cs="Arial"/>
        </w:rPr>
        <w:t xml:space="preserve">cej </w:t>
      </w:r>
      <w:smartTag w:uri="urn:schemas-microsoft-com:office:smarttags" w:element="metricconverter">
        <w:smartTagPr>
          <w:attr w:name="ProductID" w:val="10 cm"/>
        </w:smartTagPr>
        <w:r w:rsidRPr="00483431">
          <w:rPr>
            <w:rFonts w:ascii="Arial" w:hAnsi="Arial" w:cs="Arial"/>
          </w:rPr>
          <w:t>10 cm</w:t>
        </w:r>
      </w:smartTag>
      <w:r w:rsidRPr="00483431">
        <w:rPr>
          <w:rFonts w:ascii="Arial" w:hAnsi="Arial" w:cs="Arial"/>
        </w:rPr>
        <w:t xml:space="preserve"> - pod warunkiem, </w:t>
      </w:r>
      <w:r w:rsidRPr="00483431">
        <w:rPr>
          <w:rFonts w:ascii="Arial" w:eastAsia="TimesNewRoman" w:hAnsi="Arial" w:cs="Arial"/>
        </w:rPr>
        <w:t>ż</w:t>
      </w:r>
      <w:r w:rsidRPr="00483431">
        <w:rPr>
          <w:rFonts w:ascii="Arial" w:hAnsi="Arial" w:cs="Arial"/>
        </w:rPr>
        <w:t>e zarysowania te nie zniekształcaj</w:t>
      </w:r>
      <w:r w:rsidRPr="00483431">
        <w:rPr>
          <w:rFonts w:ascii="Arial" w:eastAsia="TimesNewRoman" w:hAnsi="Arial" w:cs="Arial"/>
        </w:rPr>
        <w:t xml:space="preserve">ą </w:t>
      </w:r>
      <w:r w:rsidRPr="00483431">
        <w:rPr>
          <w:rFonts w:ascii="Arial" w:hAnsi="Arial" w:cs="Arial"/>
        </w:rPr>
        <w:t>tre</w:t>
      </w:r>
      <w:r w:rsidRPr="00483431">
        <w:rPr>
          <w:rFonts w:ascii="Arial" w:eastAsia="TimesNewRoman" w:hAnsi="Arial" w:cs="Arial"/>
        </w:rPr>
        <w:t>ś</w:t>
      </w:r>
      <w:r w:rsidRPr="00483431">
        <w:rPr>
          <w:rFonts w:ascii="Arial" w:hAnsi="Arial" w:cs="Arial"/>
        </w:rPr>
        <w:t xml:space="preserve">ci znaku. </w:t>
      </w:r>
      <w:r w:rsidR="000C063F">
        <w:rPr>
          <w:rFonts w:ascii="Arial" w:hAnsi="Arial" w:cs="Arial"/>
        </w:rPr>
        <w:t xml:space="preserve">         </w:t>
      </w:r>
      <w:r w:rsidRPr="00483431">
        <w:rPr>
          <w:rFonts w:ascii="Arial" w:hAnsi="Arial" w:cs="Arial"/>
        </w:rPr>
        <w:t>Na znakach w okresie gwarancji dopuszcza si</w:t>
      </w:r>
      <w:r w:rsidRPr="00483431">
        <w:rPr>
          <w:rFonts w:ascii="Arial" w:eastAsia="TimesNewRoman" w:hAnsi="Arial" w:cs="Arial"/>
        </w:rPr>
        <w:t xml:space="preserve">ę </w:t>
      </w:r>
      <w:r w:rsidRPr="00483431">
        <w:rPr>
          <w:rFonts w:ascii="Arial" w:hAnsi="Arial" w:cs="Arial"/>
        </w:rPr>
        <w:t>równie</w:t>
      </w:r>
      <w:r w:rsidRPr="00483431">
        <w:rPr>
          <w:rFonts w:ascii="Arial" w:eastAsia="TimesNewRoman" w:hAnsi="Arial" w:cs="Arial"/>
        </w:rPr>
        <w:t xml:space="preserve">ż </w:t>
      </w:r>
      <w:r w:rsidRPr="00483431">
        <w:rPr>
          <w:rFonts w:ascii="Arial" w:hAnsi="Arial" w:cs="Arial"/>
        </w:rPr>
        <w:t>lokalne uszkodzenie folii o powierzchni nie przekraczaj</w:t>
      </w:r>
      <w:r w:rsidRPr="00483431">
        <w:rPr>
          <w:rFonts w:ascii="Arial" w:eastAsia="TimesNewRoman" w:hAnsi="Arial" w:cs="Arial"/>
        </w:rPr>
        <w:t>ą</w:t>
      </w:r>
      <w:r w:rsidRPr="00483431">
        <w:rPr>
          <w:rFonts w:ascii="Arial" w:hAnsi="Arial" w:cs="Arial"/>
        </w:rPr>
        <w:t>cej 6 mm</w:t>
      </w:r>
      <w:r w:rsidRPr="000C063F">
        <w:rPr>
          <w:rFonts w:ascii="Arial" w:hAnsi="Arial" w:cs="Arial"/>
          <w:vertAlign w:val="superscript"/>
        </w:rPr>
        <w:t>2</w:t>
      </w:r>
      <w:r w:rsidRPr="00483431">
        <w:rPr>
          <w:rFonts w:ascii="Arial" w:hAnsi="Arial" w:cs="Arial"/>
        </w:rPr>
        <w:t xml:space="preserve"> ka</w:t>
      </w:r>
      <w:r w:rsidRPr="00483431">
        <w:rPr>
          <w:rFonts w:ascii="Arial" w:eastAsia="TimesNewRoman" w:hAnsi="Arial" w:cs="Arial"/>
        </w:rPr>
        <w:t>ż</w:t>
      </w:r>
      <w:r w:rsidRPr="00483431">
        <w:rPr>
          <w:rFonts w:ascii="Arial" w:hAnsi="Arial" w:cs="Arial"/>
        </w:rPr>
        <w:t>de – w liczbie nie wi</w:t>
      </w:r>
      <w:r w:rsidRPr="00483431">
        <w:rPr>
          <w:rFonts w:ascii="Arial" w:eastAsia="TimesNewRoman" w:hAnsi="Arial" w:cs="Arial"/>
        </w:rPr>
        <w:t>ę</w:t>
      </w:r>
      <w:r w:rsidRPr="00483431">
        <w:rPr>
          <w:rFonts w:ascii="Arial" w:hAnsi="Arial" w:cs="Arial"/>
        </w:rPr>
        <w:t>kszej ni</w:t>
      </w:r>
      <w:r w:rsidRPr="00483431">
        <w:rPr>
          <w:rFonts w:ascii="Arial" w:eastAsia="TimesNewRoman" w:hAnsi="Arial" w:cs="Arial"/>
        </w:rPr>
        <w:t xml:space="preserve">ż </w:t>
      </w:r>
      <w:r w:rsidRPr="00483431">
        <w:rPr>
          <w:rFonts w:ascii="Arial" w:hAnsi="Arial" w:cs="Arial"/>
        </w:rPr>
        <w:t>pi</w:t>
      </w:r>
      <w:r w:rsidRPr="00483431">
        <w:rPr>
          <w:rFonts w:ascii="Arial" w:eastAsia="TimesNewRoman" w:hAnsi="Arial" w:cs="Arial"/>
        </w:rPr>
        <w:t xml:space="preserve">ęć </w:t>
      </w:r>
      <w:r w:rsidRPr="00483431">
        <w:rPr>
          <w:rFonts w:ascii="Arial" w:hAnsi="Arial" w:cs="Arial"/>
        </w:rPr>
        <w:t xml:space="preserve">na powierzchni znaku małego lub </w:t>
      </w:r>
      <w:r w:rsidRPr="00483431">
        <w:rPr>
          <w:rFonts w:ascii="Arial" w:eastAsia="TimesNewRoman" w:hAnsi="Arial" w:cs="Arial"/>
        </w:rPr>
        <w:t>ś</w:t>
      </w:r>
      <w:r w:rsidRPr="00483431">
        <w:rPr>
          <w:rFonts w:ascii="Arial" w:hAnsi="Arial" w:cs="Arial"/>
        </w:rPr>
        <w:t>redniego, oraz o powierzchni nie przekraczaj</w:t>
      </w:r>
      <w:r w:rsidRPr="00483431">
        <w:rPr>
          <w:rFonts w:ascii="Arial" w:eastAsia="TimesNewRoman" w:hAnsi="Arial" w:cs="Arial"/>
        </w:rPr>
        <w:t>ą</w:t>
      </w:r>
      <w:r w:rsidRPr="00483431">
        <w:rPr>
          <w:rFonts w:ascii="Arial" w:hAnsi="Arial" w:cs="Arial"/>
        </w:rPr>
        <w:t>cej 8 mm</w:t>
      </w:r>
      <w:r w:rsidRPr="000C063F">
        <w:rPr>
          <w:rFonts w:ascii="Arial" w:hAnsi="Arial" w:cs="Arial"/>
          <w:vertAlign w:val="superscript"/>
        </w:rPr>
        <w:t>2</w:t>
      </w:r>
      <w:r w:rsidRPr="00483431">
        <w:rPr>
          <w:rFonts w:ascii="Arial" w:hAnsi="Arial" w:cs="Arial"/>
        </w:rPr>
        <w:t xml:space="preserve"> ka</w:t>
      </w:r>
      <w:r w:rsidRPr="00483431">
        <w:rPr>
          <w:rFonts w:ascii="Arial" w:eastAsia="TimesNewRoman" w:hAnsi="Arial" w:cs="Arial"/>
        </w:rPr>
        <w:t>ż</w:t>
      </w:r>
      <w:r w:rsidRPr="00483431">
        <w:rPr>
          <w:rFonts w:ascii="Arial" w:hAnsi="Arial" w:cs="Arial"/>
        </w:rPr>
        <w:t>de - w liczbie nie wi</w:t>
      </w:r>
      <w:r w:rsidRPr="00483431">
        <w:rPr>
          <w:rFonts w:ascii="Arial" w:eastAsia="TimesNewRoman" w:hAnsi="Arial" w:cs="Arial"/>
        </w:rPr>
        <w:t>ę</w:t>
      </w:r>
      <w:r w:rsidRPr="00483431">
        <w:rPr>
          <w:rFonts w:ascii="Arial" w:hAnsi="Arial" w:cs="Arial"/>
        </w:rPr>
        <w:t>kszej ni</w:t>
      </w:r>
      <w:r w:rsidRPr="00483431">
        <w:rPr>
          <w:rFonts w:ascii="Arial" w:eastAsia="TimesNewRoman" w:hAnsi="Arial" w:cs="Arial"/>
        </w:rPr>
        <w:t xml:space="preserve">ż </w:t>
      </w:r>
      <w:r w:rsidRPr="00483431">
        <w:rPr>
          <w:rFonts w:ascii="Arial" w:hAnsi="Arial" w:cs="Arial"/>
        </w:rPr>
        <w:t>8 na ka</w:t>
      </w:r>
      <w:r w:rsidRPr="00483431">
        <w:rPr>
          <w:rFonts w:ascii="Arial" w:eastAsia="TimesNewRoman" w:hAnsi="Arial" w:cs="Arial"/>
        </w:rPr>
        <w:t>ż</w:t>
      </w:r>
      <w:r w:rsidRPr="00483431">
        <w:rPr>
          <w:rFonts w:ascii="Arial" w:hAnsi="Arial" w:cs="Arial"/>
        </w:rPr>
        <w:t>dym z fragmentów powierzchni znaku du</w:t>
      </w:r>
      <w:r w:rsidRPr="00483431">
        <w:rPr>
          <w:rFonts w:ascii="Arial" w:eastAsia="TimesNewRoman" w:hAnsi="Arial" w:cs="Arial"/>
        </w:rPr>
        <w:t>ż</w:t>
      </w:r>
      <w:r w:rsidRPr="00483431">
        <w:rPr>
          <w:rFonts w:ascii="Arial" w:hAnsi="Arial" w:cs="Arial"/>
        </w:rPr>
        <w:t>ego lub wielkiego (wł</w:t>
      </w:r>
      <w:r w:rsidRPr="00483431">
        <w:rPr>
          <w:rFonts w:ascii="Arial" w:eastAsia="TimesNewRoman" w:hAnsi="Arial" w:cs="Arial"/>
        </w:rPr>
        <w:t>ą</w:t>
      </w:r>
      <w:r w:rsidRPr="00483431">
        <w:rPr>
          <w:rFonts w:ascii="Arial" w:hAnsi="Arial" w:cs="Arial"/>
        </w:rPr>
        <w:t>czaj</w:t>
      </w:r>
      <w:r w:rsidRPr="00483431">
        <w:rPr>
          <w:rFonts w:ascii="Arial" w:eastAsia="TimesNewRoman" w:hAnsi="Arial" w:cs="Arial"/>
        </w:rPr>
        <w:t>ą</w:t>
      </w:r>
      <w:r w:rsidRPr="00483431">
        <w:rPr>
          <w:rFonts w:ascii="Arial" w:hAnsi="Arial" w:cs="Arial"/>
        </w:rPr>
        <w:t xml:space="preserve">c znaki informacyjne) o wymiarach 1200 × </w:t>
      </w:r>
      <w:smartTag w:uri="urn:schemas-microsoft-com:office:smarttags" w:element="metricconverter">
        <w:smartTagPr>
          <w:attr w:name="ProductID" w:val="1200 mm"/>
        </w:smartTagPr>
        <w:r w:rsidRPr="00483431">
          <w:rPr>
            <w:rFonts w:ascii="Arial" w:hAnsi="Arial" w:cs="Arial"/>
          </w:rPr>
          <w:t>1200 mm</w:t>
        </w:r>
      </w:smartTag>
      <w:r w:rsidRPr="00483431">
        <w:rPr>
          <w:rFonts w:ascii="Arial" w:hAnsi="Arial" w:cs="Arial"/>
        </w:rPr>
        <w:t>. Uszkodzenia folii nie mog</w:t>
      </w:r>
      <w:r w:rsidRPr="00483431">
        <w:rPr>
          <w:rFonts w:ascii="Arial" w:eastAsia="TimesNewRoman" w:hAnsi="Arial" w:cs="Arial"/>
        </w:rPr>
        <w:t xml:space="preserve">ą </w:t>
      </w:r>
      <w:r w:rsidRPr="00483431">
        <w:rPr>
          <w:rFonts w:ascii="Arial" w:hAnsi="Arial" w:cs="Arial"/>
        </w:rPr>
        <w:t>zniekształca</w:t>
      </w:r>
      <w:r w:rsidRPr="00483431">
        <w:rPr>
          <w:rFonts w:ascii="Arial" w:eastAsia="TimesNewRoman" w:hAnsi="Arial" w:cs="Arial"/>
        </w:rPr>
        <w:t xml:space="preserve">ć </w:t>
      </w:r>
      <w:r w:rsidRPr="00483431">
        <w:rPr>
          <w:rFonts w:ascii="Arial" w:hAnsi="Arial" w:cs="Arial"/>
        </w:rPr>
        <w:t>tre</w:t>
      </w:r>
      <w:r w:rsidRPr="00483431">
        <w:rPr>
          <w:rFonts w:ascii="Arial" w:eastAsia="TimesNewRoman" w:hAnsi="Arial" w:cs="Arial"/>
        </w:rPr>
        <w:t>ś</w:t>
      </w:r>
      <w:r w:rsidRPr="00483431">
        <w:rPr>
          <w:rFonts w:ascii="Arial" w:hAnsi="Arial" w:cs="Arial"/>
        </w:rPr>
        <w:t>ci znaku - w przypadku wyst</w:t>
      </w:r>
      <w:r w:rsidRPr="00483431">
        <w:rPr>
          <w:rFonts w:ascii="Arial" w:eastAsia="TimesNewRoman" w:hAnsi="Arial" w:cs="Arial"/>
        </w:rPr>
        <w:t>ę</w:t>
      </w:r>
      <w:r w:rsidRPr="00483431">
        <w:rPr>
          <w:rFonts w:ascii="Arial" w:hAnsi="Arial" w:cs="Arial"/>
        </w:rPr>
        <w:t>powania takiego zniekształcenia znak musi by</w:t>
      </w:r>
      <w:r w:rsidRPr="00483431">
        <w:rPr>
          <w:rFonts w:ascii="Arial" w:eastAsia="TimesNewRoman" w:hAnsi="Arial" w:cs="Arial"/>
        </w:rPr>
        <w:t xml:space="preserve">ć </w:t>
      </w:r>
      <w:r w:rsidRPr="00483431">
        <w:rPr>
          <w:rFonts w:ascii="Arial" w:hAnsi="Arial" w:cs="Arial"/>
        </w:rPr>
        <w:t xml:space="preserve">bezzwłocznie wymieniony. </w:t>
      </w:r>
    </w:p>
    <w:p w:rsidR="0072527C" w:rsidRPr="00483431" w:rsidRDefault="0072527C" w:rsidP="000C063F">
      <w:pPr>
        <w:jc w:val="both"/>
        <w:rPr>
          <w:rFonts w:ascii="Arial" w:hAnsi="Arial" w:cs="Arial"/>
        </w:rPr>
      </w:pPr>
      <w:r w:rsidRPr="00483431">
        <w:rPr>
          <w:rFonts w:ascii="Arial" w:hAnsi="Arial" w:cs="Arial"/>
        </w:rPr>
        <w:tab/>
        <w:t>W znakach nowych niedopuszczalne jest wyst</w:t>
      </w:r>
      <w:r w:rsidRPr="00483431">
        <w:rPr>
          <w:rFonts w:ascii="Arial" w:eastAsia="TimesNewRoman" w:hAnsi="Arial" w:cs="Arial"/>
        </w:rPr>
        <w:t>ę</w:t>
      </w:r>
      <w:r w:rsidRPr="00483431">
        <w:rPr>
          <w:rFonts w:ascii="Arial" w:hAnsi="Arial" w:cs="Arial"/>
        </w:rPr>
        <w:t>powanie jakichkolwiek rys, si</w:t>
      </w:r>
      <w:r w:rsidRPr="00483431">
        <w:rPr>
          <w:rFonts w:ascii="Arial" w:eastAsia="TimesNewRoman" w:hAnsi="Arial" w:cs="Arial"/>
        </w:rPr>
        <w:t>ę</w:t>
      </w:r>
      <w:r w:rsidRPr="00483431">
        <w:rPr>
          <w:rFonts w:ascii="Arial" w:hAnsi="Arial" w:cs="Arial"/>
        </w:rPr>
        <w:t>gaj</w:t>
      </w:r>
      <w:r w:rsidRPr="00483431">
        <w:rPr>
          <w:rFonts w:ascii="Arial" w:eastAsia="TimesNewRoman" w:hAnsi="Arial" w:cs="Arial"/>
        </w:rPr>
        <w:t>ą</w:t>
      </w:r>
      <w:r w:rsidRPr="00483431">
        <w:rPr>
          <w:rFonts w:ascii="Arial" w:hAnsi="Arial" w:cs="Arial"/>
        </w:rPr>
        <w:t>cych przez warstw</w:t>
      </w:r>
      <w:r w:rsidRPr="00483431">
        <w:rPr>
          <w:rFonts w:ascii="Arial" w:eastAsia="TimesNewRoman" w:hAnsi="Arial" w:cs="Arial"/>
        </w:rPr>
        <w:t xml:space="preserve">ę </w:t>
      </w:r>
      <w:r w:rsidRPr="00483431">
        <w:rPr>
          <w:rFonts w:ascii="Arial" w:hAnsi="Arial" w:cs="Arial"/>
        </w:rPr>
        <w:t xml:space="preserve">folii do powierzchni tarczy znaku. W znakach eksploatowanych istnienie takich rys jest dopuszczalne pod warunkiem, </w:t>
      </w:r>
      <w:r w:rsidRPr="00483431">
        <w:rPr>
          <w:rFonts w:ascii="Arial" w:eastAsia="TimesNewRoman" w:hAnsi="Arial" w:cs="Arial"/>
        </w:rPr>
        <w:t>ż</w:t>
      </w:r>
      <w:r w:rsidRPr="00483431">
        <w:rPr>
          <w:rFonts w:ascii="Arial" w:hAnsi="Arial" w:cs="Arial"/>
        </w:rPr>
        <w:t>e wyst</w:t>
      </w:r>
      <w:r w:rsidRPr="00483431">
        <w:rPr>
          <w:rFonts w:ascii="Arial" w:eastAsia="TimesNewRoman" w:hAnsi="Arial" w:cs="Arial"/>
        </w:rPr>
        <w:t>ę</w:t>
      </w:r>
      <w:r w:rsidRPr="00483431">
        <w:rPr>
          <w:rFonts w:ascii="Arial" w:hAnsi="Arial" w:cs="Arial"/>
        </w:rPr>
        <w:t>puj</w:t>
      </w:r>
      <w:r w:rsidRPr="00483431">
        <w:rPr>
          <w:rFonts w:ascii="Arial" w:eastAsia="TimesNewRoman" w:hAnsi="Arial" w:cs="Arial"/>
        </w:rPr>
        <w:t>ą</w:t>
      </w:r>
      <w:r w:rsidRPr="00483431">
        <w:rPr>
          <w:rFonts w:ascii="Arial" w:hAnsi="Arial" w:cs="Arial"/>
        </w:rPr>
        <w:t>ce w ich otoczeniu ogniska korozyjne nie przekrocz</w:t>
      </w:r>
      <w:r w:rsidRPr="00483431">
        <w:rPr>
          <w:rFonts w:ascii="Arial" w:eastAsia="TimesNewRoman" w:hAnsi="Arial" w:cs="Arial"/>
        </w:rPr>
        <w:t xml:space="preserve">ą </w:t>
      </w:r>
      <w:r w:rsidRPr="00483431">
        <w:rPr>
          <w:rFonts w:ascii="Arial" w:hAnsi="Arial" w:cs="Arial"/>
        </w:rPr>
        <w:t>wielko</w:t>
      </w:r>
      <w:r w:rsidRPr="00483431">
        <w:rPr>
          <w:rFonts w:ascii="Arial" w:eastAsia="TimesNewRoman" w:hAnsi="Arial" w:cs="Arial"/>
        </w:rPr>
        <w:t>ś</w:t>
      </w:r>
      <w:r w:rsidRPr="00483431">
        <w:rPr>
          <w:rFonts w:ascii="Arial" w:hAnsi="Arial" w:cs="Arial"/>
        </w:rPr>
        <w:t>ci okre</w:t>
      </w:r>
      <w:r w:rsidRPr="00483431">
        <w:rPr>
          <w:rFonts w:ascii="Arial" w:eastAsia="TimesNewRoman" w:hAnsi="Arial" w:cs="Arial"/>
        </w:rPr>
        <w:t>ś</w:t>
      </w:r>
      <w:r w:rsidRPr="00483431">
        <w:rPr>
          <w:rFonts w:ascii="Arial" w:hAnsi="Arial" w:cs="Arial"/>
        </w:rPr>
        <w:t>lonych poni</w:t>
      </w:r>
      <w:r w:rsidRPr="00483431">
        <w:rPr>
          <w:rFonts w:ascii="Arial" w:eastAsia="TimesNewRoman" w:hAnsi="Arial" w:cs="Arial"/>
        </w:rPr>
        <w:t>ż</w:t>
      </w:r>
      <w:r w:rsidRPr="00483431">
        <w:rPr>
          <w:rFonts w:ascii="Arial" w:hAnsi="Arial" w:cs="Arial"/>
        </w:rPr>
        <w:t xml:space="preserve">ej. </w:t>
      </w:r>
    </w:p>
    <w:p w:rsidR="00864ADB" w:rsidRPr="00483431" w:rsidRDefault="0072527C" w:rsidP="000C063F">
      <w:pPr>
        <w:jc w:val="both"/>
        <w:rPr>
          <w:rFonts w:ascii="Arial" w:hAnsi="Arial" w:cs="Arial"/>
        </w:rPr>
      </w:pPr>
      <w:r w:rsidRPr="00483431">
        <w:rPr>
          <w:rFonts w:ascii="Arial" w:hAnsi="Arial" w:cs="Arial"/>
        </w:rPr>
        <w:tab/>
        <w:t>W znakach eksploatowanych dopuszczalne jest wyst</w:t>
      </w:r>
      <w:r w:rsidRPr="00483431">
        <w:rPr>
          <w:rFonts w:ascii="Arial" w:eastAsia="TimesNewRoman" w:hAnsi="Arial" w:cs="Arial"/>
        </w:rPr>
        <w:t>ę</w:t>
      </w:r>
      <w:r w:rsidRPr="00483431">
        <w:rPr>
          <w:rFonts w:ascii="Arial" w:hAnsi="Arial" w:cs="Arial"/>
        </w:rPr>
        <w:t>powanie co najwy</w:t>
      </w:r>
      <w:r w:rsidRPr="00483431">
        <w:rPr>
          <w:rFonts w:ascii="Arial" w:eastAsia="TimesNewRoman" w:hAnsi="Arial" w:cs="Arial"/>
        </w:rPr>
        <w:t>ż</w:t>
      </w:r>
      <w:r w:rsidRPr="00483431">
        <w:rPr>
          <w:rFonts w:ascii="Arial" w:hAnsi="Arial" w:cs="Arial"/>
        </w:rPr>
        <w:t>ej dwóch lokalnych ognisk korozji o wymiarach nie przekraczaj</w:t>
      </w:r>
      <w:r w:rsidRPr="00483431">
        <w:rPr>
          <w:rFonts w:ascii="Arial" w:eastAsia="TimesNewRoman" w:hAnsi="Arial" w:cs="Arial"/>
        </w:rPr>
        <w:t>ą</w:t>
      </w:r>
      <w:r w:rsidRPr="00483431">
        <w:rPr>
          <w:rFonts w:ascii="Arial" w:hAnsi="Arial" w:cs="Arial"/>
        </w:rPr>
        <w:t xml:space="preserve">cych </w:t>
      </w:r>
      <w:smartTag w:uri="urn:schemas-microsoft-com:office:smarttags" w:element="metricconverter">
        <w:smartTagPr>
          <w:attr w:name="ProductID" w:val="2,0 mm"/>
        </w:smartTagPr>
        <w:r w:rsidRPr="00483431">
          <w:rPr>
            <w:rFonts w:ascii="Arial" w:hAnsi="Arial" w:cs="Arial"/>
          </w:rPr>
          <w:t>2,0 mm</w:t>
        </w:r>
      </w:smartTag>
      <w:r w:rsidRPr="00483431">
        <w:rPr>
          <w:rFonts w:ascii="Arial" w:hAnsi="Arial" w:cs="Arial"/>
        </w:rPr>
        <w:t xml:space="preserve"> w ka</w:t>
      </w:r>
      <w:r w:rsidRPr="00483431">
        <w:rPr>
          <w:rFonts w:ascii="Arial" w:eastAsia="TimesNewRoman" w:hAnsi="Arial" w:cs="Arial"/>
        </w:rPr>
        <w:t>ż</w:t>
      </w:r>
      <w:r w:rsidRPr="00483431">
        <w:rPr>
          <w:rFonts w:ascii="Arial" w:hAnsi="Arial" w:cs="Arial"/>
        </w:rPr>
        <w:t>dym kierunku na powierzchni ka</w:t>
      </w:r>
      <w:r w:rsidRPr="00483431">
        <w:rPr>
          <w:rFonts w:ascii="Arial" w:eastAsia="TimesNewRoman" w:hAnsi="Arial" w:cs="Arial"/>
        </w:rPr>
        <w:t>ż</w:t>
      </w:r>
      <w:r w:rsidRPr="00483431">
        <w:rPr>
          <w:rFonts w:ascii="Arial" w:hAnsi="Arial" w:cs="Arial"/>
        </w:rPr>
        <w:t xml:space="preserve">dego z fragmentów znaku o wymiarach 4 × </w:t>
      </w:r>
      <w:smartTag w:uri="urn:schemas-microsoft-com:office:smarttags" w:element="metricconverter">
        <w:smartTagPr>
          <w:attr w:name="ProductID" w:val="4 cm"/>
        </w:smartTagPr>
        <w:r w:rsidRPr="00483431">
          <w:rPr>
            <w:rFonts w:ascii="Arial" w:hAnsi="Arial" w:cs="Arial"/>
          </w:rPr>
          <w:t>4 cm</w:t>
        </w:r>
      </w:smartTag>
      <w:r w:rsidRPr="00483431">
        <w:rPr>
          <w:rFonts w:ascii="Arial" w:hAnsi="Arial" w:cs="Arial"/>
        </w:rPr>
        <w:t>. W znakach nowych oraz w znakach znajduj</w:t>
      </w:r>
      <w:r w:rsidRPr="00483431">
        <w:rPr>
          <w:rFonts w:ascii="Arial" w:eastAsia="TimesNewRoman" w:hAnsi="Arial" w:cs="Arial"/>
        </w:rPr>
        <w:t>ą</w:t>
      </w:r>
      <w:r w:rsidRPr="00483431">
        <w:rPr>
          <w:rFonts w:ascii="Arial" w:hAnsi="Arial" w:cs="Arial"/>
        </w:rPr>
        <w:t>cych si</w:t>
      </w:r>
      <w:r w:rsidRPr="00483431">
        <w:rPr>
          <w:rFonts w:ascii="Arial" w:eastAsia="TimesNewRoman" w:hAnsi="Arial" w:cs="Arial"/>
        </w:rPr>
        <w:t xml:space="preserve">ę </w:t>
      </w:r>
      <w:r w:rsidRPr="00483431">
        <w:rPr>
          <w:rFonts w:ascii="Arial" w:hAnsi="Arial" w:cs="Arial"/>
        </w:rPr>
        <w:t xml:space="preserve">w okresie wymaganej gwarancji </w:t>
      </w:r>
      <w:r w:rsidRPr="00483431">
        <w:rPr>
          <w:rFonts w:ascii="Arial" w:eastAsia="TimesNewRoman" w:hAnsi="Arial" w:cs="Arial"/>
        </w:rPr>
        <w:t>ż</w:t>
      </w:r>
      <w:r w:rsidRPr="00483431">
        <w:rPr>
          <w:rFonts w:ascii="Arial" w:hAnsi="Arial" w:cs="Arial"/>
        </w:rPr>
        <w:t>adna korozja tarczy znaku nie mo</w:t>
      </w:r>
      <w:r w:rsidRPr="00483431">
        <w:rPr>
          <w:rFonts w:ascii="Arial" w:eastAsia="TimesNewRoman" w:hAnsi="Arial" w:cs="Arial"/>
        </w:rPr>
        <w:t>ż</w:t>
      </w:r>
      <w:r w:rsidRPr="00483431">
        <w:rPr>
          <w:rFonts w:ascii="Arial" w:hAnsi="Arial" w:cs="Arial"/>
        </w:rPr>
        <w:t>e wyst</w:t>
      </w:r>
      <w:r w:rsidRPr="00483431">
        <w:rPr>
          <w:rFonts w:ascii="Arial" w:eastAsia="TimesNewRoman" w:hAnsi="Arial" w:cs="Arial"/>
        </w:rPr>
        <w:t>ę</w:t>
      </w:r>
      <w:r w:rsidRPr="00483431">
        <w:rPr>
          <w:rFonts w:ascii="Arial" w:hAnsi="Arial" w:cs="Arial"/>
        </w:rPr>
        <w:t>powa</w:t>
      </w:r>
      <w:r w:rsidRPr="00483431">
        <w:rPr>
          <w:rFonts w:ascii="Arial" w:eastAsia="TimesNewRoman" w:hAnsi="Arial" w:cs="Arial"/>
        </w:rPr>
        <w:t>ć</w:t>
      </w:r>
      <w:r w:rsidRPr="00483431">
        <w:rPr>
          <w:rFonts w:ascii="Arial" w:hAnsi="Arial" w:cs="Arial"/>
        </w:rPr>
        <w:t>. Wymagana jest taka wytrzymało</w:t>
      </w:r>
      <w:r w:rsidRPr="00483431">
        <w:rPr>
          <w:rFonts w:ascii="Arial" w:eastAsia="TimesNewRoman" w:hAnsi="Arial" w:cs="Arial"/>
        </w:rPr>
        <w:t xml:space="preserve">ść </w:t>
      </w:r>
      <w:r w:rsidRPr="00483431">
        <w:rPr>
          <w:rFonts w:ascii="Arial" w:hAnsi="Arial" w:cs="Arial"/>
        </w:rPr>
        <w:t>poł</w:t>
      </w:r>
      <w:r w:rsidRPr="00483431">
        <w:rPr>
          <w:rFonts w:ascii="Arial" w:eastAsia="TimesNewRoman" w:hAnsi="Arial" w:cs="Arial"/>
        </w:rPr>
        <w:t>ą</w:t>
      </w:r>
      <w:r w:rsidRPr="00483431">
        <w:rPr>
          <w:rFonts w:ascii="Arial" w:hAnsi="Arial" w:cs="Arial"/>
        </w:rPr>
        <w:t>czenia folii odblaskowej z tarcz</w:t>
      </w:r>
      <w:r w:rsidRPr="00483431">
        <w:rPr>
          <w:rFonts w:ascii="Arial" w:eastAsia="TimesNewRoman" w:hAnsi="Arial" w:cs="Arial"/>
        </w:rPr>
        <w:t xml:space="preserve">ą </w:t>
      </w:r>
      <w:r w:rsidRPr="00483431">
        <w:rPr>
          <w:rFonts w:ascii="Arial" w:hAnsi="Arial" w:cs="Arial"/>
        </w:rPr>
        <w:t>znaku, by po zgi</w:t>
      </w:r>
      <w:r w:rsidRPr="00483431">
        <w:rPr>
          <w:rFonts w:ascii="Arial" w:eastAsia="TimesNewRoman" w:hAnsi="Arial" w:cs="Arial"/>
        </w:rPr>
        <w:t>ę</w:t>
      </w:r>
      <w:r w:rsidRPr="00483431">
        <w:rPr>
          <w:rFonts w:ascii="Arial" w:hAnsi="Arial" w:cs="Arial"/>
        </w:rPr>
        <w:t>ciu tarczy o 90</w:t>
      </w:r>
      <w:r w:rsidRPr="00483431">
        <w:rPr>
          <w:rFonts w:ascii="Arial" w:hAnsi="Arial" w:cs="Arial"/>
          <w:vertAlign w:val="superscript"/>
        </w:rPr>
        <w:t>o</w:t>
      </w:r>
      <w:r w:rsidRPr="00483431">
        <w:rPr>
          <w:rFonts w:ascii="Arial" w:hAnsi="Arial" w:cs="Arial"/>
        </w:rPr>
        <w:t xml:space="preserve"> przy promieniu łuku zgi</w:t>
      </w:r>
      <w:r w:rsidRPr="00483431">
        <w:rPr>
          <w:rFonts w:ascii="Arial" w:eastAsia="TimesNewRoman" w:hAnsi="Arial" w:cs="Arial"/>
        </w:rPr>
        <w:t>ę</w:t>
      </w:r>
      <w:r w:rsidRPr="00483431">
        <w:rPr>
          <w:rFonts w:ascii="Arial" w:hAnsi="Arial" w:cs="Arial"/>
        </w:rPr>
        <w:t xml:space="preserve">cia do </w:t>
      </w:r>
      <w:smartTag w:uri="urn:schemas-microsoft-com:office:smarttags" w:element="metricconverter">
        <w:smartTagPr>
          <w:attr w:name="ProductID" w:val="10 mm"/>
        </w:smartTagPr>
        <w:r w:rsidRPr="00483431">
          <w:rPr>
            <w:rFonts w:ascii="Arial" w:hAnsi="Arial" w:cs="Arial"/>
          </w:rPr>
          <w:t>10 mm</w:t>
        </w:r>
      </w:smartTag>
      <w:r w:rsidRPr="00483431">
        <w:rPr>
          <w:rFonts w:ascii="Arial" w:hAnsi="Arial" w:cs="Arial"/>
        </w:rPr>
        <w:t xml:space="preserve"> w </w:t>
      </w:r>
      <w:r w:rsidRPr="00483431">
        <w:rPr>
          <w:rFonts w:ascii="Arial" w:eastAsia="TimesNewRoman" w:hAnsi="Arial" w:cs="Arial"/>
        </w:rPr>
        <w:t>ż</w:t>
      </w:r>
      <w:r w:rsidRPr="00483431">
        <w:rPr>
          <w:rFonts w:ascii="Arial" w:hAnsi="Arial" w:cs="Arial"/>
        </w:rPr>
        <w:t>adnym miejscu nie uległo ono zniszczeniu.</w:t>
      </w:r>
    </w:p>
    <w:p w:rsidR="0072527C" w:rsidRPr="00483431" w:rsidRDefault="0072527C" w:rsidP="008F4250">
      <w:pPr>
        <w:autoSpaceDE w:val="0"/>
        <w:autoSpaceDN w:val="0"/>
        <w:adjustRightInd w:val="0"/>
        <w:spacing w:before="120" w:after="120"/>
        <w:rPr>
          <w:rFonts w:ascii="Arial" w:hAnsi="Arial" w:cs="Arial"/>
          <w:b/>
          <w:bCs/>
          <w:szCs w:val="20"/>
        </w:rPr>
      </w:pPr>
      <w:r w:rsidRPr="00483431">
        <w:rPr>
          <w:rFonts w:ascii="Arial" w:hAnsi="Arial" w:cs="Arial"/>
          <w:b/>
          <w:bCs/>
          <w:szCs w:val="20"/>
        </w:rPr>
        <w:t>2.6.4. Obowi</w:t>
      </w:r>
      <w:r w:rsidRPr="00483431">
        <w:rPr>
          <w:rFonts w:ascii="Arial" w:eastAsia="TimesNewRoman,Bold" w:hAnsi="Arial" w:cs="Arial"/>
          <w:b/>
          <w:bCs/>
          <w:szCs w:val="20"/>
        </w:rPr>
        <w:t>ą</w:t>
      </w:r>
      <w:r w:rsidRPr="00483431">
        <w:rPr>
          <w:rFonts w:ascii="Arial" w:hAnsi="Arial" w:cs="Arial"/>
          <w:b/>
          <w:bCs/>
          <w:szCs w:val="20"/>
        </w:rPr>
        <w:t>zuj</w:t>
      </w:r>
      <w:r w:rsidRPr="00483431">
        <w:rPr>
          <w:rFonts w:ascii="Arial" w:eastAsia="TimesNewRoman,Bold" w:hAnsi="Arial" w:cs="Arial"/>
          <w:b/>
          <w:bCs/>
          <w:szCs w:val="20"/>
        </w:rPr>
        <w:t>ą</w:t>
      </w:r>
      <w:r w:rsidRPr="00483431">
        <w:rPr>
          <w:rFonts w:ascii="Arial" w:hAnsi="Arial" w:cs="Arial"/>
          <w:b/>
          <w:bCs/>
          <w:szCs w:val="20"/>
        </w:rPr>
        <w:t>cy system oceny zgodno</w:t>
      </w:r>
      <w:r w:rsidRPr="00483431">
        <w:rPr>
          <w:rFonts w:ascii="Arial" w:eastAsia="TimesNewRoman,Bold" w:hAnsi="Arial" w:cs="Arial"/>
          <w:b/>
          <w:bCs/>
          <w:szCs w:val="20"/>
        </w:rPr>
        <w:t>ś</w:t>
      </w:r>
      <w:r w:rsidRPr="00483431">
        <w:rPr>
          <w:rFonts w:ascii="Arial" w:hAnsi="Arial" w:cs="Arial"/>
          <w:b/>
          <w:bCs/>
          <w:szCs w:val="20"/>
        </w:rPr>
        <w:t>ci</w:t>
      </w:r>
    </w:p>
    <w:p w:rsidR="0072527C" w:rsidRPr="00483431" w:rsidRDefault="0072527C" w:rsidP="000C063F">
      <w:pPr>
        <w:jc w:val="both"/>
        <w:rPr>
          <w:rFonts w:ascii="Arial" w:hAnsi="Arial" w:cs="Arial"/>
        </w:rPr>
      </w:pPr>
      <w:r w:rsidRPr="00483431">
        <w:rPr>
          <w:rFonts w:ascii="Arial" w:hAnsi="Arial" w:cs="Arial"/>
        </w:rPr>
        <w:tab/>
        <w:t>Zgodnie z art. 4, art. 5 ust. 1 oraz art. 8, ust. 1 ustawy z dnia 16 kwietnia 2004 r. o wyrobach budowlanych wyrób, który posiada aprobat</w:t>
      </w:r>
      <w:r w:rsidRPr="00483431">
        <w:rPr>
          <w:rFonts w:ascii="Arial" w:eastAsia="TimesNewRoman" w:hAnsi="Arial" w:cs="Arial"/>
        </w:rPr>
        <w:t xml:space="preserve">ę </w:t>
      </w:r>
      <w:r w:rsidRPr="00483431">
        <w:rPr>
          <w:rFonts w:ascii="Arial" w:hAnsi="Arial" w:cs="Arial"/>
        </w:rPr>
        <w:t>techniczn</w:t>
      </w:r>
      <w:r w:rsidRPr="00483431">
        <w:rPr>
          <w:rFonts w:ascii="Arial" w:eastAsia="TimesNewRoman" w:hAnsi="Arial" w:cs="Arial"/>
        </w:rPr>
        <w:t xml:space="preserve">ą </w:t>
      </w:r>
      <w:r w:rsidRPr="00483431">
        <w:rPr>
          <w:rFonts w:ascii="Arial" w:hAnsi="Arial" w:cs="Arial"/>
        </w:rPr>
        <w:t>mo</w:t>
      </w:r>
      <w:r w:rsidRPr="00483431">
        <w:rPr>
          <w:rFonts w:ascii="Arial" w:eastAsia="TimesNewRoman" w:hAnsi="Arial" w:cs="Arial"/>
        </w:rPr>
        <w:t>ż</w:t>
      </w:r>
      <w:r w:rsidRPr="00483431">
        <w:rPr>
          <w:rFonts w:ascii="Arial" w:hAnsi="Arial" w:cs="Arial"/>
        </w:rPr>
        <w:t>e by</w:t>
      </w:r>
      <w:r w:rsidRPr="00483431">
        <w:rPr>
          <w:rFonts w:ascii="Arial" w:eastAsia="TimesNewRoman" w:hAnsi="Arial" w:cs="Arial"/>
        </w:rPr>
        <w:t xml:space="preserve">ć </w:t>
      </w:r>
      <w:r w:rsidRPr="00483431">
        <w:rPr>
          <w:rFonts w:ascii="Arial" w:hAnsi="Arial" w:cs="Arial"/>
        </w:rPr>
        <w:t>wprowadzony do obrotu i stosowania przy wykonywaniu robót budowlanych w zakresie odpowiadaj</w:t>
      </w:r>
      <w:r w:rsidRPr="00483431">
        <w:rPr>
          <w:rFonts w:ascii="Arial" w:eastAsia="TimesNewRoman" w:hAnsi="Arial" w:cs="Arial"/>
        </w:rPr>
        <w:t>ą</w:t>
      </w:r>
      <w:r w:rsidRPr="00483431">
        <w:rPr>
          <w:rFonts w:ascii="Arial" w:hAnsi="Arial" w:cs="Arial"/>
        </w:rPr>
        <w:t>cym jego wła</w:t>
      </w:r>
      <w:r w:rsidRPr="00483431">
        <w:rPr>
          <w:rFonts w:ascii="Arial" w:eastAsia="TimesNewRoman" w:hAnsi="Arial" w:cs="Arial"/>
        </w:rPr>
        <w:t>ś</w:t>
      </w:r>
      <w:r w:rsidRPr="00483431">
        <w:rPr>
          <w:rFonts w:ascii="Arial" w:hAnsi="Arial" w:cs="Arial"/>
        </w:rPr>
        <w:t>ciwo</w:t>
      </w:r>
      <w:r w:rsidRPr="00483431">
        <w:rPr>
          <w:rFonts w:ascii="Arial" w:eastAsia="TimesNewRoman" w:hAnsi="Arial" w:cs="Arial"/>
        </w:rPr>
        <w:t>ś</w:t>
      </w:r>
      <w:r w:rsidRPr="00483431">
        <w:rPr>
          <w:rFonts w:ascii="Arial" w:hAnsi="Arial" w:cs="Arial"/>
        </w:rPr>
        <w:t>ciom u</w:t>
      </w:r>
      <w:r w:rsidRPr="00483431">
        <w:rPr>
          <w:rFonts w:ascii="Arial" w:eastAsia="TimesNewRoman" w:hAnsi="Arial" w:cs="Arial"/>
        </w:rPr>
        <w:t>ż</w:t>
      </w:r>
      <w:r w:rsidRPr="00483431">
        <w:rPr>
          <w:rFonts w:ascii="Arial" w:hAnsi="Arial" w:cs="Arial"/>
        </w:rPr>
        <w:t xml:space="preserve">ytkowym </w:t>
      </w:r>
      <w:r w:rsidR="000C063F">
        <w:rPr>
          <w:rFonts w:ascii="Arial" w:hAnsi="Arial" w:cs="Arial"/>
        </w:rPr>
        <w:t xml:space="preserve">                       </w:t>
      </w:r>
      <w:r w:rsidRPr="00483431">
        <w:rPr>
          <w:rFonts w:ascii="Arial" w:hAnsi="Arial" w:cs="Arial"/>
        </w:rPr>
        <w:t>i przeznaczeniu, je</w:t>
      </w:r>
      <w:r w:rsidRPr="00483431">
        <w:rPr>
          <w:rFonts w:ascii="Arial" w:eastAsia="TimesNewRoman" w:hAnsi="Arial" w:cs="Arial"/>
        </w:rPr>
        <w:t>ż</w:t>
      </w:r>
      <w:r w:rsidRPr="00483431">
        <w:rPr>
          <w:rFonts w:ascii="Arial" w:hAnsi="Arial" w:cs="Arial"/>
        </w:rPr>
        <w:t>eli producent dokonał oceny zgodno</w:t>
      </w:r>
      <w:r w:rsidRPr="00483431">
        <w:rPr>
          <w:rFonts w:ascii="Arial" w:eastAsia="TimesNewRoman" w:hAnsi="Arial" w:cs="Arial"/>
        </w:rPr>
        <w:t>ś</w:t>
      </w:r>
      <w:r w:rsidRPr="00483431">
        <w:rPr>
          <w:rFonts w:ascii="Arial" w:hAnsi="Arial" w:cs="Arial"/>
        </w:rPr>
        <w:t>ci, wydał krajow</w:t>
      </w:r>
      <w:r w:rsidRPr="00483431">
        <w:rPr>
          <w:rFonts w:ascii="Arial" w:eastAsia="TimesNewRoman" w:hAnsi="Arial" w:cs="Arial"/>
        </w:rPr>
        <w:t xml:space="preserve">ą </w:t>
      </w:r>
      <w:r w:rsidRPr="00483431">
        <w:rPr>
          <w:rFonts w:ascii="Arial" w:hAnsi="Arial" w:cs="Arial"/>
        </w:rPr>
        <w:t>deklaracj</w:t>
      </w:r>
      <w:r w:rsidRPr="00483431">
        <w:rPr>
          <w:rFonts w:ascii="Arial" w:eastAsia="TimesNewRoman" w:hAnsi="Arial" w:cs="Arial"/>
        </w:rPr>
        <w:t xml:space="preserve">ę </w:t>
      </w:r>
      <w:r w:rsidRPr="00483431">
        <w:rPr>
          <w:rFonts w:ascii="Arial" w:hAnsi="Arial" w:cs="Arial"/>
        </w:rPr>
        <w:t>zgodno</w:t>
      </w:r>
      <w:r w:rsidRPr="00483431">
        <w:rPr>
          <w:rFonts w:ascii="Arial" w:eastAsia="TimesNewRoman" w:hAnsi="Arial" w:cs="Arial"/>
        </w:rPr>
        <w:t>ś</w:t>
      </w:r>
      <w:r w:rsidRPr="00483431">
        <w:rPr>
          <w:rFonts w:ascii="Arial" w:hAnsi="Arial" w:cs="Arial"/>
        </w:rPr>
        <w:t>ci z aprobat</w:t>
      </w:r>
      <w:r w:rsidRPr="00483431">
        <w:rPr>
          <w:rFonts w:ascii="Arial" w:eastAsia="TimesNewRoman" w:hAnsi="Arial" w:cs="Arial"/>
        </w:rPr>
        <w:t xml:space="preserve">ą </w:t>
      </w:r>
      <w:r w:rsidRPr="00483431">
        <w:rPr>
          <w:rFonts w:ascii="Arial" w:hAnsi="Arial" w:cs="Arial"/>
        </w:rPr>
        <w:t>techniczn</w:t>
      </w:r>
      <w:r w:rsidRPr="00483431">
        <w:rPr>
          <w:rFonts w:ascii="Arial" w:eastAsia="TimesNewRoman" w:hAnsi="Arial" w:cs="Arial"/>
        </w:rPr>
        <w:t xml:space="preserve">ą </w:t>
      </w:r>
      <w:r w:rsidRPr="00483431">
        <w:rPr>
          <w:rFonts w:ascii="Arial" w:hAnsi="Arial" w:cs="Arial"/>
        </w:rPr>
        <w:t>i oznakował wyrób budowlany zgodnie z obowi</w:t>
      </w:r>
      <w:r w:rsidRPr="00483431">
        <w:rPr>
          <w:rFonts w:ascii="Arial" w:eastAsia="TimesNewRoman" w:hAnsi="Arial" w:cs="Arial"/>
        </w:rPr>
        <w:t>ą</w:t>
      </w:r>
      <w:r w:rsidRPr="00483431">
        <w:rPr>
          <w:rFonts w:ascii="Arial" w:hAnsi="Arial" w:cs="Arial"/>
        </w:rPr>
        <w:t>zuj</w:t>
      </w:r>
      <w:r w:rsidRPr="00483431">
        <w:rPr>
          <w:rFonts w:ascii="Arial" w:eastAsia="TimesNewRoman" w:hAnsi="Arial" w:cs="Arial"/>
        </w:rPr>
        <w:t>ą</w:t>
      </w:r>
      <w:r w:rsidRPr="00483431">
        <w:rPr>
          <w:rFonts w:ascii="Arial" w:hAnsi="Arial" w:cs="Arial"/>
        </w:rPr>
        <w:t xml:space="preserve">cymi przepisami. Zgodnie </w:t>
      </w:r>
      <w:r w:rsidR="000C063F">
        <w:rPr>
          <w:rFonts w:ascii="Arial" w:hAnsi="Arial" w:cs="Arial"/>
        </w:rPr>
        <w:t xml:space="preserve">                              </w:t>
      </w:r>
      <w:r w:rsidRPr="00483431">
        <w:rPr>
          <w:rFonts w:ascii="Arial" w:hAnsi="Arial" w:cs="Arial"/>
        </w:rPr>
        <w:t>z rozporz</w:t>
      </w:r>
      <w:r w:rsidRPr="00483431">
        <w:rPr>
          <w:rFonts w:ascii="Arial" w:eastAsia="TimesNewRoman" w:hAnsi="Arial" w:cs="Arial"/>
        </w:rPr>
        <w:t>ą</w:t>
      </w:r>
      <w:r w:rsidRPr="00483431">
        <w:rPr>
          <w:rFonts w:ascii="Arial" w:hAnsi="Arial" w:cs="Arial"/>
        </w:rPr>
        <w:t>dzeniem Ministra Infrastruktury z dnia 11 sierpnia 2004 r. oceny zgodno</w:t>
      </w:r>
      <w:r w:rsidRPr="00483431">
        <w:rPr>
          <w:rFonts w:ascii="Arial" w:eastAsia="TimesNewRoman" w:hAnsi="Arial" w:cs="Arial"/>
        </w:rPr>
        <w:t>ś</w:t>
      </w:r>
      <w:r w:rsidRPr="00483431">
        <w:rPr>
          <w:rFonts w:ascii="Arial" w:hAnsi="Arial" w:cs="Arial"/>
        </w:rPr>
        <w:t>ci wyrobu z aprobat</w:t>
      </w:r>
      <w:r w:rsidRPr="00483431">
        <w:rPr>
          <w:rFonts w:ascii="Arial" w:eastAsia="TimesNewRoman" w:hAnsi="Arial" w:cs="Arial"/>
        </w:rPr>
        <w:t xml:space="preserve">ą </w:t>
      </w:r>
      <w:r w:rsidRPr="00483431">
        <w:rPr>
          <w:rFonts w:ascii="Arial" w:hAnsi="Arial" w:cs="Arial"/>
        </w:rPr>
        <w:t>techniczn</w:t>
      </w:r>
      <w:r w:rsidRPr="00483431">
        <w:rPr>
          <w:rFonts w:ascii="Arial" w:eastAsia="TimesNewRoman" w:hAnsi="Arial" w:cs="Arial"/>
        </w:rPr>
        <w:t xml:space="preserve">ą </w:t>
      </w:r>
      <w:r w:rsidRPr="00483431">
        <w:rPr>
          <w:rFonts w:ascii="Arial" w:hAnsi="Arial" w:cs="Arial"/>
        </w:rPr>
        <w:t>dokonuje producent, stosuj</w:t>
      </w:r>
      <w:r w:rsidRPr="00483431">
        <w:rPr>
          <w:rFonts w:ascii="Arial" w:eastAsia="TimesNewRoman" w:hAnsi="Arial" w:cs="Arial"/>
        </w:rPr>
        <w:t>ą</w:t>
      </w:r>
      <w:r w:rsidRPr="00483431">
        <w:rPr>
          <w:rFonts w:ascii="Arial" w:hAnsi="Arial" w:cs="Arial"/>
        </w:rPr>
        <w:t>c system 1.</w:t>
      </w:r>
    </w:p>
    <w:p w:rsidR="0072527C" w:rsidRPr="00483431" w:rsidRDefault="0072527C" w:rsidP="008F4250">
      <w:pPr>
        <w:autoSpaceDE w:val="0"/>
        <w:autoSpaceDN w:val="0"/>
        <w:adjustRightInd w:val="0"/>
        <w:spacing w:before="120" w:after="120"/>
        <w:rPr>
          <w:rFonts w:ascii="Arial" w:hAnsi="Arial" w:cs="Arial"/>
          <w:b/>
          <w:bCs/>
          <w:szCs w:val="20"/>
        </w:rPr>
      </w:pPr>
      <w:r w:rsidRPr="00483431">
        <w:rPr>
          <w:rFonts w:ascii="Arial" w:hAnsi="Arial" w:cs="Arial"/>
          <w:b/>
          <w:bCs/>
          <w:szCs w:val="20"/>
        </w:rPr>
        <w:t>2.</w:t>
      </w:r>
      <w:r w:rsidR="008F4250" w:rsidRPr="00483431">
        <w:rPr>
          <w:rFonts w:ascii="Arial" w:hAnsi="Arial" w:cs="Arial"/>
          <w:b/>
          <w:bCs/>
          <w:szCs w:val="20"/>
        </w:rPr>
        <w:t>7</w:t>
      </w:r>
      <w:r w:rsidRPr="00483431">
        <w:rPr>
          <w:rFonts w:ascii="Arial" w:hAnsi="Arial" w:cs="Arial"/>
          <w:b/>
          <w:bCs/>
          <w:szCs w:val="20"/>
        </w:rPr>
        <w:t>. Materiały do monta</w:t>
      </w:r>
      <w:r w:rsidR="008F4250" w:rsidRPr="00483431">
        <w:rPr>
          <w:rFonts w:ascii="Arial" w:eastAsia="TimesNewRoman,Bold" w:hAnsi="Arial" w:cs="Arial"/>
          <w:b/>
          <w:bCs/>
          <w:szCs w:val="20"/>
        </w:rPr>
        <w:t>ż</w:t>
      </w:r>
      <w:r w:rsidRPr="00483431">
        <w:rPr>
          <w:rFonts w:ascii="Arial" w:hAnsi="Arial" w:cs="Arial"/>
          <w:b/>
          <w:bCs/>
          <w:szCs w:val="20"/>
        </w:rPr>
        <w:t>u znaków</w:t>
      </w:r>
    </w:p>
    <w:p w:rsidR="0072527C" w:rsidRPr="00483431" w:rsidRDefault="008F4250" w:rsidP="000C063F">
      <w:pPr>
        <w:autoSpaceDE w:val="0"/>
        <w:autoSpaceDN w:val="0"/>
        <w:adjustRightInd w:val="0"/>
        <w:jc w:val="both"/>
        <w:rPr>
          <w:rFonts w:ascii="Arial" w:hAnsi="Arial" w:cs="Arial"/>
          <w:szCs w:val="20"/>
        </w:rPr>
      </w:pPr>
      <w:r w:rsidRPr="00483431">
        <w:rPr>
          <w:rFonts w:ascii="Arial" w:hAnsi="Arial" w:cs="Arial"/>
          <w:szCs w:val="20"/>
        </w:rPr>
        <w:tab/>
      </w:r>
      <w:r w:rsidR="0072527C" w:rsidRPr="00483431">
        <w:rPr>
          <w:rFonts w:ascii="Arial" w:hAnsi="Arial" w:cs="Arial"/>
          <w:szCs w:val="20"/>
        </w:rPr>
        <w:t>Wszystkie ł</w:t>
      </w:r>
      <w:r w:rsidR="0072527C" w:rsidRPr="00483431">
        <w:rPr>
          <w:rFonts w:ascii="Arial" w:eastAsia="TimesNewRoman" w:hAnsi="Arial" w:cs="Arial"/>
          <w:szCs w:val="20"/>
        </w:rPr>
        <w:t>ą</w:t>
      </w:r>
      <w:r w:rsidR="0072527C" w:rsidRPr="00483431">
        <w:rPr>
          <w:rFonts w:ascii="Arial" w:hAnsi="Arial" w:cs="Arial"/>
          <w:szCs w:val="20"/>
        </w:rPr>
        <w:t>czniki metalowe przewidywane do mocowania mi</w:t>
      </w:r>
      <w:r w:rsidR="0072527C" w:rsidRPr="00483431">
        <w:rPr>
          <w:rFonts w:ascii="Arial" w:eastAsia="TimesNewRoman" w:hAnsi="Arial" w:cs="Arial"/>
          <w:szCs w:val="20"/>
        </w:rPr>
        <w:t>ę</w:t>
      </w:r>
      <w:r w:rsidR="0072527C" w:rsidRPr="00483431">
        <w:rPr>
          <w:rFonts w:ascii="Arial" w:hAnsi="Arial" w:cs="Arial"/>
          <w:szCs w:val="20"/>
        </w:rPr>
        <w:t>dzy sob</w:t>
      </w:r>
      <w:r w:rsidR="0072527C" w:rsidRPr="00483431">
        <w:rPr>
          <w:rFonts w:ascii="Arial" w:eastAsia="TimesNewRoman" w:hAnsi="Arial" w:cs="Arial"/>
          <w:szCs w:val="20"/>
        </w:rPr>
        <w:t xml:space="preserve">ą </w:t>
      </w:r>
      <w:r w:rsidR="0072527C" w:rsidRPr="00483431">
        <w:rPr>
          <w:rFonts w:ascii="Arial" w:hAnsi="Arial" w:cs="Arial"/>
          <w:szCs w:val="20"/>
        </w:rPr>
        <w:t>elementów konstrukcji</w:t>
      </w:r>
      <w:r w:rsidRPr="00483431">
        <w:rPr>
          <w:rFonts w:ascii="Arial" w:hAnsi="Arial" w:cs="Arial"/>
          <w:szCs w:val="20"/>
        </w:rPr>
        <w:t xml:space="preserve"> </w:t>
      </w:r>
      <w:r w:rsidR="0072527C" w:rsidRPr="00483431">
        <w:rPr>
          <w:rFonts w:ascii="Arial" w:hAnsi="Arial" w:cs="Arial"/>
          <w:szCs w:val="20"/>
        </w:rPr>
        <w:t xml:space="preserve">wsporczych znaków jak </w:t>
      </w:r>
      <w:r w:rsidR="0072527C" w:rsidRPr="00483431">
        <w:rPr>
          <w:rFonts w:ascii="Arial" w:eastAsia="TimesNewRoman" w:hAnsi="Arial" w:cs="Arial"/>
          <w:szCs w:val="20"/>
        </w:rPr>
        <w:t>ś</w:t>
      </w:r>
      <w:r w:rsidR="0072527C" w:rsidRPr="00483431">
        <w:rPr>
          <w:rFonts w:ascii="Arial" w:hAnsi="Arial" w:cs="Arial"/>
          <w:szCs w:val="20"/>
        </w:rPr>
        <w:t>ruby, listwy, wkr</w:t>
      </w:r>
      <w:r w:rsidR="0072527C" w:rsidRPr="00483431">
        <w:rPr>
          <w:rFonts w:ascii="Arial" w:eastAsia="TimesNewRoman" w:hAnsi="Arial" w:cs="Arial"/>
          <w:szCs w:val="20"/>
        </w:rPr>
        <w:t>ę</w:t>
      </w:r>
      <w:r w:rsidR="0072527C" w:rsidRPr="00483431">
        <w:rPr>
          <w:rFonts w:ascii="Arial" w:hAnsi="Arial" w:cs="Arial"/>
          <w:szCs w:val="20"/>
        </w:rPr>
        <w:t>ty, nakr</w:t>
      </w:r>
      <w:r w:rsidR="0072527C" w:rsidRPr="00483431">
        <w:rPr>
          <w:rFonts w:ascii="Arial" w:eastAsia="TimesNewRoman" w:hAnsi="Arial" w:cs="Arial"/>
          <w:szCs w:val="20"/>
        </w:rPr>
        <w:t>ę</w:t>
      </w:r>
      <w:r w:rsidR="0072527C" w:rsidRPr="00483431">
        <w:rPr>
          <w:rFonts w:ascii="Arial" w:hAnsi="Arial" w:cs="Arial"/>
          <w:szCs w:val="20"/>
        </w:rPr>
        <w:t>tki itp. powinny by</w:t>
      </w:r>
      <w:r w:rsidR="0072527C" w:rsidRPr="00483431">
        <w:rPr>
          <w:rFonts w:ascii="Arial" w:eastAsia="TimesNewRoman" w:hAnsi="Arial" w:cs="Arial"/>
          <w:szCs w:val="20"/>
        </w:rPr>
        <w:t xml:space="preserve">ć </w:t>
      </w:r>
      <w:r w:rsidR="0072527C" w:rsidRPr="00483431">
        <w:rPr>
          <w:rFonts w:ascii="Arial" w:hAnsi="Arial" w:cs="Arial"/>
          <w:szCs w:val="20"/>
        </w:rPr>
        <w:t>czyste, gładkie, bez p</w:t>
      </w:r>
      <w:r w:rsidR="0072527C" w:rsidRPr="00483431">
        <w:rPr>
          <w:rFonts w:ascii="Arial" w:eastAsia="TimesNewRoman" w:hAnsi="Arial" w:cs="Arial"/>
          <w:szCs w:val="20"/>
        </w:rPr>
        <w:t>ę</w:t>
      </w:r>
      <w:r w:rsidR="0072527C" w:rsidRPr="00483431">
        <w:rPr>
          <w:rFonts w:ascii="Arial" w:hAnsi="Arial" w:cs="Arial"/>
          <w:szCs w:val="20"/>
        </w:rPr>
        <w:t>kni</w:t>
      </w:r>
      <w:r w:rsidR="0072527C" w:rsidRPr="00483431">
        <w:rPr>
          <w:rFonts w:ascii="Arial" w:eastAsia="TimesNewRoman" w:hAnsi="Arial" w:cs="Arial"/>
          <w:szCs w:val="20"/>
        </w:rPr>
        <w:t>ęć</w:t>
      </w:r>
      <w:r w:rsidR="0072527C" w:rsidRPr="00483431">
        <w:rPr>
          <w:rFonts w:ascii="Arial" w:hAnsi="Arial" w:cs="Arial"/>
          <w:szCs w:val="20"/>
        </w:rPr>
        <w:t>, naderwa</w:t>
      </w:r>
      <w:r w:rsidR="0072527C" w:rsidRPr="00483431">
        <w:rPr>
          <w:rFonts w:ascii="Arial" w:eastAsia="TimesNewRoman" w:hAnsi="Arial" w:cs="Arial"/>
          <w:szCs w:val="20"/>
        </w:rPr>
        <w:t>ń</w:t>
      </w:r>
      <w:r w:rsidR="0072527C" w:rsidRPr="00483431">
        <w:rPr>
          <w:rFonts w:ascii="Arial" w:hAnsi="Arial" w:cs="Arial"/>
          <w:szCs w:val="20"/>
        </w:rPr>
        <w:t>,</w:t>
      </w:r>
      <w:r w:rsidRPr="00483431">
        <w:rPr>
          <w:rFonts w:ascii="Arial" w:hAnsi="Arial" w:cs="Arial"/>
          <w:szCs w:val="20"/>
        </w:rPr>
        <w:t xml:space="preserve"> </w:t>
      </w:r>
      <w:r w:rsidR="0072527C" w:rsidRPr="00483431">
        <w:rPr>
          <w:rFonts w:ascii="Arial" w:hAnsi="Arial" w:cs="Arial"/>
          <w:szCs w:val="20"/>
        </w:rPr>
        <w:t>rozwarstwie</w:t>
      </w:r>
      <w:r w:rsidR="0072527C" w:rsidRPr="00483431">
        <w:rPr>
          <w:rFonts w:ascii="Arial" w:eastAsia="TimesNewRoman" w:hAnsi="Arial" w:cs="Arial"/>
          <w:szCs w:val="20"/>
        </w:rPr>
        <w:t xml:space="preserve">ń </w:t>
      </w:r>
      <w:r w:rsidR="0072527C" w:rsidRPr="00483431">
        <w:rPr>
          <w:rFonts w:ascii="Arial" w:hAnsi="Arial" w:cs="Arial"/>
          <w:szCs w:val="20"/>
        </w:rPr>
        <w:t>i wypukłych karbów. Ł</w:t>
      </w:r>
      <w:r w:rsidR="0072527C" w:rsidRPr="00483431">
        <w:rPr>
          <w:rFonts w:ascii="Arial" w:eastAsia="TimesNewRoman" w:hAnsi="Arial" w:cs="Arial"/>
          <w:szCs w:val="20"/>
        </w:rPr>
        <w:t>ą</w:t>
      </w:r>
      <w:r w:rsidR="0072527C" w:rsidRPr="00483431">
        <w:rPr>
          <w:rFonts w:ascii="Arial" w:hAnsi="Arial" w:cs="Arial"/>
          <w:szCs w:val="20"/>
        </w:rPr>
        <w:t>czniki mog</w:t>
      </w:r>
      <w:r w:rsidR="0072527C" w:rsidRPr="00483431">
        <w:rPr>
          <w:rFonts w:ascii="Arial" w:eastAsia="TimesNewRoman" w:hAnsi="Arial" w:cs="Arial"/>
          <w:szCs w:val="20"/>
        </w:rPr>
        <w:t xml:space="preserve">ą </w:t>
      </w:r>
      <w:r w:rsidR="0072527C" w:rsidRPr="00483431">
        <w:rPr>
          <w:rFonts w:ascii="Arial" w:hAnsi="Arial" w:cs="Arial"/>
          <w:szCs w:val="20"/>
        </w:rPr>
        <w:t>by</w:t>
      </w:r>
      <w:r w:rsidR="0072527C" w:rsidRPr="00483431">
        <w:rPr>
          <w:rFonts w:ascii="Arial" w:eastAsia="TimesNewRoman" w:hAnsi="Arial" w:cs="Arial"/>
          <w:szCs w:val="20"/>
        </w:rPr>
        <w:t xml:space="preserve">ć </w:t>
      </w:r>
      <w:r w:rsidR="0072527C" w:rsidRPr="00483431">
        <w:rPr>
          <w:rFonts w:ascii="Arial" w:hAnsi="Arial" w:cs="Arial"/>
          <w:szCs w:val="20"/>
        </w:rPr>
        <w:t>dostarczane w pudełkach tekturowych, pojemnikach</w:t>
      </w:r>
      <w:r w:rsidRPr="00483431">
        <w:rPr>
          <w:rFonts w:ascii="Arial" w:hAnsi="Arial" w:cs="Arial"/>
          <w:szCs w:val="20"/>
        </w:rPr>
        <w:t xml:space="preserve"> </w:t>
      </w:r>
      <w:r w:rsidR="0072527C" w:rsidRPr="00483431">
        <w:rPr>
          <w:rFonts w:ascii="Arial" w:hAnsi="Arial" w:cs="Arial"/>
          <w:szCs w:val="20"/>
        </w:rPr>
        <w:t>blaszanych lub paletach, w zale</w:t>
      </w:r>
      <w:r w:rsidRPr="00483431">
        <w:rPr>
          <w:rFonts w:ascii="Arial" w:eastAsia="TimesNewRoman" w:hAnsi="Arial" w:cs="Arial"/>
          <w:szCs w:val="20"/>
        </w:rPr>
        <w:t>ż</w:t>
      </w:r>
      <w:r w:rsidR="0072527C" w:rsidRPr="00483431">
        <w:rPr>
          <w:rFonts w:ascii="Arial" w:hAnsi="Arial" w:cs="Arial"/>
          <w:szCs w:val="20"/>
        </w:rPr>
        <w:t>no</w:t>
      </w:r>
      <w:r w:rsidR="0072527C" w:rsidRPr="00483431">
        <w:rPr>
          <w:rFonts w:ascii="Arial" w:eastAsia="TimesNewRoman" w:hAnsi="Arial" w:cs="Arial"/>
          <w:szCs w:val="20"/>
        </w:rPr>
        <w:t>ś</w:t>
      </w:r>
      <w:r w:rsidR="0072527C" w:rsidRPr="00483431">
        <w:rPr>
          <w:rFonts w:ascii="Arial" w:hAnsi="Arial" w:cs="Arial"/>
          <w:szCs w:val="20"/>
        </w:rPr>
        <w:t>ci od ich wielko</w:t>
      </w:r>
      <w:r w:rsidR="0072527C" w:rsidRPr="00483431">
        <w:rPr>
          <w:rFonts w:ascii="Arial" w:eastAsia="TimesNewRoman" w:hAnsi="Arial" w:cs="Arial"/>
          <w:szCs w:val="20"/>
        </w:rPr>
        <w:t>ś</w:t>
      </w:r>
      <w:r w:rsidR="0072527C" w:rsidRPr="00483431">
        <w:rPr>
          <w:rFonts w:ascii="Arial" w:hAnsi="Arial" w:cs="Arial"/>
          <w:szCs w:val="20"/>
        </w:rPr>
        <w:t>ci. Ł</w:t>
      </w:r>
      <w:r w:rsidR="0072527C" w:rsidRPr="00483431">
        <w:rPr>
          <w:rFonts w:ascii="Arial" w:eastAsia="TimesNewRoman" w:hAnsi="Arial" w:cs="Arial"/>
          <w:szCs w:val="20"/>
        </w:rPr>
        <w:t>ą</w:t>
      </w:r>
      <w:r w:rsidR="0072527C" w:rsidRPr="00483431">
        <w:rPr>
          <w:rFonts w:ascii="Arial" w:hAnsi="Arial" w:cs="Arial"/>
          <w:szCs w:val="20"/>
        </w:rPr>
        <w:t>czniki powinny by</w:t>
      </w:r>
      <w:r w:rsidR="0072527C" w:rsidRPr="00483431">
        <w:rPr>
          <w:rFonts w:ascii="Arial" w:eastAsia="TimesNewRoman" w:hAnsi="Arial" w:cs="Arial"/>
          <w:szCs w:val="20"/>
        </w:rPr>
        <w:t xml:space="preserve">ć </w:t>
      </w:r>
      <w:r w:rsidR="0072527C" w:rsidRPr="00483431">
        <w:rPr>
          <w:rFonts w:ascii="Arial" w:hAnsi="Arial" w:cs="Arial"/>
          <w:szCs w:val="20"/>
        </w:rPr>
        <w:t>ocynkowane ogniowo lub</w:t>
      </w:r>
      <w:r w:rsidRPr="00483431">
        <w:rPr>
          <w:rFonts w:ascii="Arial" w:hAnsi="Arial" w:cs="Arial"/>
          <w:szCs w:val="20"/>
        </w:rPr>
        <w:t xml:space="preserve"> </w:t>
      </w:r>
      <w:r w:rsidR="0072527C" w:rsidRPr="00483431">
        <w:rPr>
          <w:rFonts w:ascii="Arial" w:hAnsi="Arial" w:cs="Arial"/>
          <w:szCs w:val="20"/>
        </w:rPr>
        <w:t>wykonane z materiałów odpornych na korozj</w:t>
      </w:r>
      <w:r w:rsidR="0072527C" w:rsidRPr="00483431">
        <w:rPr>
          <w:rFonts w:ascii="Arial" w:eastAsia="TimesNewRoman" w:hAnsi="Arial" w:cs="Arial"/>
          <w:szCs w:val="20"/>
        </w:rPr>
        <w:t xml:space="preserve">ę </w:t>
      </w:r>
      <w:r w:rsidR="0072527C" w:rsidRPr="00483431">
        <w:rPr>
          <w:rFonts w:ascii="Arial" w:hAnsi="Arial" w:cs="Arial"/>
          <w:szCs w:val="20"/>
        </w:rPr>
        <w:t>w czasie nie krótszym ni</w:t>
      </w:r>
      <w:r w:rsidRPr="00483431">
        <w:rPr>
          <w:rFonts w:ascii="Arial" w:eastAsia="TimesNewRoman" w:hAnsi="Arial" w:cs="Arial"/>
          <w:szCs w:val="20"/>
        </w:rPr>
        <w:t>ż</w:t>
      </w:r>
      <w:r w:rsidR="0072527C" w:rsidRPr="00483431">
        <w:rPr>
          <w:rFonts w:ascii="Arial" w:eastAsia="TimesNewRoman" w:hAnsi="Arial" w:cs="Arial"/>
          <w:szCs w:val="20"/>
        </w:rPr>
        <w:t xml:space="preserve"> </w:t>
      </w:r>
      <w:r w:rsidR="0072527C" w:rsidRPr="00483431">
        <w:rPr>
          <w:rFonts w:ascii="Arial" w:hAnsi="Arial" w:cs="Arial"/>
          <w:szCs w:val="20"/>
        </w:rPr>
        <w:t xml:space="preserve">tarcza znaku </w:t>
      </w:r>
      <w:r w:rsidR="000C063F">
        <w:rPr>
          <w:rFonts w:ascii="Arial" w:hAnsi="Arial" w:cs="Arial"/>
          <w:szCs w:val="20"/>
        </w:rPr>
        <w:t xml:space="preserve">                 </w:t>
      </w:r>
      <w:r w:rsidR="0072527C" w:rsidRPr="00483431">
        <w:rPr>
          <w:rFonts w:ascii="Arial" w:hAnsi="Arial" w:cs="Arial"/>
          <w:szCs w:val="20"/>
        </w:rPr>
        <w:t>i konstrukcja wsporcza.</w:t>
      </w:r>
    </w:p>
    <w:p w:rsidR="008F4250" w:rsidRPr="00483431" w:rsidRDefault="008F4250" w:rsidP="008F4250">
      <w:pPr>
        <w:pStyle w:val="Nagwek2"/>
        <w:rPr>
          <w:rFonts w:ascii="Arial" w:hAnsi="Arial" w:cs="Arial"/>
          <w:i w:val="0"/>
          <w:iCs/>
        </w:rPr>
      </w:pPr>
      <w:r w:rsidRPr="00483431">
        <w:rPr>
          <w:rFonts w:ascii="Arial" w:hAnsi="Arial" w:cs="Arial"/>
          <w:i w:val="0"/>
          <w:iCs/>
        </w:rPr>
        <w:t xml:space="preserve">2.8.  </w:t>
      </w:r>
      <w:bookmarkStart w:id="10" w:name="_Toc360553363"/>
      <w:r w:rsidRPr="00483431">
        <w:rPr>
          <w:rFonts w:ascii="Arial" w:hAnsi="Arial" w:cs="Arial"/>
          <w:i w:val="0"/>
          <w:iCs/>
        </w:rPr>
        <w:t>Materiały do fundamentów znaków</w:t>
      </w:r>
      <w:bookmarkEnd w:id="10"/>
    </w:p>
    <w:p w:rsidR="008F4250" w:rsidRPr="00483431" w:rsidRDefault="008F4250" w:rsidP="000C063F">
      <w:pPr>
        <w:jc w:val="both"/>
        <w:rPr>
          <w:rFonts w:ascii="Arial" w:hAnsi="Arial" w:cs="Arial"/>
        </w:rPr>
      </w:pPr>
      <w:r w:rsidRPr="00483431">
        <w:rPr>
          <w:rFonts w:ascii="Arial" w:hAnsi="Arial" w:cs="Arial"/>
        </w:rPr>
        <w:tab/>
        <w:t>Fundamenty dla zamocowania konstrukcji wsporczych znaków i słupków należy wykonać z betonu klasy C12/15, który powinien odpowiadać wymaganiom wg normy PN-EN 206-1.</w:t>
      </w:r>
      <w:r w:rsidRPr="00483431">
        <w:rPr>
          <w:rFonts w:ascii="Arial" w:hAnsi="Arial" w:cs="Arial"/>
        </w:rPr>
        <w:tab/>
      </w:r>
    </w:p>
    <w:p w:rsidR="0072527C" w:rsidRPr="00483431" w:rsidRDefault="0072527C" w:rsidP="008F4250">
      <w:pPr>
        <w:autoSpaceDE w:val="0"/>
        <w:autoSpaceDN w:val="0"/>
        <w:adjustRightInd w:val="0"/>
        <w:spacing w:before="120" w:after="120"/>
        <w:rPr>
          <w:rFonts w:ascii="Arial" w:hAnsi="Arial" w:cs="Arial"/>
          <w:b/>
          <w:bCs/>
          <w:szCs w:val="20"/>
        </w:rPr>
      </w:pPr>
      <w:r w:rsidRPr="00483431">
        <w:rPr>
          <w:rFonts w:ascii="Arial" w:hAnsi="Arial" w:cs="Arial"/>
          <w:b/>
          <w:bCs/>
          <w:szCs w:val="20"/>
        </w:rPr>
        <w:t>2.</w:t>
      </w:r>
      <w:r w:rsidR="008F4250" w:rsidRPr="00483431">
        <w:rPr>
          <w:rFonts w:ascii="Arial" w:hAnsi="Arial" w:cs="Arial"/>
          <w:b/>
          <w:bCs/>
          <w:szCs w:val="20"/>
        </w:rPr>
        <w:t>9</w:t>
      </w:r>
      <w:r w:rsidRPr="00483431">
        <w:rPr>
          <w:rFonts w:ascii="Arial" w:hAnsi="Arial" w:cs="Arial"/>
          <w:b/>
          <w:bCs/>
          <w:szCs w:val="20"/>
        </w:rPr>
        <w:t>. Przechowywanie i składowanie materiałów</w:t>
      </w:r>
    </w:p>
    <w:p w:rsidR="00864ADB" w:rsidRPr="00483431" w:rsidRDefault="008F4250" w:rsidP="000C063F">
      <w:pPr>
        <w:autoSpaceDE w:val="0"/>
        <w:autoSpaceDN w:val="0"/>
        <w:adjustRightInd w:val="0"/>
        <w:jc w:val="both"/>
        <w:rPr>
          <w:rFonts w:ascii="Arial" w:hAnsi="Arial" w:cs="Arial"/>
        </w:rPr>
      </w:pPr>
      <w:r w:rsidRPr="00483431">
        <w:rPr>
          <w:rFonts w:ascii="Arial" w:hAnsi="Arial" w:cs="Arial"/>
          <w:szCs w:val="20"/>
        </w:rPr>
        <w:tab/>
      </w:r>
      <w:r w:rsidR="0072527C" w:rsidRPr="00483431">
        <w:rPr>
          <w:rFonts w:ascii="Arial" w:hAnsi="Arial" w:cs="Arial"/>
          <w:szCs w:val="20"/>
        </w:rPr>
        <w:t>Znaki powinny by</w:t>
      </w:r>
      <w:r w:rsidR="0072527C" w:rsidRPr="00483431">
        <w:rPr>
          <w:rFonts w:ascii="Arial" w:eastAsia="TimesNewRoman" w:hAnsi="Arial" w:cs="Arial"/>
          <w:szCs w:val="20"/>
        </w:rPr>
        <w:t xml:space="preserve">ć </w:t>
      </w:r>
      <w:r w:rsidR="0072527C" w:rsidRPr="00483431">
        <w:rPr>
          <w:rFonts w:ascii="Arial" w:hAnsi="Arial" w:cs="Arial"/>
          <w:szCs w:val="20"/>
        </w:rPr>
        <w:t>przechowywane w pomieszczeniach suchych, z dala od</w:t>
      </w:r>
      <w:r w:rsidRPr="00483431">
        <w:rPr>
          <w:rFonts w:ascii="Arial" w:hAnsi="Arial" w:cs="Arial"/>
          <w:szCs w:val="20"/>
        </w:rPr>
        <w:t xml:space="preserve"> </w:t>
      </w:r>
      <w:r w:rsidR="0072527C" w:rsidRPr="00483431">
        <w:rPr>
          <w:rFonts w:ascii="Arial" w:hAnsi="Arial" w:cs="Arial"/>
          <w:szCs w:val="20"/>
        </w:rPr>
        <w:t>materiałów działaj</w:t>
      </w:r>
      <w:r w:rsidR="0072527C" w:rsidRPr="00483431">
        <w:rPr>
          <w:rFonts w:ascii="Arial" w:eastAsia="TimesNewRoman" w:hAnsi="Arial" w:cs="Arial"/>
          <w:szCs w:val="20"/>
        </w:rPr>
        <w:t>ą</w:t>
      </w:r>
      <w:r w:rsidR="0072527C" w:rsidRPr="00483431">
        <w:rPr>
          <w:rFonts w:ascii="Arial" w:hAnsi="Arial" w:cs="Arial"/>
          <w:szCs w:val="20"/>
        </w:rPr>
        <w:t>cych</w:t>
      </w:r>
      <w:r w:rsidRPr="00483431">
        <w:rPr>
          <w:rFonts w:ascii="Arial" w:hAnsi="Arial" w:cs="Arial"/>
          <w:szCs w:val="20"/>
        </w:rPr>
        <w:t xml:space="preserve"> </w:t>
      </w:r>
      <w:r w:rsidR="0072527C" w:rsidRPr="00483431">
        <w:rPr>
          <w:rFonts w:ascii="Arial" w:hAnsi="Arial" w:cs="Arial"/>
          <w:szCs w:val="20"/>
        </w:rPr>
        <w:t>koroduj</w:t>
      </w:r>
      <w:r w:rsidR="0072527C" w:rsidRPr="00483431">
        <w:rPr>
          <w:rFonts w:ascii="Arial" w:eastAsia="TimesNewRoman" w:hAnsi="Arial" w:cs="Arial"/>
          <w:szCs w:val="20"/>
        </w:rPr>
        <w:t>ą</w:t>
      </w:r>
      <w:r w:rsidR="0072527C" w:rsidRPr="00483431">
        <w:rPr>
          <w:rFonts w:ascii="Arial" w:hAnsi="Arial" w:cs="Arial"/>
          <w:szCs w:val="20"/>
        </w:rPr>
        <w:t>co i w warunkach zabezpieczaj</w:t>
      </w:r>
      <w:r w:rsidR="0072527C" w:rsidRPr="00483431">
        <w:rPr>
          <w:rFonts w:ascii="Arial" w:eastAsia="TimesNewRoman" w:hAnsi="Arial" w:cs="Arial"/>
          <w:szCs w:val="20"/>
        </w:rPr>
        <w:t>ą</w:t>
      </w:r>
      <w:r w:rsidR="0072527C" w:rsidRPr="00483431">
        <w:rPr>
          <w:rFonts w:ascii="Arial" w:hAnsi="Arial" w:cs="Arial"/>
          <w:szCs w:val="20"/>
        </w:rPr>
        <w:t>cych przed uszkodzeniami.</w:t>
      </w:r>
    </w:p>
    <w:p w:rsidR="00D86A7F" w:rsidRPr="00483431" w:rsidRDefault="00D719E0">
      <w:pPr>
        <w:pStyle w:val="Nagwek1"/>
        <w:rPr>
          <w:rFonts w:ascii="Arial" w:hAnsi="Arial" w:cs="Arial"/>
          <w:i w:val="0"/>
          <w:iCs/>
        </w:rPr>
      </w:pPr>
      <w:bookmarkStart w:id="11" w:name="_Toc360553364"/>
      <w:r w:rsidRPr="00483431">
        <w:rPr>
          <w:rFonts w:ascii="Arial" w:hAnsi="Arial" w:cs="Arial"/>
          <w:i w:val="0"/>
          <w:iCs/>
        </w:rPr>
        <w:t>3</w:t>
      </w:r>
      <w:r w:rsidR="005832F3" w:rsidRPr="00483431">
        <w:rPr>
          <w:rFonts w:ascii="Arial" w:hAnsi="Arial" w:cs="Arial"/>
          <w:i w:val="0"/>
          <w:iCs/>
        </w:rPr>
        <w:t>.</w:t>
      </w:r>
      <w:r w:rsidRPr="00483431">
        <w:rPr>
          <w:rFonts w:ascii="Arial" w:hAnsi="Arial" w:cs="Arial"/>
          <w:i w:val="0"/>
          <w:iCs/>
        </w:rPr>
        <w:t xml:space="preserve"> </w:t>
      </w:r>
      <w:r w:rsidR="00D86A7F" w:rsidRPr="00483431">
        <w:rPr>
          <w:rFonts w:ascii="Arial" w:hAnsi="Arial" w:cs="Arial"/>
          <w:i w:val="0"/>
          <w:iCs/>
        </w:rPr>
        <w:t>SPRZĘT</w:t>
      </w:r>
      <w:bookmarkEnd w:id="11"/>
    </w:p>
    <w:p w:rsidR="000B374A" w:rsidRPr="00483431" w:rsidRDefault="000B374A" w:rsidP="000C063F">
      <w:pPr>
        <w:jc w:val="both"/>
        <w:rPr>
          <w:rFonts w:ascii="Arial" w:hAnsi="Arial" w:cs="Arial"/>
        </w:rPr>
      </w:pPr>
      <w:r w:rsidRPr="00483431">
        <w:rPr>
          <w:rFonts w:ascii="Arial" w:hAnsi="Arial" w:cs="Arial"/>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projekcie organizacji robót, zaa</w:t>
      </w:r>
      <w:r w:rsidR="000C063F">
        <w:rPr>
          <w:rFonts w:ascii="Arial" w:hAnsi="Arial" w:cs="Arial"/>
        </w:rPr>
        <w:t>kceptowanym przez Zamawiającego</w:t>
      </w:r>
      <w:r w:rsidRPr="00483431">
        <w:rPr>
          <w:rFonts w:ascii="Arial" w:hAnsi="Arial" w:cs="Arial"/>
        </w:rPr>
        <w:t>; w przypadku braku ustaleń w takich dokumentach sprzęt powinien być uzgodniony i zaakceptowany przez Zamawiającego .</w:t>
      </w:r>
    </w:p>
    <w:p w:rsidR="000B374A" w:rsidRPr="00483431" w:rsidRDefault="000B374A" w:rsidP="000C063F">
      <w:pPr>
        <w:jc w:val="both"/>
        <w:rPr>
          <w:rFonts w:ascii="Arial" w:hAnsi="Arial" w:cs="Arial"/>
        </w:rPr>
      </w:pPr>
      <w:r w:rsidRPr="00483431">
        <w:rPr>
          <w:rFonts w:ascii="Arial" w:hAnsi="Arial" w:cs="Arial"/>
        </w:rPr>
        <w:tab/>
        <w:t>Liczba i wydajność sprzętu będzie gwarantować przeprowadzenie robót, zgodnie z zasadami określonymi w dokumentacji projektowej, SST i wskazaniach Inżyniera w terminie przewidzianym umową.</w:t>
      </w:r>
    </w:p>
    <w:p w:rsidR="000B374A" w:rsidRPr="00483431" w:rsidRDefault="000B374A" w:rsidP="000C063F">
      <w:pPr>
        <w:jc w:val="both"/>
        <w:rPr>
          <w:rFonts w:ascii="Arial" w:hAnsi="Arial" w:cs="Arial"/>
        </w:rPr>
      </w:pPr>
      <w:r w:rsidRPr="00483431">
        <w:rPr>
          <w:rFonts w:ascii="Arial" w:hAnsi="Arial" w:cs="Arial"/>
        </w:rPr>
        <w:tab/>
        <w:t xml:space="preserve">Sprzęt będący własnością Wykonawcy lub wynajęty do wykonania robót ma być utrzymywany </w:t>
      </w:r>
      <w:r w:rsidR="000C063F">
        <w:rPr>
          <w:rFonts w:ascii="Arial" w:hAnsi="Arial" w:cs="Arial"/>
        </w:rPr>
        <w:t xml:space="preserve">         </w:t>
      </w:r>
      <w:r w:rsidRPr="00483431">
        <w:rPr>
          <w:rFonts w:ascii="Arial" w:hAnsi="Arial" w:cs="Arial"/>
        </w:rPr>
        <w:t>w dobrym stanie i gotowości do pracy. Będzie on zgodny z normami ochrony środowiska i przepisami dotyczącymi jego użytkowania.</w:t>
      </w:r>
    </w:p>
    <w:p w:rsidR="000B374A" w:rsidRPr="00483431" w:rsidRDefault="000B374A" w:rsidP="000C063F">
      <w:pPr>
        <w:jc w:val="both"/>
        <w:rPr>
          <w:rFonts w:ascii="Arial" w:hAnsi="Arial" w:cs="Arial"/>
        </w:rPr>
      </w:pPr>
      <w:r w:rsidRPr="00483431">
        <w:rPr>
          <w:rFonts w:ascii="Arial" w:hAnsi="Arial" w:cs="Arial"/>
        </w:rPr>
        <w:tab/>
        <w:t>Wykonawca dostarczy Zamawiającemu  kopie dokumentów potwierdzających dopuszczenie sprzętu do użytkowania, tam gdzie jest to wymagane przepisami.</w:t>
      </w:r>
    </w:p>
    <w:p w:rsidR="000B374A" w:rsidRPr="00483431" w:rsidRDefault="000B374A" w:rsidP="000C063F">
      <w:pPr>
        <w:jc w:val="both"/>
        <w:rPr>
          <w:rFonts w:ascii="Arial" w:hAnsi="Arial" w:cs="Arial"/>
        </w:rPr>
      </w:pPr>
      <w:r w:rsidRPr="00483431">
        <w:rPr>
          <w:rFonts w:ascii="Arial" w:hAnsi="Arial" w:cs="Arial"/>
        </w:rPr>
        <w:tab/>
        <w:t>Jeżeli SST przewidują możliwość wariantowego użycia sprzętu przy wykonywanych robotach, Wykonawca powiadomi Zamawiającego  o swoim zamiarze wyboru i uzyska jego akceptację przed użyciem sprzętu. Wybrany sprzęt, po akceptacji Zamawiającego,  nie może być później zmieniany bez jego zgody.</w:t>
      </w:r>
    </w:p>
    <w:p w:rsidR="000B374A" w:rsidRPr="00483431" w:rsidRDefault="000B374A" w:rsidP="000C063F">
      <w:pPr>
        <w:spacing w:after="120"/>
        <w:jc w:val="both"/>
        <w:rPr>
          <w:rFonts w:ascii="Arial" w:hAnsi="Arial" w:cs="Arial"/>
        </w:rPr>
      </w:pPr>
      <w:r w:rsidRPr="00483431">
        <w:rPr>
          <w:rFonts w:ascii="Arial" w:hAnsi="Arial" w:cs="Arial"/>
        </w:rPr>
        <w:tab/>
        <w:t>Jakikolwiek sprzęt, maszyny, urządzenia i narzędzia nie gwarantujące zachowania warunków umowy, zostaną przez Zamawiającego zdyskwalifikowane i nie dopuszczone do robót.</w:t>
      </w:r>
    </w:p>
    <w:p w:rsidR="00D86A7F" w:rsidRPr="00483431" w:rsidRDefault="00D86A7F" w:rsidP="000C063F">
      <w:pPr>
        <w:jc w:val="both"/>
        <w:rPr>
          <w:rFonts w:ascii="Arial" w:hAnsi="Arial" w:cs="Arial"/>
        </w:rPr>
      </w:pPr>
      <w:r w:rsidRPr="00483431">
        <w:rPr>
          <w:rFonts w:ascii="Arial" w:hAnsi="Arial" w:cs="Arial"/>
        </w:rPr>
        <w:t>Przy wykonaniu oznakowania pionowego, przewozie, załadunku i wyład</w:t>
      </w:r>
      <w:r w:rsidR="000C063F">
        <w:rPr>
          <w:rFonts w:ascii="Arial" w:hAnsi="Arial" w:cs="Arial"/>
        </w:rPr>
        <w:t>unku materiałów można stosować;</w:t>
      </w:r>
    </w:p>
    <w:p w:rsidR="00D86A7F" w:rsidRPr="00483431" w:rsidRDefault="00D86A7F" w:rsidP="000C063F">
      <w:pPr>
        <w:numPr>
          <w:ilvl w:val="0"/>
          <w:numId w:val="33"/>
        </w:numPr>
        <w:jc w:val="both"/>
        <w:rPr>
          <w:rFonts w:ascii="Arial" w:hAnsi="Arial" w:cs="Arial"/>
        </w:rPr>
      </w:pPr>
      <w:r w:rsidRPr="00483431">
        <w:rPr>
          <w:rFonts w:ascii="Arial" w:hAnsi="Arial" w:cs="Arial"/>
        </w:rPr>
        <w:t>ewentualnie wiertnice do wykonywania dołów pod słupki w gruncie zwięzłym,</w:t>
      </w:r>
    </w:p>
    <w:p w:rsidR="00D86A7F" w:rsidRPr="00483431" w:rsidRDefault="00D86A7F" w:rsidP="000C063F">
      <w:pPr>
        <w:numPr>
          <w:ilvl w:val="0"/>
          <w:numId w:val="33"/>
        </w:numPr>
        <w:jc w:val="both"/>
        <w:rPr>
          <w:rFonts w:ascii="Arial" w:hAnsi="Arial" w:cs="Arial"/>
        </w:rPr>
      </w:pPr>
      <w:r w:rsidRPr="00483431">
        <w:rPr>
          <w:rFonts w:ascii="Arial" w:hAnsi="Arial" w:cs="Arial"/>
        </w:rPr>
        <w:t>betoniarki przewoźne do wykonywania fundamentów betonowych "na mokro",</w:t>
      </w:r>
    </w:p>
    <w:p w:rsidR="00D86A7F" w:rsidRPr="00483431" w:rsidRDefault="00D86A7F" w:rsidP="000C063F">
      <w:pPr>
        <w:numPr>
          <w:ilvl w:val="0"/>
          <w:numId w:val="33"/>
        </w:numPr>
        <w:jc w:val="both"/>
        <w:rPr>
          <w:rFonts w:ascii="Arial" w:hAnsi="Arial" w:cs="Arial"/>
        </w:rPr>
      </w:pPr>
      <w:r w:rsidRPr="00483431">
        <w:rPr>
          <w:rFonts w:ascii="Arial" w:hAnsi="Arial" w:cs="Arial"/>
        </w:rPr>
        <w:t>środki transportu materiałów,</w:t>
      </w:r>
    </w:p>
    <w:p w:rsidR="00D86A7F" w:rsidRPr="00483431" w:rsidRDefault="00B7796F" w:rsidP="000C063F">
      <w:pPr>
        <w:numPr>
          <w:ilvl w:val="0"/>
          <w:numId w:val="33"/>
        </w:numPr>
        <w:jc w:val="both"/>
        <w:rPr>
          <w:rFonts w:ascii="Arial" w:hAnsi="Arial" w:cs="Arial"/>
        </w:rPr>
      </w:pPr>
      <w:r w:rsidRPr="00483431">
        <w:rPr>
          <w:rFonts w:ascii="Arial" w:hAnsi="Arial" w:cs="Arial"/>
        </w:rPr>
        <w:t>przewoźne zbiorniki do wody.</w:t>
      </w:r>
    </w:p>
    <w:p w:rsidR="00D86A7F" w:rsidRPr="00483431" w:rsidRDefault="00D719E0">
      <w:pPr>
        <w:pStyle w:val="Nagwek1"/>
        <w:rPr>
          <w:rFonts w:ascii="Arial" w:hAnsi="Arial" w:cs="Arial"/>
          <w:i w:val="0"/>
          <w:iCs/>
        </w:rPr>
      </w:pPr>
      <w:bookmarkStart w:id="12" w:name="_Toc360553365"/>
      <w:r w:rsidRPr="00483431">
        <w:rPr>
          <w:rFonts w:ascii="Arial" w:hAnsi="Arial" w:cs="Arial"/>
          <w:i w:val="0"/>
          <w:iCs/>
        </w:rPr>
        <w:t xml:space="preserve">4. </w:t>
      </w:r>
      <w:r w:rsidR="00D86A7F" w:rsidRPr="00483431">
        <w:rPr>
          <w:rFonts w:ascii="Arial" w:hAnsi="Arial" w:cs="Arial"/>
          <w:i w:val="0"/>
          <w:iCs/>
        </w:rPr>
        <w:t>TRANSPORT</w:t>
      </w:r>
      <w:bookmarkEnd w:id="12"/>
    </w:p>
    <w:p w:rsidR="00D86A7F" w:rsidRPr="00483431" w:rsidRDefault="00B7796F" w:rsidP="000C063F">
      <w:pPr>
        <w:jc w:val="both"/>
        <w:rPr>
          <w:rFonts w:ascii="Arial" w:hAnsi="Arial" w:cs="Arial"/>
        </w:rPr>
      </w:pPr>
      <w:r w:rsidRPr="00483431">
        <w:rPr>
          <w:rFonts w:ascii="Arial" w:hAnsi="Arial" w:cs="Arial"/>
        </w:rPr>
        <w:tab/>
      </w:r>
      <w:r w:rsidR="00D86A7F" w:rsidRPr="00483431">
        <w:rPr>
          <w:rFonts w:ascii="Arial" w:hAnsi="Arial" w:cs="Arial"/>
        </w:rPr>
        <w:t xml:space="preserve">Transport znaków, konstrukcji wsporczych i osprzętu (uchwyty, śruby, nakrętki itp.) powinien się odbywać środkami transportowymi w sposób uniemożliwiający ich przesuwanie się w czasie transportu </w:t>
      </w:r>
      <w:r w:rsidR="000C063F">
        <w:rPr>
          <w:rFonts w:ascii="Arial" w:hAnsi="Arial" w:cs="Arial"/>
        </w:rPr>
        <w:t xml:space="preserve">          </w:t>
      </w:r>
      <w:r w:rsidR="00D86A7F" w:rsidRPr="00483431">
        <w:rPr>
          <w:rFonts w:ascii="Arial" w:hAnsi="Arial" w:cs="Arial"/>
        </w:rPr>
        <w:t>i uszkadzanie.</w:t>
      </w:r>
    </w:p>
    <w:p w:rsidR="00360D61" w:rsidRPr="00483431" w:rsidRDefault="00D719E0" w:rsidP="00206B43">
      <w:pPr>
        <w:pStyle w:val="Nagwek1"/>
        <w:rPr>
          <w:rFonts w:ascii="Arial" w:hAnsi="Arial" w:cs="Arial"/>
          <w:i w:val="0"/>
          <w:iCs/>
        </w:rPr>
      </w:pPr>
      <w:r w:rsidRPr="00483431">
        <w:rPr>
          <w:rFonts w:ascii="Arial" w:hAnsi="Arial" w:cs="Arial"/>
        </w:rPr>
        <w:t xml:space="preserve">5. </w:t>
      </w:r>
      <w:r w:rsidR="00D86A7F" w:rsidRPr="00483431">
        <w:rPr>
          <w:rFonts w:ascii="Arial" w:hAnsi="Arial" w:cs="Arial"/>
        </w:rPr>
        <w:t xml:space="preserve"> </w:t>
      </w:r>
      <w:bookmarkStart w:id="13" w:name="_Toc360553368"/>
      <w:r w:rsidR="00D86A7F" w:rsidRPr="00483431">
        <w:rPr>
          <w:rFonts w:ascii="Arial" w:hAnsi="Arial" w:cs="Arial"/>
        </w:rPr>
        <w:t>WYKONANIE  ROBÓT</w:t>
      </w:r>
      <w:bookmarkStart w:id="14" w:name="_Toc360553369"/>
      <w:bookmarkEnd w:id="13"/>
    </w:p>
    <w:p w:rsidR="00D86A7F" w:rsidRPr="00483431" w:rsidRDefault="00D719E0">
      <w:pPr>
        <w:pStyle w:val="Nagwek2"/>
        <w:rPr>
          <w:rFonts w:ascii="Arial" w:hAnsi="Arial" w:cs="Arial"/>
          <w:i w:val="0"/>
          <w:iCs/>
        </w:rPr>
      </w:pPr>
      <w:r w:rsidRPr="00483431">
        <w:rPr>
          <w:rFonts w:ascii="Arial" w:hAnsi="Arial" w:cs="Arial"/>
          <w:i w:val="0"/>
          <w:iCs/>
        </w:rPr>
        <w:t xml:space="preserve">5.1. </w:t>
      </w:r>
      <w:r w:rsidR="00D86A7F" w:rsidRPr="00483431">
        <w:rPr>
          <w:rFonts w:ascii="Arial" w:hAnsi="Arial" w:cs="Arial"/>
          <w:i w:val="0"/>
          <w:iCs/>
        </w:rPr>
        <w:t>Ogólne zasady wykonywania robót</w:t>
      </w:r>
      <w:bookmarkEnd w:id="14"/>
    </w:p>
    <w:p w:rsidR="00B7796F" w:rsidRPr="00483431" w:rsidRDefault="00B7796F" w:rsidP="000C063F">
      <w:pPr>
        <w:jc w:val="both"/>
        <w:rPr>
          <w:rFonts w:ascii="Arial" w:hAnsi="Arial" w:cs="Arial"/>
        </w:rPr>
      </w:pPr>
      <w:r w:rsidRPr="00483431">
        <w:rPr>
          <w:rFonts w:ascii="Arial" w:hAnsi="Arial" w:cs="Arial"/>
          <w:spacing w:val="4"/>
        </w:rPr>
        <w:tab/>
        <w:t xml:space="preserve">Oznakowanie pionowe i urządzenia bezpieczeństwa ruchu muszą być wykonane zgodnie </w:t>
      </w:r>
      <w:r w:rsidR="000C063F">
        <w:rPr>
          <w:rFonts w:ascii="Arial" w:hAnsi="Arial" w:cs="Arial"/>
          <w:spacing w:val="4"/>
        </w:rPr>
        <w:t xml:space="preserve">            </w:t>
      </w:r>
      <w:r w:rsidRPr="00483431">
        <w:rPr>
          <w:rFonts w:ascii="Arial" w:hAnsi="Arial" w:cs="Arial"/>
          <w:spacing w:val="4"/>
        </w:rPr>
        <w:t>z</w:t>
      </w:r>
      <w:r w:rsidR="000C063F">
        <w:rPr>
          <w:rFonts w:ascii="Arial" w:hAnsi="Arial" w:cs="Arial"/>
          <w:spacing w:val="4"/>
        </w:rPr>
        <w:t xml:space="preserve"> </w:t>
      </w:r>
      <w:r w:rsidRPr="00483431">
        <w:rPr>
          <w:rFonts w:ascii="Arial" w:hAnsi="Arial" w:cs="Arial"/>
          <w:spacing w:val="4"/>
        </w:rPr>
        <w:t xml:space="preserve"> </w:t>
      </w:r>
      <w:r w:rsidRPr="00483431">
        <w:rPr>
          <w:rFonts w:ascii="Arial" w:hAnsi="Arial" w:cs="Arial"/>
        </w:rPr>
        <w:t xml:space="preserve">załącznikiem 1 i 4 do rozporządzenia ministra Infrastruktury z dnia 3 lipca 2003 r. w sprawie szczegółowych warunków technicznych dla znaków i sygnałów drogowych oraz Urządzeń bezpieczeństwa ruchu drogowego </w:t>
      </w:r>
      <w:r w:rsidRPr="00483431">
        <w:rPr>
          <w:rFonts w:ascii="Arial" w:hAnsi="Arial" w:cs="Arial"/>
          <w:spacing w:val="-1"/>
        </w:rPr>
        <w:t>i warunków ich umieszczania na drogach.</w:t>
      </w:r>
    </w:p>
    <w:p w:rsidR="00B7796F" w:rsidRPr="00483431" w:rsidRDefault="00B7796F" w:rsidP="000C063F">
      <w:pPr>
        <w:jc w:val="both"/>
        <w:rPr>
          <w:rFonts w:ascii="Arial" w:hAnsi="Arial" w:cs="Arial"/>
        </w:rPr>
      </w:pPr>
      <w:r w:rsidRPr="00483431">
        <w:rPr>
          <w:rFonts w:ascii="Arial" w:hAnsi="Arial" w:cs="Arial"/>
          <w:spacing w:val="2"/>
        </w:rPr>
        <w:tab/>
        <w:t xml:space="preserve">Lokalizacja i wysokość zamocowania znaku powinny być zgodne z dokumentacją projektową </w:t>
      </w:r>
      <w:r w:rsidRPr="00483431">
        <w:rPr>
          <w:rFonts w:ascii="Arial" w:hAnsi="Arial" w:cs="Arial"/>
        </w:rPr>
        <w:t xml:space="preserve">„Organizacja ruchu - projekt wykonawczy" i z „Rozporządzeniem Ministra Infrastruktury z dnia 03.07.2003r. </w:t>
      </w:r>
      <w:r w:rsidRPr="00483431">
        <w:rPr>
          <w:rFonts w:ascii="Arial" w:hAnsi="Arial" w:cs="Arial"/>
          <w:spacing w:val="7"/>
        </w:rPr>
        <w:t xml:space="preserve">w sprawie szczegółowych warunków technicznych dla znaków i sygnałów drogowych oraz urządzeń </w:t>
      </w:r>
      <w:r w:rsidRPr="00483431">
        <w:rPr>
          <w:rFonts w:ascii="Arial" w:hAnsi="Arial" w:cs="Arial"/>
        </w:rPr>
        <w:t>bezpieczeństwa ruchu drogowego i warunków ich umieszczenia na drogach - Załącznik nr 1 - Szczegółowe warunki techniczne dla znaków drogowych pionowych i warunków ich umieszczania na drogach”.</w:t>
      </w:r>
    </w:p>
    <w:p w:rsidR="00D86A7F" w:rsidRPr="00483431" w:rsidRDefault="00B7796F" w:rsidP="000C063F">
      <w:pPr>
        <w:jc w:val="both"/>
        <w:rPr>
          <w:rFonts w:ascii="Arial" w:hAnsi="Arial" w:cs="Arial"/>
        </w:rPr>
      </w:pPr>
      <w:r w:rsidRPr="00483431">
        <w:rPr>
          <w:rFonts w:ascii="Arial" w:hAnsi="Arial" w:cs="Arial"/>
        </w:rPr>
        <w:tab/>
      </w:r>
      <w:r w:rsidR="00D86A7F" w:rsidRPr="00483431">
        <w:rPr>
          <w:rFonts w:ascii="Arial" w:hAnsi="Arial" w:cs="Arial"/>
        </w:rPr>
        <w:t>Znaki winny być tak ustawiane, aby były widoczne.</w:t>
      </w:r>
    </w:p>
    <w:p w:rsidR="00D86A7F" w:rsidRPr="00483431" w:rsidRDefault="004A02A5" w:rsidP="000C063F">
      <w:pPr>
        <w:jc w:val="both"/>
        <w:rPr>
          <w:rFonts w:ascii="Arial" w:hAnsi="Arial" w:cs="Arial"/>
        </w:rPr>
      </w:pPr>
      <w:r w:rsidRPr="00483431">
        <w:rPr>
          <w:rFonts w:ascii="Arial" w:hAnsi="Arial" w:cs="Arial"/>
        </w:rPr>
        <w:tab/>
      </w:r>
      <w:r w:rsidR="00B7796F" w:rsidRPr="00483431">
        <w:rPr>
          <w:rFonts w:ascii="Arial" w:hAnsi="Arial" w:cs="Arial"/>
        </w:rPr>
        <w:t>Jeżeli p</w:t>
      </w:r>
      <w:r w:rsidR="00D86A7F" w:rsidRPr="00483431">
        <w:rPr>
          <w:rFonts w:ascii="Arial" w:hAnsi="Arial" w:cs="Arial"/>
        </w:rPr>
        <w:t>rojektowane oznakowanie wprowadza zmianę istniejącej organizacji ruchu</w:t>
      </w:r>
      <w:r w:rsidR="00B7796F" w:rsidRPr="00483431">
        <w:rPr>
          <w:rFonts w:ascii="Arial" w:hAnsi="Arial" w:cs="Arial"/>
        </w:rPr>
        <w:t xml:space="preserve"> -</w:t>
      </w:r>
      <w:r w:rsidR="00D86A7F" w:rsidRPr="00483431">
        <w:rPr>
          <w:rFonts w:ascii="Arial" w:hAnsi="Arial" w:cs="Arial"/>
        </w:rPr>
        <w:t xml:space="preserve"> </w:t>
      </w:r>
      <w:r w:rsidR="00B7796F" w:rsidRPr="00483431">
        <w:rPr>
          <w:rFonts w:ascii="Arial" w:hAnsi="Arial" w:cs="Arial"/>
        </w:rPr>
        <w:t>z</w:t>
      </w:r>
      <w:r w:rsidR="00D86A7F" w:rsidRPr="00483431">
        <w:rPr>
          <w:rFonts w:ascii="Arial" w:hAnsi="Arial" w:cs="Arial"/>
        </w:rPr>
        <w:t>miana ta</w:t>
      </w:r>
      <w:r w:rsidR="00B7796F" w:rsidRPr="00483431">
        <w:rPr>
          <w:rFonts w:ascii="Arial" w:hAnsi="Arial" w:cs="Arial"/>
        </w:rPr>
        <w:t xml:space="preserve"> wymaga następujących czynności</w:t>
      </w:r>
      <w:r w:rsidR="00D86A7F" w:rsidRPr="00483431">
        <w:rPr>
          <w:rFonts w:ascii="Arial" w:hAnsi="Arial" w:cs="Arial"/>
        </w:rPr>
        <w:t>:</w:t>
      </w:r>
    </w:p>
    <w:p w:rsidR="00D86A7F" w:rsidRPr="00483431" w:rsidRDefault="00D86A7F" w:rsidP="000C063F">
      <w:pPr>
        <w:jc w:val="both"/>
        <w:rPr>
          <w:rFonts w:ascii="Arial" w:hAnsi="Arial" w:cs="Arial"/>
        </w:rPr>
      </w:pPr>
      <w:r w:rsidRPr="00483431">
        <w:rPr>
          <w:rFonts w:ascii="Arial" w:hAnsi="Arial" w:cs="Arial"/>
        </w:rPr>
        <w:t>- ogłoszenie w prasie;</w:t>
      </w:r>
    </w:p>
    <w:p w:rsidR="00D86A7F" w:rsidRPr="00483431" w:rsidRDefault="00D86A7F" w:rsidP="000C063F">
      <w:pPr>
        <w:jc w:val="both"/>
        <w:rPr>
          <w:rFonts w:ascii="Arial" w:hAnsi="Arial" w:cs="Arial"/>
        </w:rPr>
      </w:pPr>
      <w:r w:rsidRPr="00483431">
        <w:rPr>
          <w:rFonts w:ascii="Arial" w:hAnsi="Arial" w:cs="Arial"/>
        </w:rPr>
        <w:t>- oznakowanie uprzedzające zmianę organizacji ruchu;</w:t>
      </w:r>
    </w:p>
    <w:p w:rsidR="00D86A7F" w:rsidRPr="00483431" w:rsidRDefault="00D86A7F" w:rsidP="000C063F">
      <w:pPr>
        <w:jc w:val="both"/>
        <w:rPr>
          <w:rFonts w:ascii="Arial" w:hAnsi="Arial" w:cs="Arial"/>
        </w:rPr>
      </w:pPr>
      <w:r w:rsidRPr="00483431">
        <w:rPr>
          <w:rFonts w:ascii="Arial" w:hAnsi="Arial" w:cs="Arial"/>
        </w:rPr>
        <w:t>- udział Policji w momencie zmiany organizacji ruchu.</w:t>
      </w:r>
    </w:p>
    <w:p w:rsidR="00D86A7F" w:rsidRPr="00483431" w:rsidRDefault="00D719E0">
      <w:pPr>
        <w:pStyle w:val="Nagwek2"/>
        <w:rPr>
          <w:rFonts w:ascii="Arial" w:hAnsi="Arial" w:cs="Arial"/>
          <w:i w:val="0"/>
          <w:iCs/>
        </w:rPr>
      </w:pPr>
      <w:bookmarkStart w:id="15" w:name="_Toc360553370"/>
      <w:r w:rsidRPr="00483431">
        <w:rPr>
          <w:rFonts w:ascii="Arial" w:hAnsi="Arial" w:cs="Arial"/>
          <w:i w:val="0"/>
          <w:iCs/>
        </w:rPr>
        <w:t xml:space="preserve">5.2. </w:t>
      </w:r>
      <w:r w:rsidR="00D86A7F" w:rsidRPr="00483431">
        <w:rPr>
          <w:rFonts w:ascii="Arial" w:hAnsi="Arial" w:cs="Arial"/>
          <w:i w:val="0"/>
          <w:iCs/>
        </w:rPr>
        <w:t>Roboty przygotowawcze</w:t>
      </w:r>
      <w:bookmarkEnd w:id="15"/>
    </w:p>
    <w:p w:rsidR="00D86A7F" w:rsidRPr="00483431" w:rsidRDefault="00B7796F" w:rsidP="000C063F">
      <w:pPr>
        <w:jc w:val="both"/>
        <w:rPr>
          <w:rFonts w:ascii="Arial" w:hAnsi="Arial" w:cs="Arial"/>
        </w:rPr>
      </w:pPr>
      <w:r w:rsidRPr="00483431">
        <w:rPr>
          <w:rFonts w:ascii="Arial" w:hAnsi="Arial" w:cs="Arial"/>
        </w:rPr>
        <w:tab/>
      </w:r>
      <w:r w:rsidR="00D86A7F" w:rsidRPr="00483431">
        <w:rPr>
          <w:rFonts w:ascii="Arial" w:hAnsi="Arial" w:cs="Arial"/>
        </w:rPr>
        <w:t xml:space="preserve">Lokalizacje znaków należy określać na podstawie planów sytuacyjnych oznakowania, </w:t>
      </w:r>
      <w:r w:rsidR="000C063F">
        <w:rPr>
          <w:rFonts w:ascii="Arial" w:hAnsi="Arial" w:cs="Arial"/>
        </w:rPr>
        <w:t xml:space="preserve">                       </w:t>
      </w:r>
      <w:r w:rsidR="00D86A7F" w:rsidRPr="00483431">
        <w:rPr>
          <w:rFonts w:ascii="Arial" w:hAnsi="Arial" w:cs="Arial"/>
        </w:rPr>
        <w:t>z jednoczesnym ostatecznym sprawdzeniem, czy znaki nie ograniczają widoczności kierującym ani pieszym.</w:t>
      </w:r>
    </w:p>
    <w:p w:rsidR="00D86A7F" w:rsidRPr="00483431" w:rsidRDefault="00B7796F" w:rsidP="000C063F">
      <w:pPr>
        <w:jc w:val="both"/>
        <w:rPr>
          <w:rFonts w:ascii="Arial" w:hAnsi="Arial" w:cs="Arial"/>
        </w:rPr>
      </w:pPr>
      <w:r w:rsidRPr="00483431">
        <w:rPr>
          <w:rFonts w:ascii="Arial" w:hAnsi="Arial" w:cs="Arial"/>
        </w:rPr>
        <w:tab/>
      </w:r>
      <w:r w:rsidR="00D86A7F" w:rsidRPr="00483431">
        <w:rPr>
          <w:rFonts w:ascii="Arial" w:hAnsi="Arial" w:cs="Arial"/>
        </w:rPr>
        <w:t>Na rysun</w:t>
      </w:r>
      <w:r w:rsidR="000C063F">
        <w:rPr>
          <w:rFonts w:ascii="Arial" w:hAnsi="Arial" w:cs="Arial"/>
        </w:rPr>
        <w:t>kach  podano lokalizacje znaków</w:t>
      </w:r>
      <w:r w:rsidR="00D86A7F" w:rsidRPr="00483431">
        <w:rPr>
          <w:rFonts w:ascii="Arial" w:hAnsi="Arial" w:cs="Arial"/>
        </w:rPr>
        <w:t>. Odległość ustawienia znaku od krawędzi jezdni ustalić wg zasad ogólnych zawartych w "</w:t>
      </w:r>
      <w:r w:rsidR="00996119" w:rsidRPr="00483431">
        <w:rPr>
          <w:rFonts w:ascii="Arial" w:hAnsi="Arial" w:cs="Arial"/>
        </w:rPr>
        <w:t>Szczegółowych warunkach…</w:t>
      </w:r>
      <w:r w:rsidR="00D86A7F" w:rsidRPr="00483431">
        <w:rPr>
          <w:rFonts w:ascii="Arial" w:hAnsi="Arial" w:cs="Arial"/>
        </w:rPr>
        <w:t>".</w:t>
      </w:r>
    </w:p>
    <w:p w:rsidR="00D86A7F" w:rsidRPr="00483431" w:rsidRDefault="00B7796F" w:rsidP="000C063F">
      <w:pPr>
        <w:jc w:val="both"/>
        <w:rPr>
          <w:rFonts w:ascii="Arial" w:hAnsi="Arial" w:cs="Arial"/>
        </w:rPr>
      </w:pPr>
      <w:r w:rsidRPr="00483431">
        <w:rPr>
          <w:rFonts w:ascii="Arial" w:hAnsi="Arial" w:cs="Arial"/>
        </w:rPr>
        <w:tab/>
      </w:r>
      <w:r w:rsidR="00D86A7F" w:rsidRPr="00483431">
        <w:rPr>
          <w:rFonts w:ascii="Arial" w:hAnsi="Arial" w:cs="Arial"/>
        </w:rPr>
        <w:t>Wysokość ustawienia znaków na słupkach ustalić według zasad "</w:t>
      </w:r>
      <w:r w:rsidR="00996119" w:rsidRPr="00483431">
        <w:rPr>
          <w:rFonts w:ascii="Arial" w:hAnsi="Arial" w:cs="Arial"/>
        </w:rPr>
        <w:t>Szczegółowych warunków</w:t>
      </w:r>
      <w:r w:rsidR="00D86A7F" w:rsidRPr="00483431">
        <w:rPr>
          <w:rFonts w:ascii="Arial" w:hAnsi="Arial" w:cs="Arial"/>
        </w:rPr>
        <w:t xml:space="preserve"> ..." i po sprawdzeniu widoczności. </w:t>
      </w:r>
    </w:p>
    <w:p w:rsidR="00D86A7F" w:rsidRPr="00483431" w:rsidRDefault="00B7796F" w:rsidP="000C063F">
      <w:pPr>
        <w:jc w:val="both"/>
        <w:rPr>
          <w:rFonts w:ascii="Arial" w:hAnsi="Arial" w:cs="Arial"/>
        </w:rPr>
      </w:pPr>
      <w:r w:rsidRPr="00483431">
        <w:rPr>
          <w:rFonts w:ascii="Arial" w:hAnsi="Arial" w:cs="Arial"/>
        </w:rPr>
        <w:tab/>
      </w:r>
      <w:r w:rsidR="00D86A7F" w:rsidRPr="00483431">
        <w:rPr>
          <w:rFonts w:ascii="Arial" w:hAnsi="Arial" w:cs="Arial"/>
        </w:rPr>
        <w:t>Na odcinkach o przekroju ulicznym stosować zasady jak dla ulic niezależnie od tego, czy znak znajduje się na chodniku, na trawniku. Wszystkie znaki  ustawiać powyżej 2.20m</w:t>
      </w:r>
      <w:r w:rsidR="00FA46F8" w:rsidRPr="00483431">
        <w:rPr>
          <w:rFonts w:ascii="Arial" w:hAnsi="Arial" w:cs="Arial"/>
        </w:rPr>
        <w:t>.</w:t>
      </w:r>
    </w:p>
    <w:p w:rsidR="00D86A7F" w:rsidRPr="00483431" w:rsidRDefault="00D719E0">
      <w:pPr>
        <w:pStyle w:val="Nagwek2"/>
        <w:rPr>
          <w:rFonts w:ascii="Arial" w:hAnsi="Arial" w:cs="Arial"/>
          <w:i w:val="0"/>
          <w:iCs/>
        </w:rPr>
      </w:pPr>
      <w:bookmarkStart w:id="16" w:name="_Toc360553371"/>
      <w:r w:rsidRPr="00483431">
        <w:rPr>
          <w:rFonts w:ascii="Arial" w:hAnsi="Arial" w:cs="Arial"/>
          <w:i w:val="0"/>
          <w:iCs/>
        </w:rPr>
        <w:t xml:space="preserve">5.3. </w:t>
      </w:r>
      <w:r w:rsidR="00D86A7F" w:rsidRPr="00483431">
        <w:rPr>
          <w:rFonts w:ascii="Arial" w:hAnsi="Arial" w:cs="Arial"/>
          <w:i w:val="0"/>
          <w:iCs/>
        </w:rPr>
        <w:t>Wykonanie wykopów i fundamentów dla znaków</w:t>
      </w:r>
      <w:bookmarkEnd w:id="16"/>
    </w:p>
    <w:p w:rsidR="00B7796F" w:rsidRPr="00483431" w:rsidRDefault="00B7796F" w:rsidP="000C063F">
      <w:pPr>
        <w:jc w:val="both"/>
        <w:rPr>
          <w:rFonts w:ascii="Arial" w:hAnsi="Arial" w:cs="Arial"/>
          <w:spacing w:val="-3"/>
        </w:rPr>
      </w:pPr>
      <w:r w:rsidRPr="00483431">
        <w:rPr>
          <w:rFonts w:ascii="Arial" w:hAnsi="Arial" w:cs="Arial"/>
          <w:spacing w:val="-1"/>
        </w:rPr>
        <w:tab/>
        <w:t xml:space="preserve">Wykop pod fundament znaku pionowego można wykonać ręcznie lub przy użyciu dowolnego sprzętu </w:t>
      </w:r>
      <w:r w:rsidRPr="00483431">
        <w:rPr>
          <w:rFonts w:ascii="Arial" w:hAnsi="Arial" w:cs="Arial"/>
        </w:rPr>
        <w:t xml:space="preserve">mechanicznego, zaakceptowanego przez Inżyniera. Wymiary wykopu powinny być zgodne ze wskazaniami </w:t>
      </w:r>
      <w:r w:rsidRPr="00483431">
        <w:rPr>
          <w:rFonts w:ascii="Arial" w:hAnsi="Arial" w:cs="Arial"/>
          <w:spacing w:val="-3"/>
        </w:rPr>
        <w:t>Inżyniera.</w:t>
      </w:r>
    </w:p>
    <w:p w:rsidR="00B7796F" w:rsidRPr="00483431" w:rsidRDefault="00B7796F" w:rsidP="000C063F">
      <w:pPr>
        <w:jc w:val="both"/>
        <w:rPr>
          <w:rFonts w:ascii="Arial" w:hAnsi="Arial" w:cs="Arial"/>
        </w:rPr>
      </w:pPr>
      <w:r w:rsidRPr="00483431">
        <w:rPr>
          <w:rFonts w:ascii="Arial" w:hAnsi="Arial" w:cs="Arial"/>
        </w:rPr>
        <w:tab/>
        <w:t xml:space="preserve">Fundamenty pod słupki należy wykonać z betonu klasy </w:t>
      </w:r>
      <w:r w:rsidR="00693089" w:rsidRPr="00483431">
        <w:rPr>
          <w:rFonts w:ascii="Arial" w:hAnsi="Arial" w:cs="Arial"/>
        </w:rPr>
        <w:t>C8/12</w:t>
      </w:r>
      <w:r w:rsidRPr="00483431">
        <w:rPr>
          <w:rFonts w:ascii="Arial" w:hAnsi="Arial" w:cs="Arial"/>
        </w:rPr>
        <w:t xml:space="preserve"> wg </w:t>
      </w:r>
      <w:r w:rsidR="00693089" w:rsidRPr="00483431">
        <w:rPr>
          <w:rFonts w:ascii="Arial" w:hAnsi="Arial" w:cs="Arial"/>
        </w:rPr>
        <w:t>PN-EN 206-1:2003</w:t>
      </w:r>
      <w:r w:rsidRPr="00483431">
        <w:rPr>
          <w:rFonts w:ascii="Arial" w:hAnsi="Arial" w:cs="Arial"/>
        </w:rPr>
        <w:t xml:space="preserve">. Należy zwrócić uwagę na odpowiednie zagęszczenie betonu w fundamencie. </w:t>
      </w:r>
    </w:p>
    <w:p w:rsidR="00B7796F" w:rsidRPr="00483431" w:rsidRDefault="00B7796F" w:rsidP="000C063F">
      <w:pPr>
        <w:jc w:val="both"/>
        <w:rPr>
          <w:rFonts w:ascii="Arial" w:hAnsi="Arial" w:cs="Arial"/>
        </w:rPr>
      </w:pPr>
      <w:r w:rsidRPr="00483431">
        <w:rPr>
          <w:rFonts w:ascii="Arial" w:hAnsi="Arial" w:cs="Arial"/>
        </w:rPr>
        <w:t>W zależności od średnicy słupków powinny spełniać następujące wymagania:</w:t>
      </w:r>
    </w:p>
    <w:p w:rsidR="00B7796F" w:rsidRPr="00483431" w:rsidRDefault="00B7796F" w:rsidP="000C063F">
      <w:pPr>
        <w:numPr>
          <w:ilvl w:val="0"/>
          <w:numId w:val="29"/>
        </w:numPr>
        <w:jc w:val="both"/>
        <w:rPr>
          <w:rFonts w:ascii="Arial" w:hAnsi="Arial" w:cs="Arial"/>
        </w:rPr>
      </w:pPr>
      <w:r w:rsidRPr="00483431">
        <w:rPr>
          <w:rFonts w:ascii="Arial" w:hAnsi="Arial" w:cs="Arial"/>
        </w:rPr>
        <w:t xml:space="preserve">średnica słupka </w:t>
      </w:r>
      <w:smartTag w:uri="urn:schemas-microsoft-com:office:smarttags" w:element="metricconverter">
        <w:smartTagPr>
          <w:attr w:name="ProductID" w:val="60,0 mm"/>
        </w:smartTagPr>
        <w:r w:rsidRPr="00483431">
          <w:rPr>
            <w:rFonts w:ascii="Arial" w:hAnsi="Arial" w:cs="Arial"/>
          </w:rPr>
          <w:t>60,0 mm</w:t>
        </w:r>
      </w:smartTag>
      <w:r w:rsidRPr="00483431">
        <w:rPr>
          <w:rFonts w:ascii="Arial" w:hAnsi="Arial" w:cs="Arial"/>
        </w:rPr>
        <w:t xml:space="preserve"> - głębokość kotwienia </w:t>
      </w:r>
      <w:smartTag w:uri="urn:schemas-microsoft-com:office:smarttags" w:element="metricconverter">
        <w:smartTagPr>
          <w:attr w:name="ProductID" w:val="1,0 m"/>
        </w:smartTagPr>
        <w:r w:rsidRPr="00483431">
          <w:rPr>
            <w:rFonts w:ascii="Arial" w:hAnsi="Arial" w:cs="Arial"/>
          </w:rPr>
          <w:t>1,0 m</w:t>
        </w:r>
      </w:smartTag>
      <w:r w:rsidRPr="00483431">
        <w:rPr>
          <w:rFonts w:ascii="Arial" w:hAnsi="Arial" w:cs="Arial"/>
        </w:rPr>
        <w:t xml:space="preserve">, przekrój poziomy fundamentu minimum 0,35x </w:t>
      </w:r>
      <w:smartTag w:uri="urn:schemas-microsoft-com:office:smarttags" w:element="metricconverter">
        <w:smartTagPr>
          <w:attr w:name="ProductID" w:val="0,35 m"/>
        </w:smartTagPr>
        <w:r w:rsidRPr="00483431">
          <w:rPr>
            <w:rFonts w:ascii="Arial" w:hAnsi="Arial" w:cs="Arial"/>
          </w:rPr>
          <w:t>0,35 m</w:t>
        </w:r>
      </w:smartTag>
      <w:r w:rsidRPr="00483431">
        <w:rPr>
          <w:rFonts w:ascii="Arial" w:hAnsi="Arial" w:cs="Arial"/>
        </w:rPr>
        <w:t xml:space="preserve">, wysokość fundamentu </w:t>
      </w:r>
      <w:smartTag w:uri="urn:schemas-microsoft-com:office:smarttags" w:element="metricconverter">
        <w:smartTagPr>
          <w:attr w:name="ProductID" w:val="0,9 m"/>
        </w:smartTagPr>
        <w:r w:rsidRPr="00483431">
          <w:rPr>
            <w:rFonts w:ascii="Arial" w:hAnsi="Arial" w:cs="Arial"/>
          </w:rPr>
          <w:t>0,9 m</w:t>
        </w:r>
      </w:smartTag>
      <w:r w:rsidRPr="00483431">
        <w:rPr>
          <w:rFonts w:ascii="Arial" w:hAnsi="Arial" w:cs="Arial"/>
        </w:rPr>
        <w:t>;</w:t>
      </w:r>
    </w:p>
    <w:p w:rsidR="00B7796F" w:rsidRPr="00483431" w:rsidRDefault="00B7796F" w:rsidP="000C063F">
      <w:pPr>
        <w:numPr>
          <w:ilvl w:val="0"/>
          <w:numId w:val="29"/>
        </w:numPr>
        <w:jc w:val="both"/>
        <w:rPr>
          <w:rFonts w:ascii="Arial" w:hAnsi="Arial" w:cs="Arial"/>
        </w:rPr>
      </w:pPr>
      <w:r w:rsidRPr="00483431">
        <w:rPr>
          <w:rFonts w:ascii="Arial" w:hAnsi="Arial" w:cs="Arial"/>
        </w:rPr>
        <w:t xml:space="preserve">średnica słupka </w:t>
      </w:r>
      <w:smartTag w:uri="urn:schemas-microsoft-com:office:smarttags" w:element="metricconverter">
        <w:smartTagPr>
          <w:attr w:name="ProductID" w:val="77,2 mm"/>
        </w:smartTagPr>
        <w:r w:rsidRPr="00483431">
          <w:rPr>
            <w:rFonts w:ascii="Arial" w:hAnsi="Arial" w:cs="Arial"/>
          </w:rPr>
          <w:t>77,2 mm</w:t>
        </w:r>
      </w:smartTag>
      <w:r w:rsidRPr="00483431">
        <w:rPr>
          <w:rFonts w:ascii="Arial" w:hAnsi="Arial" w:cs="Arial"/>
        </w:rPr>
        <w:t xml:space="preserve"> oraz </w:t>
      </w:r>
      <w:smartTag w:uri="urn:schemas-microsoft-com:office:smarttags" w:element="metricconverter">
        <w:smartTagPr>
          <w:attr w:name="ProductID" w:val="88,9 mm"/>
        </w:smartTagPr>
        <w:r w:rsidRPr="00483431">
          <w:rPr>
            <w:rFonts w:ascii="Arial" w:hAnsi="Arial" w:cs="Arial"/>
          </w:rPr>
          <w:t>88,9 mm</w:t>
        </w:r>
      </w:smartTag>
      <w:r w:rsidRPr="00483431">
        <w:rPr>
          <w:rFonts w:ascii="Arial" w:hAnsi="Arial" w:cs="Arial"/>
        </w:rPr>
        <w:t xml:space="preserve"> - głębokość kotwienia </w:t>
      </w:r>
      <w:smartTag w:uri="urn:schemas-microsoft-com:office:smarttags" w:element="metricconverter">
        <w:smartTagPr>
          <w:attr w:name="ProductID" w:val="1,2 m"/>
        </w:smartTagPr>
        <w:r w:rsidRPr="00483431">
          <w:rPr>
            <w:rFonts w:ascii="Arial" w:hAnsi="Arial" w:cs="Arial"/>
          </w:rPr>
          <w:t>1,2 m</w:t>
        </w:r>
      </w:smartTag>
      <w:r w:rsidRPr="00483431">
        <w:rPr>
          <w:rFonts w:ascii="Arial" w:hAnsi="Arial" w:cs="Arial"/>
        </w:rPr>
        <w:t>, przekrój poziomy</w:t>
      </w:r>
      <w:r w:rsidR="008F4250" w:rsidRPr="00483431">
        <w:rPr>
          <w:rFonts w:ascii="Arial" w:hAnsi="Arial" w:cs="Arial"/>
        </w:rPr>
        <w:t xml:space="preserve"> </w:t>
      </w:r>
      <w:r w:rsidRPr="00483431">
        <w:rPr>
          <w:rFonts w:ascii="Arial" w:hAnsi="Arial" w:cs="Arial"/>
        </w:rPr>
        <w:t xml:space="preserve">fundamentu minimum 0,35 x 0,35m, wysokość fundamentu </w:t>
      </w:r>
      <w:smartTag w:uri="urn:schemas-microsoft-com:office:smarttags" w:element="metricconverter">
        <w:smartTagPr>
          <w:attr w:name="ProductID" w:val="0,9 m"/>
        </w:smartTagPr>
        <w:r w:rsidRPr="00483431">
          <w:rPr>
            <w:rFonts w:ascii="Arial" w:hAnsi="Arial" w:cs="Arial"/>
          </w:rPr>
          <w:t>0,9 m</w:t>
        </w:r>
      </w:smartTag>
      <w:r w:rsidRPr="00483431">
        <w:rPr>
          <w:rFonts w:ascii="Arial" w:hAnsi="Arial" w:cs="Arial"/>
        </w:rPr>
        <w:t>;</w:t>
      </w:r>
    </w:p>
    <w:p w:rsidR="00B7796F" w:rsidRPr="00483431" w:rsidRDefault="00B7796F" w:rsidP="000C063F">
      <w:pPr>
        <w:numPr>
          <w:ilvl w:val="0"/>
          <w:numId w:val="29"/>
        </w:numPr>
        <w:jc w:val="both"/>
        <w:rPr>
          <w:rFonts w:ascii="Arial" w:hAnsi="Arial" w:cs="Arial"/>
        </w:rPr>
      </w:pPr>
      <w:r w:rsidRPr="00483431">
        <w:rPr>
          <w:rFonts w:ascii="Arial" w:hAnsi="Arial" w:cs="Arial"/>
        </w:rPr>
        <w:t xml:space="preserve">słupki od ogrodzenia łańcuchowego i rurowego - głębokość kotwienia </w:t>
      </w:r>
      <w:smartTag w:uri="urn:schemas-microsoft-com:office:smarttags" w:element="metricconverter">
        <w:smartTagPr>
          <w:attr w:name="ProductID" w:val="0,6 m"/>
        </w:smartTagPr>
        <w:r w:rsidRPr="00483431">
          <w:rPr>
            <w:rFonts w:ascii="Arial" w:hAnsi="Arial" w:cs="Arial"/>
          </w:rPr>
          <w:t>0,6 m</w:t>
        </w:r>
      </w:smartTag>
      <w:r w:rsidRPr="00483431">
        <w:rPr>
          <w:rFonts w:ascii="Arial" w:hAnsi="Arial" w:cs="Arial"/>
        </w:rPr>
        <w:t>, przekrój poziomy</w:t>
      </w:r>
      <w:r w:rsidR="008F4250" w:rsidRPr="00483431">
        <w:rPr>
          <w:rFonts w:ascii="Arial" w:hAnsi="Arial" w:cs="Arial"/>
        </w:rPr>
        <w:t xml:space="preserve"> </w:t>
      </w:r>
      <w:r w:rsidRPr="00483431">
        <w:rPr>
          <w:rFonts w:ascii="Arial" w:hAnsi="Arial" w:cs="Arial"/>
        </w:rPr>
        <w:t xml:space="preserve">fundamentu minimum 0,35 x </w:t>
      </w:r>
      <w:smartTag w:uri="urn:schemas-microsoft-com:office:smarttags" w:element="metricconverter">
        <w:smartTagPr>
          <w:attr w:name="ProductID" w:val="0,35 m"/>
        </w:smartTagPr>
        <w:r w:rsidRPr="00483431">
          <w:rPr>
            <w:rFonts w:ascii="Arial" w:hAnsi="Arial" w:cs="Arial"/>
          </w:rPr>
          <w:t>0,35 m</w:t>
        </w:r>
      </w:smartTag>
      <w:r w:rsidRPr="00483431">
        <w:rPr>
          <w:rFonts w:ascii="Arial" w:hAnsi="Arial" w:cs="Arial"/>
        </w:rPr>
        <w:t xml:space="preserve">, wysokość fundamentu </w:t>
      </w:r>
      <w:smartTag w:uri="urn:schemas-microsoft-com:office:smarttags" w:element="metricconverter">
        <w:smartTagPr>
          <w:attr w:name="ProductID" w:val="0,9 m"/>
        </w:smartTagPr>
        <w:r w:rsidRPr="00483431">
          <w:rPr>
            <w:rFonts w:ascii="Arial" w:hAnsi="Arial" w:cs="Arial"/>
          </w:rPr>
          <w:t>0,9 m</w:t>
        </w:r>
      </w:smartTag>
      <w:r w:rsidRPr="00483431">
        <w:rPr>
          <w:rFonts w:ascii="Arial" w:hAnsi="Arial" w:cs="Arial"/>
        </w:rPr>
        <w:t>.</w:t>
      </w:r>
    </w:p>
    <w:p w:rsidR="00377A31" w:rsidRPr="00483431" w:rsidRDefault="00377A31" w:rsidP="00377A31">
      <w:pPr>
        <w:autoSpaceDE w:val="0"/>
        <w:autoSpaceDN w:val="0"/>
        <w:adjustRightInd w:val="0"/>
        <w:spacing w:before="120" w:after="120"/>
        <w:rPr>
          <w:rFonts w:ascii="Arial" w:hAnsi="Arial" w:cs="Arial"/>
          <w:b/>
          <w:bCs/>
          <w:szCs w:val="20"/>
        </w:rPr>
      </w:pPr>
      <w:r w:rsidRPr="00483431">
        <w:rPr>
          <w:rFonts w:ascii="Arial" w:hAnsi="Arial" w:cs="Arial"/>
          <w:b/>
          <w:bCs/>
          <w:szCs w:val="20"/>
        </w:rPr>
        <w:t>5.4. Konstrukcje wsporcze</w:t>
      </w:r>
    </w:p>
    <w:p w:rsidR="00377A31" w:rsidRPr="00483431" w:rsidRDefault="00377A31" w:rsidP="00377A31">
      <w:pPr>
        <w:autoSpaceDE w:val="0"/>
        <w:autoSpaceDN w:val="0"/>
        <w:adjustRightInd w:val="0"/>
        <w:rPr>
          <w:rFonts w:ascii="Arial" w:hAnsi="Arial" w:cs="Arial"/>
          <w:szCs w:val="20"/>
        </w:rPr>
      </w:pPr>
      <w:r w:rsidRPr="00483431">
        <w:rPr>
          <w:rFonts w:ascii="Arial" w:hAnsi="Arial" w:cs="Arial"/>
          <w:b/>
          <w:bCs/>
          <w:szCs w:val="20"/>
        </w:rPr>
        <w:t xml:space="preserve">5.4.1. </w:t>
      </w:r>
      <w:r w:rsidRPr="00483431">
        <w:rPr>
          <w:rFonts w:ascii="Arial" w:hAnsi="Arial" w:cs="Arial"/>
          <w:szCs w:val="20"/>
        </w:rPr>
        <w:t>Tablicowe znaki drogowe na dwóch słupach</w:t>
      </w:r>
    </w:p>
    <w:p w:rsidR="00377A31" w:rsidRPr="00483431" w:rsidRDefault="00377A31" w:rsidP="000C063F">
      <w:pPr>
        <w:jc w:val="both"/>
        <w:rPr>
          <w:rFonts w:ascii="Arial" w:hAnsi="Arial" w:cs="Arial"/>
          <w:szCs w:val="20"/>
        </w:rPr>
      </w:pPr>
      <w:r w:rsidRPr="00483431">
        <w:rPr>
          <w:rFonts w:ascii="Arial" w:hAnsi="Arial" w:cs="Arial"/>
        </w:rPr>
        <w:tab/>
        <w:t>Przy stosowaniu tablicowych znaków drogowych (drogowskazów tablicowych, tablic przed</w:t>
      </w:r>
      <w:r w:rsidR="000C063F">
        <w:rPr>
          <w:rFonts w:ascii="Arial" w:hAnsi="Arial" w:cs="Arial"/>
        </w:rPr>
        <w:t xml:space="preserve">  </w:t>
      </w:r>
      <w:r w:rsidRPr="00483431">
        <w:rPr>
          <w:rFonts w:ascii="Arial" w:hAnsi="Arial" w:cs="Arial"/>
        </w:rPr>
        <w:t>drogowskazowych, tablic szlaku drogowego, tablic objazdów itp.) umieszczanych na dwóch słupach lub podporach - odległo</w:t>
      </w:r>
      <w:r w:rsidRPr="00483431">
        <w:rPr>
          <w:rFonts w:ascii="Arial" w:eastAsia="TimesNewRoman" w:hAnsi="Arial" w:cs="Arial"/>
        </w:rPr>
        <w:t xml:space="preserve">ść </w:t>
      </w:r>
      <w:r w:rsidRPr="00483431">
        <w:rPr>
          <w:rFonts w:ascii="Arial" w:hAnsi="Arial" w:cs="Arial"/>
        </w:rPr>
        <w:t>mi</w:t>
      </w:r>
      <w:r w:rsidRPr="00483431">
        <w:rPr>
          <w:rFonts w:ascii="Arial" w:eastAsia="TimesNewRoman" w:hAnsi="Arial" w:cs="Arial"/>
        </w:rPr>
        <w:t>ę</w:t>
      </w:r>
      <w:r w:rsidRPr="00483431">
        <w:rPr>
          <w:rFonts w:ascii="Arial" w:hAnsi="Arial" w:cs="Arial"/>
        </w:rPr>
        <w:t>dzy tymi słupami lub podporami, mierzona prostopadle do przewidywanego kierunku najechania przez pojazd, nie mo</w:t>
      </w:r>
      <w:r w:rsidRPr="00483431">
        <w:rPr>
          <w:rFonts w:ascii="Arial" w:eastAsia="TimesNewRoman" w:hAnsi="Arial" w:cs="Arial"/>
        </w:rPr>
        <w:t>ż</w:t>
      </w:r>
      <w:r w:rsidRPr="00483431">
        <w:rPr>
          <w:rFonts w:ascii="Arial" w:hAnsi="Arial" w:cs="Arial"/>
        </w:rPr>
        <w:t>e by</w:t>
      </w:r>
      <w:r w:rsidRPr="00483431">
        <w:rPr>
          <w:rFonts w:ascii="Arial" w:eastAsia="TimesNewRoman" w:hAnsi="Arial" w:cs="Arial"/>
        </w:rPr>
        <w:t xml:space="preserve">ć </w:t>
      </w:r>
      <w:r w:rsidRPr="00483431">
        <w:rPr>
          <w:rFonts w:ascii="Arial" w:hAnsi="Arial" w:cs="Arial"/>
        </w:rPr>
        <w:t xml:space="preserve">mniejsza od </w:t>
      </w:r>
      <w:smartTag w:uri="urn:schemas-microsoft-com:office:smarttags" w:element="metricconverter">
        <w:smartTagPr>
          <w:attr w:name="ProductID" w:val="1,75 m"/>
        </w:smartTagPr>
        <w:r w:rsidRPr="00483431">
          <w:rPr>
            <w:rFonts w:ascii="Arial" w:hAnsi="Arial" w:cs="Arial"/>
          </w:rPr>
          <w:t>1,75 m</w:t>
        </w:r>
      </w:smartTag>
      <w:r w:rsidRPr="00483431">
        <w:rPr>
          <w:rFonts w:ascii="Arial" w:hAnsi="Arial" w:cs="Arial"/>
        </w:rPr>
        <w:t>. Przy stosowaniu wi</w:t>
      </w:r>
      <w:r w:rsidRPr="00483431">
        <w:rPr>
          <w:rFonts w:ascii="Arial" w:eastAsia="TimesNewRoman" w:hAnsi="Arial" w:cs="Arial"/>
        </w:rPr>
        <w:t>ę</w:t>
      </w:r>
      <w:r w:rsidRPr="00483431">
        <w:rPr>
          <w:rFonts w:ascii="Arial" w:hAnsi="Arial" w:cs="Arial"/>
        </w:rPr>
        <w:t>kszej liczby słupów ni</w:t>
      </w:r>
      <w:r w:rsidRPr="00483431">
        <w:rPr>
          <w:rFonts w:ascii="Arial" w:eastAsia="TimesNewRoman" w:hAnsi="Arial" w:cs="Arial"/>
        </w:rPr>
        <w:t xml:space="preserve">ż </w:t>
      </w:r>
      <w:r w:rsidRPr="00483431">
        <w:rPr>
          <w:rFonts w:ascii="Arial" w:hAnsi="Arial" w:cs="Arial"/>
        </w:rPr>
        <w:t xml:space="preserve">dwa - </w:t>
      </w:r>
      <w:r w:rsidRPr="00483431">
        <w:rPr>
          <w:rFonts w:ascii="Arial" w:hAnsi="Arial" w:cs="Arial"/>
          <w:szCs w:val="20"/>
        </w:rPr>
        <w:t>odległo</w:t>
      </w:r>
      <w:r w:rsidRPr="00483431">
        <w:rPr>
          <w:rFonts w:ascii="Arial" w:eastAsia="TimesNewRoman" w:hAnsi="Arial" w:cs="Arial"/>
          <w:szCs w:val="20"/>
        </w:rPr>
        <w:t xml:space="preserve">ść </w:t>
      </w:r>
      <w:r w:rsidRPr="00483431">
        <w:rPr>
          <w:rFonts w:ascii="Arial" w:hAnsi="Arial" w:cs="Arial"/>
          <w:szCs w:val="20"/>
        </w:rPr>
        <w:t>mi</w:t>
      </w:r>
      <w:r w:rsidRPr="00483431">
        <w:rPr>
          <w:rFonts w:ascii="Arial" w:eastAsia="TimesNewRoman" w:hAnsi="Arial" w:cs="Arial"/>
          <w:szCs w:val="20"/>
        </w:rPr>
        <w:t>ę</w:t>
      </w:r>
      <w:r w:rsidRPr="00483431">
        <w:rPr>
          <w:rFonts w:ascii="Arial" w:hAnsi="Arial" w:cs="Arial"/>
          <w:szCs w:val="20"/>
        </w:rPr>
        <w:t>dzy nimi mo</w:t>
      </w:r>
      <w:r w:rsidRPr="00483431">
        <w:rPr>
          <w:rFonts w:ascii="Arial" w:eastAsia="TimesNewRoman" w:hAnsi="Arial" w:cs="Arial"/>
          <w:szCs w:val="20"/>
        </w:rPr>
        <w:t>ż</w:t>
      </w:r>
      <w:r w:rsidRPr="00483431">
        <w:rPr>
          <w:rFonts w:ascii="Arial" w:hAnsi="Arial" w:cs="Arial"/>
          <w:szCs w:val="20"/>
        </w:rPr>
        <w:t>e by</w:t>
      </w:r>
      <w:r w:rsidRPr="00483431">
        <w:rPr>
          <w:rFonts w:ascii="Arial" w:eastAsia="TimesNewRoman" w:hAnsi="Arial" w:cs="Arial"/>
          <w:szCs w:val="20"/>
        </w:rPr>
        <w:t xml:space="preserve">ć </w:t>
      </w:r>
      <w:r w:rsidRPr="00483431">
        <w:rPr>
          <w:rFonts w:ascii="Arial" w:hAnsi="Arial" w:cs="Arial"/>
          <w:szCs w:val="20"/>
        </w:rPr>
        <w:t>mniejsza.</w:t>
      </w:r>
    </w:p>
    <w:p w:rsidR="00377A31" w:rsidRPr="00483431" w:rsidRDefault="00377A31" w:rsidP="00836B5A">
      <w:pPr>
        <w:autoSpaceDE w:val="0"/>
        <w:autoSpaceDN w:val="0"/>
        <w:adjustRightInd w:val="0"/>
        <w:spacing w:before="120" w:after="120"/>
        <w:rPr>
          <w:rFonts w:ascii="Arial" w:hAnsi="Arial" w:cs="Arial"/>
          <w:szCs w:val="20"/>
        </w:rPr>
      </w:pPr>
      <w:r w:rsidRPr="00483431">
        <w:rPr>
          <w:rFonts w:ascii="Arial" w:hAnsi="Arial" w:cs="Arial"/>
          <w:b/>
          <w:bCs/>
          <w:szCs w:val="20"/>
        </w:rPr>
        <w:t xml:space="preserve">5.4.2. </w:t>
      </w:r>
      <w:r w:rsidRPr="00483431">
        <w:rPr>
          <w:rFonts w:ascii="Arial" w:hAnsi="Arial" w:cs="Arial"/>
          <w:szCs w:val="20"/>
        </w:rPr>
        <w:t>Barwa konstrukcji wsporczej</w:t>
      </w:r>
    </w:p>
    <w:p w:rsidR="00377A31" w:rsidRPr="00483431" w:rsidRDefault="00377A31" w:rsidP="000C063F">
      <w:pPr>
        <w:jc w:val="both"/>
        <w:rPr>
          <w:rFonts w:ascii="Arial" w:hAnsi="Arial" w:cs="Arial"/>
        </w:rPr>
      </w:pPr>
      <w:r w:rsidRPr="00483431">
        <w:rPr>
          <w:rFonts w:ascii="Arial" w:hAnsi="Arial" w:cs="Arial"/>
        </w:rPr>
        <w:tab/>
        <w:t>Konstrukcje wsporcze znaków drogowych pionowych musz</w:t>
      </w:r>
      <w:r w:rsidRPr="00483431">
        <w:rPr>
          <w:rFonts w:ascii="Arial" w:eastAsia="TimesNewRoman" w:hAnsi="Arial" w:cs="Arial"/>
        </w:rPr>
        <w:t xml:space="preserve">ą </w:t>
      </w:r>
      <w:r w:rsidRPr="00483431">
        <w:rPr>
          <w:rFonts w:ascii="Arial" w:hAnsi="Arial" w:cs="Arial"/>
        </w:rPr>
        <w:t>mie</w:t>
      </w:r>
      <w:r w:rsidRPr="00483431">
        <w:rPr>
          <w:rFonts w:ascii="Arial" w:eastAsia="TimesNewRoman" w:hAnsi="Arial" w:cs="Arial"/>
        </w:rPr>
        <w:t xml:space="preserve">ć </w:t>
      </w:r>
      <w:r w:rsidRPr="00483431">
        <w:rPr>
          <w:rFonts w:ascii="Arial" w:hAnsi="Arial" w:cs="Arial"/>
        </w:rPr>
        <w:t>barw</w:t>
      </w:r>
      <w:r w:rsidRPr="00483431">
        <w:rPr>
          <w:rFonts w:ascii="Arial" w:eastAsia="TimesNewRoman" w:hAnsi="Arial" w:cs="Arial"/>
        </w:rPr>
        <w:t xml:space="preserve">ę </w:t>
      </w:r>
      <w:r w:rsidRPr="00483431">
        <w:rPr>
          <w:rFonts w:ascii="Arial" w:hAnsi="Arial" w:cs="Arial"/>
        </w:rPr>
        <w:t>szar</w:t>
      </w:r>
      <w:r w:rsidRPr="00483431">
        <w:rPr>
          <w:rFonts w:ascii="Arial" w:eastAsia="TimesNewRoman" w:hAnsi="Arial" w:cs="Arial"/>
        </w:rPr>
        <w:t xml:space="preserve">ą </w:t>
      </w:r>
      <w:r w:rsidRPr="00483431">
        <w:rPr>
          <w:rFonts w:ascii="Arial" w:hAnsi="Arial" w:cs="Arial"/>
        </w:rPr>
        <w:t>neutraln</w:t>
      </w:r>
      <w:r w:rsidRPr="00483431">
        <w:rPr>
          <w:rFonts w:ascii="Arial" w:eastAsia="TimesNewRoman" w:hAnsi="Arial" w:cs="Arial"/>
        </w:rPr>
        <w:t xml:space="preserve">ą </w:t>
      </w:r>
      <w:r w:rsidRPr="00483431">
        <w:rPr>
          <w:rFonts w:ascii="Arial" w:hAnsi="Arial" w:cs="Arial"/>
        </w:rPr>
        <w:t xml:space="preserve">z tym, </w:t>
      </w:r>
      <w:r w:rsidRPr="00483431">
        <w:rPr>
          <w:rFonts w:ascii="Arial" w:eastAsia="TimesNewRoman" w:hAnsi="Arial" w:cs="Arial"/>
        </w:rPr>
        <w:t>ż</w:t>
      </w:r>
      <w:r w:rsidRPr="00483431">
        <w:rPr>
          <w:rFonts w:ascii="Arial" w:hAnsi="Arial" w:cs="Arial"/>
        </w:rPr>
        <w:t>e dopuszcza si</w:t>
      </w:r>
      <w:r w:rsidRPr="00483431">
        <w:rPr>
          <w:rFonts w:ascii="Arial" w:eastAsia="TimesNewRoman" w:hAnsi="Arial" w:cs="Arial"/>
        </w:rPr>
        <w:t xml:space="preserve">ę </w:t>
      </w:r>
      <w:r w:rsidRPr="00483431">
        <w:rPr>
          <w:rFonts w:ascii="Arial" w:hAnsi="Arial" w:cs="Arial"/>
        </w:rPr>
        <w:t>barw</w:t>
      </w:r>
      <w:r w:rsidRPr="00483431">
        <w:rPr>
          <w:rFonts w:ascii="Arial" w:eastAsia="TimesNewRoman" w:hAnsi="Arial" w:cs="Arial"/>
        </w:rPr>
        <w:t xml:space="preserve">ę </w:t>
      </w:r>
      <w:r w:rsidRPr="00483431">
        <w:rPr>
          <w:rFonts w:ascii="Arial" w:hAnsi="Arial" w:cs="Arial"/>
        </w:rPr>
        <w:t>naturaln</w:t>
      </w:r>
      <w:r w:rsidRPr="00483431">
        <w:rPr>
          <w:rFonts w:ascii="Arial" w:eastAsia="TimesNewRoman" w:hAnsi="Arial" w:cs="Arial"/>
        </w:rPr>
        <w:t xml:space="preserve">ą </w:t>
      </w:r>
      <w:r w:rsidRPr="00483431">
        <w:rPr>
          <w:rFonts w:ascii="Arial" w:hAnsi="Arial" w:cs="Arial"/>
        </w:rPr>
        <w:t>pokry</w:t>
      </w:r>
      <w:r w:rsidRPr="00483431">
        <w:rPr>
          <w:rFonts w:ascii="Arial" w:eastAsia="TimesNewRoman" w:hAnsi="Arial" w:cs="Arial"/>
        </w:rPr>
        <w:t xml:space="preserve">ć </w:t>
      </w:r>
      <w:r w:rsidRPr="00483431">
        <w:rPr>
          <w:rFonts w:ascii="Arial" w:hAnsi="Arial" w:cs="Arial"/>
        </w:rPr>
        <w:t>cynkowanych. Zabrania si</w:t>
      </w:r>
      <w:r w:rsidRPr="00483431">
        <w:rPr>
          <w:rFonts w:ascii="Arial" w:eastAsia="TimesNewRoman" w:hAnsi="Arial" w:cs="Arial"/>
        </w:rPr>
        <w:t xml:space="preserve">ę </w:t>
      </w:r>
      <w:r w:rsidRPr="00483431">
        <w:rPr>
          <w:rFonts w:ascii="Arial" w:hAnsi="Arial" w:cs="Arial"/>
        </w:rPr>
        <w:t>stosowania pokry</w:t>
      </w:r>
      <w:r w:rsidRPr="00483431">
        <w:rPr>
          <w:rFonts w:ascii="Arial" w:eastAsia="TimesNewRoman" w:hAnsi="Arial" w:cs="Arial"/>
        </w:rPr>
        <w:t xml:space="preserve">ć </w:t>
      </w:r>
      <w:r w:rsidRPr="00483431">
        <w:rPr>
          <w:rFonts w:ascii="Arial" w:hAnsi="Arial" w:cs="Arial"/>
        </w:rPr>
        <w:t>konstrukcji wsporczych o jaskrawej barwie - z wyj</w:t>
      </w:r>
      <w:r w:rsidRPr="00483431">
        <w:rPr>
          <w:rFonts w:ascii="Arial" w:eastAsia="TimesNewRoman" w:hAnsi="Arial" w:cs="Arial"/>
        </w:rPr>
        <w:t>ą</w:t>
      </w:r>
      <w:r w:rsidRPr="00483431">
        <w:rPr>
          <w:rFonts w:ascii="Arial" w:hAnsi="Arial" w:cs="Arial"/>
        </w:rPr>
        <w:t>tkiem przypadków, gdy jest to wymagane odr</w:t>
      </w:r>
      <w:r w:rsidRPr="00483431">
        <w:rPr>
          <w:rFonts w:ascii="Arial" w:eastAsia="TimesNewRoman" w:hAnsi="Arial" w:cs="Arial"/>
        </w:rPr>
        <w:t>ę</w:t>
      </w:r>
      <w:r w:rsidRPr="00483431">
        <w:rPr>
          <w:rFonts w:ascii="Arial" w:hAnsi="Arial" w:cs="Arial"/>
        </w:rPr>
        <w:t>bnymi przepisami, wytycznymi lub warunkami technicznymi.</w:t>
      </w:r>
    </w:p>
    <w:p w:rsidR="00D86A7F" w:rsidRPr="00483431" w:rsidRDefault="00D719E0">
      <w:pPr>
        <w:pStyle w:val="Nagwek2"/>
        <w:rPr>
          <w:rFonts w:ascii="Arial" w:hAnsi="Arial" w:cs="Arial"/>
          <w:i w:val="0"/>
          <w:iCs/>
        </w:rPr>
      </w:pPr>
      <w:bookmarkStart w:id="17" w:name="_Toc360553372"/>
      <w:r w:rsidRPr="00483431">
        <w:rPr>
          <w:rFonts w:ascii="Arial" w:hAnsi="Arial" w:cs="Arial"/>
          <w:i w:val="0"/>
          <w:iCs/>
        </w:rPr>
        <w:t>5.</w:t>
      </w:r>
      <w:r w:rsidR="00377A31" w:rsidRPr="00483431">
        <w:rPr>
          <w:rFonts w:ascii="Arial" w:hAnsi="Arial" w:cs="Arial"/>
          <w:i w:val="0"/>
          <w:iCs/>
        </w:rPr>
        <w:t>5</w:t>
      </w:r>
      <w:r w:rsidRPr="00483431">
        <w:rPr>
          <w:rFonts w:ascii="Arial" w:hAnsi="Arial" w:cs="Arial"/>
          <w:i w:val="0"/>
          <w:iCs/>
        </w:rPr>
        <w:t xml:space="preserve">. </w:t>
      </w:r>
      <w:r w:rsidR="00D86A7F" w:rsidRPr="00483431">
        <w:rPr>
          <w:rFonts w:ascii="Arial" w:hAnsi="Arial" w:cs="Arial"/>
          <w:i w:val="0"/>
          <w:iCs/>
        </w:rPr>
        <w:t>Tolerancje ustawienia znaku pionowego</w:t>
      </w:r>
      <w:bookmarkEnd w:id="17"/>
    </w:p>
    <w:p w:rsidR="00D86A7F" w:rsidRPr="00483431" w:rsidRDefault="00377A31" w:rsidP="00836B5A">
      <w:pPr>
        <w:pStyle w:val="Zwykytekst"/>
        <w:spacing w:before="120" w:after="120" w:line="240" w:lineRule="auto"/>
        <w:rPr>
          <w:rFonts w:ascii="Arial" w:hAnsi="Arial" w:cs="Arial"/>
          <w:szCs w:val="24"/>
        </w:rPr>
      </w:pPr>
      <w:r w:rsidRPr="00483431">
        <w:rPr>
          <w:rFonts w:ascii="Arial" w:hAnsi="Arial" w:cs="Arial"/>
          <w:b/>
          <w:bCs/>
          <w:szCs w:val="24"/>
        </w:rPr>
        <w:t>5.5</w:t>
      </w:r>
      <w:r w:rsidR="00D86A7F" w:rsidRPr="00483431">
        <w:rPr>
          <w:rFonts w:ascii="Arial" w:hAnsi="Arial" w:cs="Arial"/>
          <w:b/>
          <w:bCs/>
          <w:szCs w:val="24"/>
        </w:rPr>
        <w:t>.1</w:t>
      </w:r>
      <w:r w:rsidR="00485434" w:rsidRPr="00483431">
        <w:rPr>
          <w:rFonts w:ascii="Arial" w:hAnsi="Arial" w:cs="Arial"/>
          <w:b/>
          <w:bCs/>
          <w:szCs w:val="24"/>
        </w:rPr>
        <w:t>.</w:t>
      </w:r>
      <w:r w:rsidR="00D86A7F" w:rsidRPr="00483431">
        <w:rPr>
          <w:rFonts w:ascii="Arial" w:hAnsi="Arial" w:cs="Arial"/>
          <w:szCs w:val="24"/>
        </w:rPr>
        <w:t xml:space="preserve"> Dopuszczalne tolerancje ustawienia znaku :</w:t>
      </w:r>
    </w:p>
    <w:p w:rsidR="00485434" w:rsidRPr="00483431" w:rsidRDefault="00485434" w:rsidP="000C063F">
      <w:pPr>
        <w:numPr>
          <w:ilvl w:val="0"/>
          <w:numId w:val="16"/>
        </w:numPr>
        <w:jc w:val="both"/>
        <w:rPr>
          <w:rFonts w:ascii="Arial" w:hAnsi="Arial" w:cs="Arial"/>
        </w:rPr>
      </w:pPr>
      <w:r w:rsidRPr="00483431">
        <w:rPr>
          <w:rFonts w:ascii="Arial" w:hAnsi="Arial" w:cs="Arial"/>
        </w:rPr>
        <w:t>odchyłka od pionu, nie więcej niż ± 1 %,</w:t>
      </w:r>
    </w:p>
    <w:p w:rsidR="00485434" w:rsidRPr="00483431" w:rsidRDefault="00485434" w:rsidP="000C063F">
      <w:pPr>
        <w:numPr>
          <w:ilvl w:val="0"/>
          <w:numId w:val="16"/>
        </w:numPr>
        <w:jc w:val="both"/>
        <w:rPr>
          <w:rFonts w:ascii="Arial" w:hAnsi="Arial" w:cs="Arial"/>
        </w:rPr>
      </w:pPr>
      <w:r w:rsidRPr="00483431">
        <w:rPr>
          <w:rFonts w:ascii="Arial" w:hAnsi="Arial" w:cs="Arial"/>
        </w:rPr>
        <w:t>odchyłka w wysokości umieszczenia znaku, nie więcej niż ±</w:t>
      </w:r>
      <w:smartTag w:uri="urn:schemas-microsoft-com:office:smarttags" w:element="metricconverter">
        <w:smartTagPr>
          <w:attr w:name="ProductID" w:val="2 cm"/>
        </w:smartTagPr>
        <w:r w:rsidRPr="00483431">
          <w:rPr>
            <w:rFonts w:ascii="Arial" w:hAnsi="Arial" w:cs="Arial"/>
          </w:rPr>
          <w:t>2 cm</w:t>
        </w:r>
      </w:smartTag>
      <w:r w:rsidRPr="00483431">
        <w:rPr>
          <w:rFonts w:ascii="Arial" w:hAnsi="Arial" w:cs="Arial"/>
        </w:rPr>
        <w:t>,</w:t>
      </w:r>
    </w:p>
    <w:p w:rsidR="00485434" w:rsidRPr="00483431" w:rsidRDefault="00485434" w:rsidP="000C063F">
      <w:pPr>
        <w:numPr>
          <w:ilvl w:val="0"/>
          <w:numId w:val="16"/>
        </w:numPr>
        <w:jc w:val="both"/>
        <w:rPr>
          <w:rFonts w:ascii="Arial" w:hAnsi="Arial" w:cs="Arial"/>
        </w:rPr>
      </w:pPr>
      <w:r w:rsidRPr="00483431">
        <w:rPr>
          <w:rFonts w:ascii="Arial" w:hAnsi="Arial" w:cs="Arial"/>
        </w:rPr>
        <w:t xml:space="preserve">odchyłka w odległości ustawienia znaku od krawędzi jezdni nie więcej niż ± </w:t>
      </w:r>
      <w:smartTag w:uri="urn:schemas-microsoft-com:office:smarttags" w:element="metricconverter">
        <w:smartTagPr>
          <w:attr w:name="ProductID" w:val="5 cm"/>
        </w:smartTagPr>
        <w:r w:rsidRPr="00483431">
          <w:rPr>
            <w:rFonts w:ascii="Arial" w:hAnsi="Arial" w:cs="Arial"/>
          </w:rPr>
          <w:t>5 cm</w:t>
        </w:r>
      </w:smartTag>
      <w:r w:rsidRPr="00483431">
        <w:rPr>
          <w:rFonts w:ascii="Arial" w:hAnsi="Arial" w:cs="Arial"/>
        </w:rPr>
        <w:t>, przy zachowaniu</w:t>
      </w:r>
      <w:r w:rsidRPr="00483431">
        <w:rPr>
          <w:rFonts w:ascii="Arial" w:hAnsi="Arial" w:cs="Arial"/>
        </w:rPr>
        <w:br/>
        <w:t xml:space="preserve">minimalnej odległości umieszczenia znaku zgodnie z „Rozporządzeniem Ministra Infrastruktury </w:t>
      </w:r>
      <w:r w:rsidR="000C063F">
        <w:rPr>
          <w:rFonts w:ascii="Arial" w:hAnsi="Arial" w:cs="Arial"/>
        </w:rPr>
        <w:t xml:space="preserve">         z dnia </w:t>
      </w:r>
      <w:r w:rsidRPr="00483431">
        <w:rPr>
          <w:rFonts w:ascii="Arial" w:hAnsi="Arial" w:cs="Arial"/>
        </w:rPr>
        <w:t xml:space="preserve">03.07.2003r. - Załącznik nr 1 - Szczegółowe warunki techniczne dla znaków drogowych pionowych </w:t>
      </w:r>
      <w:r w:rsidR="000C063F">
        <w:rPr>
          <w:rFonts w:ascii="Arial" w:hAnsi="Arial" w:cs="Arial"/>
        </w:rPr>
        <w:t xml:space="preserve">i </w:t>
      </w:r>
      <w:r w:rsidRPr="00483431">
        <w:rPr>
          <w:rFonts w:ascii="Arial" w:hAnsi="Arial" w:cs="Arial"/>
        </w:rPr>
        <w:t>warunków ich umieszczenia na drogach".</w:t>
      </w:r>
    </w:p>
    <w:p w:rsidR="00485434" w:rsidRPr="00483431" w:rsidRDefault="00485434" w:rsidP="00485434">
      <w:pPr>
        <w:shd w:val="clear" w:color="auto" w:fill="FFFFFF"/>
        <w:tabs>
          <w:tab w:val="left" w:pos="360"/>
        </w:tabs>
        <w:spacing w:before="115"/>
        <w:ind w:left="5"/>
        <w:rPr>
          <w:rFonts w:ascii="Arial" w:hAnsi="Arial" w:cs="Arial"/>
        </w:rPr>
      </w:pPr>
      <w:r w:rsidRPr="00483431">
        <w:rPr>
          <w:rFonts w:ascii="Arial" w:hAnsi="Arial" w:cs="Arial"/>
          <w:b/>
          <w:bCs/>
        </w:rPr>
        <w:t>5.</w:t>
      </w:r>
      <w:r w:rsidR="00377A31" w:rsidRPr="00483431">
        <w:rPr>
          <w:rFonts w:ascii="Arial" w:hAnsi="Arial" w:cs="Arial"/>
          <w:b/>
          <w:bCs/>
        </w:rPr>
        <w:t>5</w:t>
      </w:r>
      <w:r w:rsidRPr="00483431">
        <w:rPr>
          <w:rFonts w:ascii="Arial" w:hAnsi="Arial" w:cs="Arial"/>
          <w:b/>
          <w:bCs/>
        </w:rPr>
        <w:t>.2.</w:t>
      </w:r>
      <w:r w:rsidRPr="00483431">
        <w:rPr>
          <w:rFonts w:ascii="Arial" w:hAnsi="Arial" w:cs="Arial"/>
          <w:b/>
          <w:bCs/>
          <w:color w:val="000000"/>
          <w:spacing w:val="-8"/>
          <w:sz w:val="19"/>
          <w:szCs w:val="19"/>
        </w:rPr>
        <w:t xml:space="preserve"> </w:t>
      </w:r>
      <w:r w:rsidRPr="00483431">
        <w:rPr>
          <w:rFonts w:ascii="Arial" w:hAnsi="Arial" w:cs="Arial"/>
        </w:rPr>
        <w:t>Trwałość wykonania znaku pionowego</w:t>
      </w:r>
    </w:p>
    <w:p w:rsidR="00485434" w:rsidRPr="00483431" w:rsidRDefault="00485434" w:rsidP="000C063F">
      <w:pPr>
        <w:jc w:val="both"/>
        <w:rPr>
          <w:rFonts w:ascii="Arial" w:hAnsi="Arial" w:cs="Arial"/>
        </w:rPr>
      </w:pPr>
      <w:r w:rsidRPr="00483431">
        <w:rPr>
          <w:rFonts w:ascii="Arial" w:hAnsi="Arial" w:cs="Arial"/>
        </w:rPr>
        <w:tab/>
        <w:t>Znak drogowy pionowy musi być wykonany w sposób trwały, zapewniający pełną czytelność przedstawionego na nim symbolu lub napisu w całym okresie jego użytkowania, przy czym wpływy zewnętrzne działające na znak, nie mogą powodować zniekształcenia treści znaku.</w:t>
      </w:r>
    </w:p>
    <w:p w:rsidR="00D86A7F" w:rsidRPr="00483431" w:rsidRDefault="00D86A7F" w:rsidP="00836B5A">
      <w:pPr>
        <w:spacing w:before="120" w:after="120"/>
        <w:rPr>
          <w:rFonts w:ascii="Arial" w:hAnsi="Arial" w:cs="Arial"/>
        </w:rPr>
      </w:pPr>
      <w:bookmarkStart w:id="18" w:name="_Toc360553373"/>
      <w:r w:rsidRPr="00483431">
        <w:rPr>
          <w:rFonts w:ascii="Arial" w:hAnsi="Arial" w:cs="Arial"/>
          <w:b/>
          <w:bCs/>
        </w:rPr>
        <w:t>5.</w:t>
      </w:r>
      <w:r w:rsidR="00377A31" w:rsidRPr="00483431">
        <w:rPr>
          <w:rFonts w:ascii="Arial" w:hAnsi="Arial" w:cs="Arial"/>
          <w:b/>
          <w:bCs/>
        </w:rPr>
        <w:t>5</w:t>
      </w:r>
      <w:r w:rsidRPr="00483431">
        <w:rPr>
          <w:rFonts w:ascii="Arial" w:hAnsi="Arial" w:cs="Arial"/>
          <w:b/>
          <w:bCs/>
        </w:rPr>
        <w:t>.</w:t>
      </w:r>
      <w:r w:rsidR="00485434" w:rsidRPr="00483431">
        <w:rPr>
          <w:rFonts w:ascii="Arial" w:hAnsi="Arial" w:cs="Arial"/>
          <w:b/>
          <w:bCs/>
        </w:rPr>
        <w:t>3.</w:t>
      </w:r>
      <w:r w:rsidRPr="00483431">
        <w:rPr>
          <w:rFonts w:ascii="Arial" w:hAnsi="Arial" w:cs="Arial"/>
        </w:rPr>
        <w:t>Tabliczka znamionowa znaku</w:t>
      </w:r>
      <w:bookmarkEnd w:id="18"/>
      <w:r w:rsidRPr="00483431">
        <w:rPr>
          <w:rFonts w:ascii="Arial" w:hAnsi="Arial" w:cs="Arial"/>
        </w:rPr>
        <w:t>.</w:t>
      </w:r>
    </w:p>
    <w:p w:rsidR="00D86A7F" w:rsidRPr="00483431" w:rsidRDefault="00D86A7F" w:rsidP="000C063F">
      <w:pPr>
        <w:jc w:val="both"/>
        <w:rPr>
          <w:rFonts w:ascii="Arial" w:hAnsi="Arial" w:cs="Arial"/>
        </w:rPr>
      </w:pPr>
      <w:r w:rsidRPr="00483431">
        <w:rPr>
          <w:rFonts w:ascii="Arial" w:hAnsi="Arial" w:cs="Arial"/>
        </w:rPr>
        <w:t>Każdy wykonany znak drogowy oraz każda konstrukcja wsporcza musi mieć tabliczkę znamionową z :</w:t>
      </w:r>
    </w:p>
    <w:p w:rsidR="00377A31" w:rsidRPr="00483431" w:rsidRDefault="00377A31" w:rsidP="000C063F">
      <w:pPr>
        <w:autoSpaceDE w:val="0"/>
        <w:autoSpaceDN w:val="0"/>
        <w:adjustRightInd w:val="0"/>
        <w:ind w:firstLine="360"/>
        <w:jc w:val="both"/>
        <w:rPr>
          <w:rFonts w:ascii="Arial" w:hAnsi="Arial" w:cs="Arial"/>
          <w:szCs w:val="20"/>
        </w:rPr>
      </w:pPr>
      <w:r w:rsidRPr="00483431">
        <w:rPr>
          <w:rFonts w:ascii="Arial" w:hAnsi="Arial" w:cs="Arial"/>
          <w:szCs w:val="20"/>
        </w:rPr>
        <w:t>a) numer i dat</w:t>
      </w:r>
      <w:r w:rsidRPr="00483431">
        <w:rPr>
          <w:rFonts w:ascii="Arial" w:eastAsia="TimesNewRoman" w:hAnsi="Arial" w:cs="Arial"/>
          <w:szCs w:val="20"/>
        </w:rPr>
        <w:t xml:space="preserve">ę </w:t>
      </w:r>
      <w:r w:rsidRPr="00483431">
        <w:rPr>
          <w:rFonts w:ascii="Arial" w:hAnsi="Arial" w:cs="Arial"/>
          <w:szCs w:val="20"/>
        </w:rPr>
        <w:t>normy tj. PN-EN 12899-1:2005 ,</w:t>
      </w:r>
    </w:p>
    <w:p w:rsidR="00377A31" w:rsidRPr="00483431" w:rsidRDefault="00377A31" w:rsidP="000C063F">
      <w:pPr>
        <w:autoSpaceDE w:val="0"/>
        <w:autoSpaceDN w:val="0"/>
        <w:adjustRightInd w:val="0"/>
        <w:ind w:firstLine="360"/>
        <w:jc w:val="both"/>
        <w:rPr>
          <w:rFonts w:ascii="Arial" w:hAnsi="Arial" w:cs="Arial"/>
          <w:szCs w:val="20"/>
        </w:rPr>
      </w:pPr>
      <w:r w:rsidRPr="00483431">
        <w:rPr>
          <w:rFonts w:ascii="Arial" w:hAnsi="Arial" w:cs="Arial"/>
          <w:szCs w:val="20"/>
        </w:rPr>
        <w:t>b) klasy istotnych wła</w:t>
      </w:r>
      <w:r w:rsidRPr="00483431">
        <w:rPr>
          <w:rFonts w:ascii="Arial" w:eastAsia="TimesNewRoman" w:hAnsi="Arial" w:cs="Arial"/>
          <w:szCs w:val="20"/>
        </w:rPr>
        <w:t>ś</w:t>
      </w:r>
      <w:r w:rsidRPr="00483431">
        <w:rPr>
          <w:rFonts w:ascii="Arial" w:hAnsi="Arial" w:cs="Arial"/>
          <w:szCs w:val="20"/>
        </w:rPr>
        <w:t>ciwo</w:t>
      </w:r>
      <w:r w:rsidRPr="00483431">
        <w:rPr>
          <w:rFonts w:ascii="Arial" w:eastAsia="TimesNewRoman" w:hAnsi="Arial" w:cs="Arial"/>
          <w:szCs w:val="20"/>
        </w:rPr>
        <w:t>ś</w:t>
      </w:r>
      <w:r w:rsidRPr="00483431">
        <w:rPr>
          <w:rFonts w:ascii="Arial" w:hAnsi="Arial" w:cs="Arial"/>
          <w:szCs w:val="20"/>
        </w:rPr>
        <w:t>ci wyrobu,</w:t>
      </w:r>
    </w:p>
    <w:p w:rsidR="00377A31" w:rsidRPr="00483431" w:rsidRDefault="00377A31" w:rsidP="000C063F">
      <w:pPr>
        <w:autoSpaceDE w:val="0"/>
        <w:autoSpaceDN w:val="0"/>
        <w:adjustRightInd w:val="0"/>
        <w:ind w:firstLine="360"/>
        <w:jc w:val="both"/>
        <w:rPr>
          <w:rFonts w:ascii="Arial" w:hAnsi="Arial" w:cs="Arial"/>
          <w:szCs w:val="20"/>
        </w:rPr>
      </w:pPr>
      <w:r w:rsidRPr="00483431">
        <w:rPr>
          <w:rFonts w:ascii="Arial" w:hAnsi="Arial" w:cs="Arial"/>
          <w:szCs w:val="20"/>
        </w:rPr>
        <w:t>c) miesi</w:t>
      </w:r>
      <w:r w:rsidRPr="00483431">
        <w:rPr>
          <w:rFonts w:ascii="Arial" w:eastAsia="TimesNewRoman" w:hAnsi="Arial" w:cs="Arial"/>
          <w:szCs w:val="20"/>
        </w:rPr>
        <w:t>ą</w:t>
      </w:r>
      <w:r w:rsidRPr="00483431">
        <w:rPr>
          <w:rFonts w:ascii="Arial" w:hAnsi="Arial" w:cs="Arial"/>
          <w:szCs w:val="20"/>
        </w:rPr>
        <w:t>c i dwie ostatnie cyfry roku produkcji,</w:t>
      </w:r>
    </w:p>
    <w:p w:rsidR="00377A31" w:rsidRPr="00483431" w:rsidRDefault="00377A31" w:rsidP="000C063F">
      <w:pPr>
        <w:autoSpaceDE w:val="0"/>
        <w:autoSpaceDN w:val="0"/>
        <w:adjustRightInd w:val="0"/>
        <w:ind w:firstLine="360"/>
        <w:jc w:val="both"/>
        <w:rPr>
          <w:rFonts w:ascii="Arial" w:hAnsi="Arial" w:cs="Arial"/>
          <w:szCs w:val="20"/>
        </w:rPr>
      </w:pPr>
      <w:r w:rsidRPr="00483431">
        <w:rPr>
          <w:rFonts w:ascii="Arial" w:hAnsi="Arial" w:cs="Arial"/>
          <w:szCs w:val="20"/>
        </w:rPr>
        <w:t>d) nazw</w:t>
      </w:r>
      <w:r w:rsidRPr="00483431">
        <w:rPr>
          <w:rFonts w:ascii="Arial" w:eastAsia="TimesNewRoman" w:hAnsi="Arial" w:cs="Arial"/>
          <w:szCs w:val="20"/>
        </w:rPr>
        <w:t>ę</w:t>
      </w:r>
      <w:r w:rsidRPr="00483431">
        <w:rPr>
          <w:rFonts w:ascii="Arial" w:hAnsi="Arial" w:cs="Arial"/>
          <w:szCs w:val="20"/>
        </w:rPr>
        <w:t>, znak handlowy i inne oznaczenia identyfikuj</w:t>
      </w:r>
      <w:r w:rsidRPr="00483431">
        <w:rPr>
          <w:rFonts w:ascii="Arial" w:eastAsia="TimesNewRoman" w:hAnsi="Arial" w:cs="Arial"/>
          <w:szCs w:val="20"/>
        </w:rPr>
        <w:t>ą</w:t>
      </w:r>
      <w:r w:rsidRPr="00483431">
        <w:rPr>
          <w:rFonts w:ascii="Arial" w:hAnsi="Arial" w:cs="Arial"/>
          <w:szCs w:val="20"/>
        </w:rPr>
        <w:t>ce producenta lub dostawc</w:t>
      </w:r>
      <w:r w:rsidRPr="00483431">
        <w:rPr>
          <w:rFonts w:ascii="Arial" w:eastAsia="TimesNewRoman" w:hAnsi="Arial" w:cs="Arial"/>
          <w:szCs w:val="20"/>
        </w:rPr>
        <w:t xml:space="preserve">ę </w:t>
      </w:r>
      <w:r w:rsidRPr="00483431">
        <w:rPr>
          <w:rFonts w:ascii="Arial" w:hAnsi="Arial" w:cs="Arial"/>
          <w:szCs w:val="20"/>
        </w:rPr>
        <w:t>je</w:t>
      </w:r>
      <w:r w:rsidRPr="00483431">
        <w:rPr>
          <w:rFonts w:ascii="Arial" w:eastAsia="TimesNewRoman" w:hAnsi="Arial" w:cs="Arial"/>
          <w:szCs w:val="20"/>
        </w:rPr>
        <w:t>ś</w:t>
      </w:r>
      <w:r w:rsidRPr="00483431">
        <w:rPr>
          <w:rFonts w:ascii="Arial" w:hAnsi="Arial" w:cs="Arial"/>
          <w:szCs w:val="20"/>
        </w:rPr>
        <w:t>li nie jest producentem,</w:t>
      </w:r>
    </w:p>
    <w:p w:rsidR="00377A31" w:rsidRPr="00483431" w:rsidRDefault="00377A31" w:rsidP="000C063F">
      <w:pPr>
        <w:autoSpaceDE w:val="0"/>
        <w:autoSpaceDN w:val="0"/>
        <w:adjustRightInd w:val="0"/>
        <w:ind w:firstLine="360"/>
        <w:jc w:val="both"/>
        <w:rPr>
          <w:rFonts w:ascii="Arial" w:hAnsi="Arial" w:cs="Arial"/>
          <w:szCs w:val="20"/>
        </w:rPr>
      </w:pPr>
      <w:r w:rsidRPr="00483431">
        <w:rPr>
          <w:rFonts w:ascii="Arial" w:hAnsi="Arial" w:cs="Arial"/>
          <w:szCs w:val="20"/>
        </w:rPr>
        <w:t>e) znak budowlany „B”,</w:t>
      </w:r>
    </w:p>
    <w:p w:rsidR="00377A31" w:rsidRPr="00483431" w:rsidRDefault="00377A31" w:rsidP="000C063F">
      <w:pPr>
        <w:autoSpaceDE w:val="0"/>
        <w:autoSpaceDN w:val="0"/>
        <w:adjustRightInd w:val="0"/>
        <w:ind w:firstLine="360"/>
        <w:jc w:val="both"/>
        <w:rPr>
          <w:rFonts w:ascii="Arial" w:hAnsi="Arial" w:cs="Arial"/>
          <w:szCs w:val="20"/>
        </w:rPr>
      </w:pPr>
      <w:r w:rsidRPr="00483431">
        <w:rPr>
          <w:rFonts w:ascii="Arial" w:hAnsi="Arial" w:cs="Arial"/>
          <w:szCs w:val="20"/>
        </w:rPr>
        <w:t>f) numer aprobaty technicznej IBDiM,</w:t>
      </w:r>
    </w:p>
    <w:p w:rsidR="00377A31" w:rsidRPr="00483431" w:rsidRDefault="00377A31" w:rsidP="000C063F">
      <w:pPr>
        <w:ind w:firstLine="360"/>
        <w:jc w:val="both"/>
        <w:rPr>
          <w:rFonts w:ascii="Arial" w:hAnsi="Arial" w:cs="Arial"/>
        </w:rPr>
      </w:pPr>
      <w:r w:rsidRPr="00483431">
        <w:rPr>
          <w:rFonts w:ascii="Arial" w:hAnsi="Arial" w:cs="Arial"/>
          <w:szCs w:val="20"/>
        </w:rPr>
        <w:t>g) numer certyfikatu zgodno</w:t>
      </w:r>
      <w:r w:rsidRPr="00483431">
        <w:rPr>
          <w:rFonts w:ascii="Arial" w:eastAsia="TimesNewRoman" w:hAnsi="Arial" w:cs="Arial"/>
          <w:szCs w:val="20"/>
        </w:rPr>
        <w:t>ś</w:t>
      </w:r>
      <w:r w:rsidRPr="00483431">
        <w:rPr>
          <w:rFonts w:ascii="Arial" w:hAnsi="Arial" w:cs="Arial"/>
          <w:szCs w:val="20"/>
        </w:rPr>
        <w:t>ci i numer jednostki certyfikuj</w:t>
      </w:r>
      <w:r w:rsidRPr="00483431">
        <w:rPr>
          <w:rFonts w:ascii="Arial" w:eastAsia="TimesNewRoman" w:hAnsi="Arial" w:cs="Arial"/>
          <w:szCs w:val="20"/>
        </w:rPr>
        <w:t>ą</w:t>
      </w:r>
      <w:r w:rsidRPr="00483431">
        <w:rPr>
          <w:rFonts w:ascii="Arial" w:hAnsi="Arial" w:cs="Arial"/>
          <w:szCs w:val="20"/>
        </w:rPr>
        <w:t>cej.</w:t>
      </w:r>
      <w:r w:rsidR="00485434" w:rsidRPr="00483431">
        <w:rPr>
          <w:rFonts w:ascii="Arial" w:hAnsi="Arial" w:cs="Arial"/>
        </w:rPr>
        <w:tab/>
      </w:r>
    </w:p>
    <w:p w:rsidR="00D86A7F" w:rsidRDefault="00377A31" w:rsidP="000C063F">
      <w:pPr>
        <w:autoSpaceDE w:val="0"/>
        <w:autoSpaceDN w:val="0"/>
        <w:adjustRightInd w:val="0"/>
        <w:jc w:val="both"/>
        <w:rPr>
          <w:rFonts w:ascii="Arial" w:hAnsi="Arial" w:cs="Arial"/>
          <w:szCs w:val="20"/>
        </w:rPr>
      </w:pPr>
      <w:r w:rsidRPr="00483431">
        <w:rPr>
          <w:rFonts w:ascii="Arial" w:hAnsi="Arial" w:cs="Arial"/>
          <w:szCs w:val="20"/>
        </w:rPr>
        <w:tab/>
        <w:t>Oznakowania powinny by</w:t>
      </w:r>
      <w:r w:rsidRPr="00483431">
        <w:rPr>
          <w:rFonts w:ascii="Arial" w:eastAsia="TimesNewRoman" w:hAnsi="Arial" w:cs="Arial"/>
          <w:szCs w:val="20"/>
        </w:rPr>
        <w:t xml:space="preserve">ć </w:t>
      </w:r>
      <w:r w:rsidRPr="00483431">
        <w:rPr>
          <w:rFonts w:ascii="Arial" w:hAnsi="Arial" w:cs="Arial"/>
          <w:szCs w:val="20"/>
        </w:rPr>
        <w:t>wykonane w sposób trwały i wyra</w:t>
      </w:r>
      <w:r w:rsidRPr="00483431">
        <w:rPr>
          <w:rFonts w:ascii="Arial" w:eastAsia="TimesNewRoman" w:hAnsi="Arial" w:cs="Arial"/>
          <w:szCs w:val="20"/>
        </w:rPr>
        <w:t>ź</w:t>
      </w:r>
      <w:r w:rsidRPr="00483431">
        <w:rPr>
          <w:rFonts w:ascii="Arial" w:hAnsi="Arial" w:cs="Arial"/>
          <w:szCs w:val="20"/>
        </w:rPr>
        <w:t>ny, czytelny z normalnej odległo</w:t>
      </w:r>
      <w:r w:rsidRPr="00483431">
        <w:rPr>
          <w:rFonts w:ascii="Arial" w:eastAsia="TimesNewRoman" w:hAnsi="Arial" w:cs="Arial"/>
          <w:szCs w:val="20"/>
        </w:rPr>
        <w:t>ś</w:t>
      </w:r>
      <w:r w:rsidRPr="00483431">
        <w:rPr>
          <w:rFonts w:ascii="Arial" w:hAnsi="Arial" w:cs="Arial"/>
          <w:szCs w:val="20"/>
        </w:rPr>
        <w:t>ci widzenia, a całkowita powierzchnia naklejki nie była wi</w:t>
      </w:r>
      <w:r w:rsidRPr="00483431">
        <w:rPr>
          <w:rFonts w:ascii="Arial" w:eastAsia="TimesNewRoman" w:hAnsi="Arial" w:cs="Arial"/>
          <w:szCs w:val="20"/>
        </w:rPr>
        <w:t>ę</w:t>
      </w:r>
      <w:r w:rsidRPr="00483431">
        <w:rPr>
          <w:rFonts w:ascii="Arial" w:hAnsi="Arial" w:cs="Arial"/>
          <w:szCs w:val="20"/>
        </w:rPr>
        <w:t>ksza ni</w:t>
      </w:r>
      <w:r w:rsidRPr="00483431">
        <w:rPr>
          <w:rFonts w:ascii="Arial" w:eastAsia="TimesNewRoman" w:hAnsi="Arial" w:cs="Arial"/>
          <w:szCs w:val="20"/>
        </w:rPr>
        <w:t xml:space="preserve">ż </w:t>
      </w:r>
      <w:r w:rsidRPr="00483431">
        <w:rPr>
          <w:rFonts w:ascii="Arial" w:hAnsi="Arial" w:cs="Arial"/>
          <w:szCs w:val="20"/>
        </w:rPr>
        <w:t>30 cm</w:t>
      </w:r>
      <w:r w:rsidRPr="00483431">
        <w:rPr>
          <w:rFonts w:ascii="Arial" w:hAnsi="Arial" w:cs="Arial"/>
          <w:sz w:val="13"/>
          <w:szCs w:val="13"/>
        </w:rPr>
        <w:t xml:space="preserve">2 </w:t>
      </w:r>
      <w:r w:rsidRPr="00483431">
        <w:rPr>
          <w:rFonts w:ascii="Arial" w:hAnsi="Arial" w:cs="Arial"/>
          <w:szCs w:val="20"/>
        </w:rPr>
        <w:t>. Czytelno</w:t>
      </w:r>
      <w:r w:rsidRPr="00483431">
        <w:rPr>
          <w:rFonts w:ascii="Arial" w:eastAsia="TimesNewRoman" w:hAnsi="Arial" w:cs="Arial"/>
          <w:szCs w:val="20"/>
        </w:rPr>
        <w:t xml:space="preserve">ść </w:t>
      </w:r>
      <w:r w:rsidRPr="00483431">
        <w:rPr>
          <w:rFonts w:ascii="Arial" w:hAnsi="Arial" w:cs="Arial"/>
          <w:szCs w:val="20"/>
        </w:rPr>
        <w:t>i trwało</w:t>
      </w:r>
      <w:r w:rsidRPr="00483431">
        <w:rPr>
          <w:rFonts w:ascii="Arial" w:eastAsia="TimesNewRoman" w:hAnsi="Arial" w:cs="Arial"/>
          <w:szCs w:val="20"/>
        </w:rPr>
        <w:t xml:space="preserve">ść </w:t>
      </w:r>
      <w:r w:rsidRPr="00483431">
        <w:rPr>
          <w:rFonts w:ascii="Arial" w:hAnsi="Arial" w:cs="Arial"/>
          <w:szCs w:val="20"/>
        </w:rPr>
        <w:t>cechy na tylnej stronie tarczy znaku nie powinna by</w:t>
      </w:r>
      <w:r w:rsidRPr="00483431">
        <w:rPr>
          <w:rFonts w:ascii="Arial" w:eastAsia="TimesNewRoman" w:hAnsi="Arial" w:cs="Arial"/>
          <w:szCs w:val="20"/>
        </w:rPr>
        <w:t xml:space="preserve">ć </w:t>
      </w:r>
      <w:r w:rsidRPr="00483431">
        <w:rPr>
          <w:rFonts w:ascii="Arial" w:hAnsi="Arial" w:cs="Arial"/>
          <w:szCs w:val="20"/>
        </w:rPr>
        <w:t>ni</w:t>
      </w:r>
      <w:r w:rsidRPr="00483431">
        <w:rPr>
          <w:rFonts w:ascii="Arial" w:eastAsia="TimesNewRoman" w:hAnsi="Arial" w:cs="Arial"/>
          <w:szCs w:val="20"/>
        </w:rPr>
        <w:t>ż</w:t>
      </w:r>
      <w:r w:rsidRPr="00483431">
        <w:rPr>
          <w:rFonts w:ascii="Arial" w:hAnsi="Arial" w:cs="Arial"/>
          <w:szCs w:val="20"/>
        </w:rPr>
        <w:t>sza od wymaganej trwało</w:t>
      </w:r>
      <w:r w:rsidRPr="00483431">
        <w:rPr>
          <w:rFonts w:ascii="Arial" w:eastAsia="TimesNewRoman" w:hAnsi="Arial" w:cs="Arial"/>
          <w:szCs w:val="20"/>
        </w:rPr>
        <w:t>ś</w:t>
      </w:r>
      <w:r w:rsidRPr="00483431">
        <w:rPr>
          <w:rFonts w:ascii="Arial" w:hAnsi="Arial" w:cs="Arial"/>
          <w:szCs w:val="20"/>
        </w:rPr>
        <w:t>ci znaku. Naklejk</w:t>
      </w:r>
      <w:r w:rsidRPr="00483431">
        <w:rPr>
          <w:rFonts w:ascii="Arial" w:eastAsia="TimesNewRoman" w:hAnsi="Arial" w:cs="Arial"/>
          <w:szCs w:val="20"/>
        </w:rPr>
        <w:t xml:space="preserve">ę </w:t>
      </w:r>
      <w:r w:rsidRPr="00483431">
        <w:rPr>
          <w:rFonts w:ascii="Arial" w:hAnsi="Arial" w:cs="Arial"/>
          <w:szCs w:val="20"/>
        </w:rPr>
        <w:t>nale</w:t>
      </w:r>
      <w:r w:rsidRPr="00483431">
        <w:rPr>
          <w:rFonts w:ascii="Arial" w:eastAsia="TimesNewRoman" w:hAnsi="Arial" w:cs="Arial"/>
          <w:szCs w:val="20"/>
        </w:rPr>
        <w:t>ż</w:t>
      </w:r>
      <w:r w:rsidRPr="00483431">
        <w:rPr>
          <w:rFonts w:ascii="Arial" w:hAnsi="Arial" w:cs="Arial"/>
          <w:szCs w:val="20"/>
        </w:rPr>
        <w:t>y wykona</w:t>
      </w:r>
      <w:r w:rsidRPr="00483431">
        <w:rPr>
          <w:rFonts w:ascii="Arial" w:eastAsia="TimesNewRoman" w:hAnsi="Arial" w:cs="Arial"/>
          <w:szCs w:val="20"/>
        </w:rPr>
        <w:t xml:space="preserve">ć </w:t>
      </w:r>
      <w:r w:rsidRPr="00483431">
        <w:rPr>
          <w:rFonts w:ascii="Arial" w:hAnsi="Arial" w:cs="Arial"/>
          <w:szCs w:val="20"/>
        </w:rPr>
        <w:t>z folii nieodblaskowej.</w:t>
      </w:r>
    </w:p>
    <w:p w:rsidR="00A87599" w:rsidRDefault="00A87599" w:rsidP="000C063F">
      <w:pPr>
        <w:autoSpaceDE w:val="0"/>
        <w:autoSpaceDN w:val="0"/>
        <w:adjustRightInd w:val="0"/>
        <w:jc w:val="both"/>
        <w:rPr>
          <w:rFonts w:ascii="Arial" w:hAnsi="Arial" w:cs="Arial"/>
          <w:szCs w:val="20"/>
        </w:rPr>
      </w:pPr>
    </w:p>
    <w:p w:rsidR="00A87599" w:rsidRDefault="00A87599" w:rsidP="000C063F">
      <w:pPr>
        <w:autoSpaceDE w:val="0"/>
        <w:autoSpaceDN w:val="0"/>
        <w:adjustRightInd w:val="0"/>
        <w:jc w:val="both"/>
        <w:rPr>
          <w:rFonts w:ascii="Arial" w:hAnsi="Arial" w:cs="Arial"/>
          <w:szCs w:val="20"/>
        </w:rPr>
      </w:pPr>
      <w:r>
        <w:rPr>
          <w:rFonts w:ascii="Arial" w:hAnsi="Arial" w:cs="Arial"/>
          <w:szCs w:val="20"/>
        </w:rPr>
        <w:t>5.6. Oznakowanie awaryjne.</w:t>
      </w:r>
    </w:p>
    <w:p w:rsidR="00A87599" w:rsidRDefault="00A87599" w:rsidP="000C063F">
      <w:pPr>
        <w:autoSpaceDE w:val="0"/>
        <w:autoSpaceDN w:val="0"/>
        <w:adjustRightInd w:val="0"/>
        <w:jc w:val="both"/>
        <w:rPr>
          <w:rFonts w:ascii="Arial" w:hAnsi="Arial" w:cs="Arial"/>
          <w:szCs w:val="20"/>
        </w:rPr>
      </w:pPr>
      <w:r>
        <w:rPr>
          <w:rFonts w:ascii="Arial" w:hAnsi="Arial" w:cs="Arial"/>
          <w:szCs w:val="20"/>
        </w:rPr>
        <w:t xml:space="preserve">       Oznakowanie awaryjne to oznakowanie , które należy ustawić po otrzymaniu informacji od Zamawiającego o takiej konieczności. </w:t>
      </w:r>
      <w:r w:rsidR="00D44473">
        <w:rPr>
          <w:rFonts w:ascii="Arial" w:hAnsi="Arial" w:cs="Arial"/>
          <w:szCs w:val="20"/>
        </w:rPr>
        <w:t>W skład oznakowania</w:t>
      </w:r>
      <w:r>
        <w:rPr>
          <w:rFonts w:ascii="Arial" w:hAnsi="Arial" w:cs="Arial"/>
          <w:szCs w:val="20"/>
        </w:rPr>
        <w:t xml:space="preserve"> awaryjne</w:t>
      </w:r>
      <w:r w:rsidR="00D44473">
        <w:rPr>
          <w:rFonts w:ascii="Arial" w:hAnsi="Arial" w:cs="Arial"/>
          <w:szCs w:val="20"/>
        </w:rPr>
        <w:t>go</w:t>
      </w:r>
      <w:r>
        <w:rPr>
          <w:rFonts w:ascii="Arial" w:hAnsi="Arial" w:cs="Arial"/>
          <w:szCs w:val="20"/>
        </w:rPr>
        <w:t xml:space="preserve"> </w:t>
      </w:r>
      <w:r w:rsidR="00322420">
        <w:rPr>
          <w:rFonts w:ascii="Arial" w:hAnsi="Arial" w:cs="Arial"/>
          <w:szCs w:val="20"/>
        </w:rPr>
        <w:t xml:space="preserve">w zależności od potrzeb </w:t>
      </w:r>
      <w:r w:rsidR="00D44473">
        <w:rPr>
          <w:rFonts w:ascii="Arial" w:hAnsi="Arial" w:cs="Arial"/>
          <w:szCs w:val="20"/>
        </w:rPr>
        <w:t xml:space="preserve">wchodzą </w:t>
      </w:r>
      <w:r>
        <w:rPr>
          <w:rFonts w:ascii="Arial" w:hAnsi="Arial" w:cs="Arial"/>
          <w:szCs w:val="20"/>
        </w:rPr>
        <w:t xml:space="preserve"> następując</w:t>
      </w:r>
      <w:r w:rsidR="00D44473">
        <w:rPr>
          <w:rFonts w:ascii="Arial" w:hAnsi="Arial" w:cs="Arial"/>
          <w:szCs w:val="20"/>
        </w:rPr>
        <w:t>e</w:t>
      </w:r>
      <w:r>
        <w:rPr>
          <w:rFonts w:ascii="Arial" w:hAnsi="Arial" w:cs="Arial"/>
          <w:szCs w:val="20"/>
        </w:rPr>
        <w:t xml:space="preserve"> element</w:t>
      </w:r>
      <w:r w:rsidR="00D44473">
        <w:rPr>
          <w:rFonts w:ascii="Arial" w:hAnsi="Arial" w:cs="Arial"/>
          <w:szCs w:val="20"/>
        </w:rPr>
        <w:t>y</w:t>
      </w:r>
      <w:r>
        <w:rPr>
          <w:rFonts w:ascii="Arial" w:hAnsi="Arial" w:cs="Arial"/>
          <w:szCs w:val="20"/>
        </w:rPr>
        <w:t>:</w:t>
      </w:r>
    </w:p>
    <w:p w:rsidR="00322420" w:rsidRDefault="00D44473" w:rsidP="00322420">
      <w:pPr>
        <w:pStyle w:val="Tekstpodstawowy"/>
        <w:spacing w:after="0"/>
        <w:rPr>
          <w:rFonts w:ascii="Arial" w:hAnsi="Arial" w:cs="Arial"/>
          <w:sz w:val="20"/>
          <w:szCs w:val="20"/>
        </w:rPr>
      </w:pPr>
      <w:r>
        <w:rPr>
          <w:rFonts w:ascii="Arial" w:hAnsi="Arial" w:cs="Arial"/>
          <w:sz w:val="20"/>
          <w:szCs w:val="20"/>
        </w:rPr>
        <w:t>- t</w:t>
      </w:r>
      <w:r w:rsidR="00322420" w:rsidRPr="00322420">
        <w:rPr>
          <w:rFonts w:ascii="Arial" w:hAnsi="Arial" w:cs="Arial"/>
          <w:sz w:val="20"/>
          <w:szCs w:val="20"/>
        </w:rPr>
        <w:t>ablica prowadząca ciągła w prawo U-3c</w:t>
      </w:r>
      <w:r>
        <w:rPr>
          <w:rFonts w:ascii="Arial" w:hAnsi="Arial" w:cs="Arial"/>
          <w:sz w:val="20"/>
          <w:szCs w:val="20"/>
        </w:rPr>
        <w:t xml:space="preserve"> – 1 szt,</w:t>
      </w:r>
    </w:p>
    <w:p w:rsidR="00D44473" w:rsidRPr="00322420" w:rsidRDefault="00D44473" w:rsidP="00322420">
      <w:pPr>
        <w:pStyle w:val="Tekstpodstawowy"/>
        <w:spacing w:after="0"/>
        <w:rPr>
          <w:rFonts w:ascii="Arial" w:hAnsi="Arial" w:cs="Arial"/>
          <w:sz w:val="20"/>
          <w:szCs w:val="20"/>
        </w:rPr>
      </w:pPr>
      <w:r>
        <w:rPr>
          <w:rFonts w:ascii="Arial" w:hAnsi="Arial" w:cs="Arial"/>
          <w:sz w:val="20"/>
          <w:szCs w:val="20"/>
        </w:rPr>
        <w:t>- tablica prowadząca ciągła w lewo</w:t>
      </w:r>
      <w:r w:rsidRPr="00322420">
        <w:rPr>
          <w:rFonts w:ascii="Arial" w:hAnsi="Arial" w:cs="Arial"/>
          <w:sz w:val="20"/>
          <w:szCs w:val="20"/>
        </w:rPr>
        <w:t xml:space="preserve"> U-3</w:t>
      </w:r>
      <w:r>
        <w:rPr>
          <w:rFonts w:ascii="Arial" w:hAnsi="Arial" w:cs="Arial"/>
          <w:sz w:val="20"/>
          <w:szCs w:val="20"/>
        </w:rPr>
        <w:t>d – 1 szt,</w:t>
      </w:r>
    </w:p>
    <w:p w:rsidR="00322420" w:rsidRPr="00322420" w:rsidRDefault="00D44473" w:rsidP="00322420">
      <w:pPr>
        <w:pStyle w:val="Tekstpodstawowy"/>
        <w:spacing w:after="0"/>
        <w:rPr>
          <w:rFonts w:ascii="Arial" w:hAnsi="Arial" w:cs="Arial"/>
          <w:sz w:val="20"/>
          <w:szCs w:val="20"/>
        </w:rPr>
      </w:pPr>
      <w:r>
        <w:rPr>
          <w:rFonts w:ascii="Arial" w:hAnsi="Arial" w:cs="Arial"/>
          <w:sz w:val="20"/>
          <w:szCs w:val="20"/>
        </w:rPr>
        <w:t>- z</w:t>
      </w:r>
      <w:r w:rsidR="00322420" w:rsidRPr="00322420">
        <w:rPr>
          <w:rFonts w:ascii="Arial" w:hAnsi="Arial" w:cs="Arial"/>
          <w:sz w:val="20"/>
          <w:szCs w:val="20"/>
        </w:rPr>
        <w:t>apora drogowa pojedyncza U-20a</w:t>
      </w:r>
      <w:r>
        <w:rPr>
          <w:rFonts w:ascii="Arial" w:hAnsi="Arial" w:cs="Arial"/>
          <w:sz w:val="20"/>
          <w:szCs w:val="20"/>
        </w:rPr>
        <w:t xml:space="preserve"> – 2 szt,</w:t>
      </w:r>
    </w:p>
    <w:p w:rsidR="00322420" w:rsidRPr="00322420" w:rsidRDefault="00D44473" w:rsidP="00322420">
      <w:pPr>
        <w:pStyle w:val="Tekstpodstawowy"/>
        <w:spacing w:after="0"/>
        <w:rPr>
          <w:rFonts w:ascii="Arial" w:hAnsi="Arial" w:cs="Arial"/>
          <w:sz w:val="20"/>
          <w:szCs w:val="20"/>
        </w:rPr>
      </w:pPr>
      <w:r>
        <w:rPr>
          <w:rFonts w:ascii="Arial" w:hAnsi="Arial" w:cs="Arial"/>
          <w:sz w:val="20"/>
          <w:szCs w:val="20"/>
        </w:rPr>
        <w:t>- z</w:t>
      </w:r>
      <w:r w:rsidR="00322420" w:rsidRPr="00322420">
        <w:rPr>
          <w:rFonts w:ascii="Arial" w:hAnsi="Arial" w:cs="Arial"/>
          <w:sz w:val="20"/>
          <w:szCs w:val="20"/>
        </w:rPr>
        <w:t>apora drogowa pojedyncza szeroka U-20b</w:t>
      </w:r>
      <w:r>
        <w:rPr>
          <w:rFonts w:ascii="Arial" w:hAnsi="Arial" w:cs="Arial"/>
          <w:sz w:val="20"/>
          <w:szCs w:val="20"/>
        </w:rPr>
        <w:t xml:space="preserve"> – 1 szt,</w:t>
      </w:r>
    </w:p>
    <w:p w:rsidR="00A87599" w:rsidRDefault="00D44473" w:rsidP="00322420">
      <w:pPr>
        <w:autoSpaceDE w:val="0"/>
        <w:autoSpaceDN w:val="0"/>
        <w:adjustRightInd w:val="0"/>
        <w:jc w:val="both"/>
        <w:rPr>
          <w:rFonts w:ascii="Arial" w:hAnsi="Arial" w:cs="Arial"/>
          <w:szCs w:val="20"/>
        </w:rPr>
      </w:pPr>
      <w:r>
        <w:rPr>
          <w:rFonts w:ascii="Arial" w:hAnsi="Arial" w:cs="Arial"/>
          <w:szCs w:val="20"/>
        </w:rPr>
        <w:t>- z</w:t>
      </w:r>
      <w:r w:rsidR="00322420" w:rsidRPr="00322420">
        <w:rPr>
          <w:rFonts w:ascii="Arial" w:hAnsi="Arial" w:cs="Arial"/>
          <w:szCs w:val="20"/>
        </w:rPr>
        <w:t>apora drogowa podwójna U-20c</w:t>
      </w:r>
      <w:r>
        <w:rPr>
          <w:rFonts w:ascii="Arial" w:hAnsi="Arial" w:cs="Arial"/>
          <w:szCs w:val="20"/>
        </w:rPr>
        <w:t xml:space="preserve"> – 2 szt,</w:t>
      </w:r>
    </w:p>
    <w:p w:rsidR="00D44473" w:rsidRPr="00322420" w:rsidRDefault="00D44473" w:rsidP="00322420">
      <w:pPr>
        <w:autoSpaceDE w:val="0"/>
        <w:autoSpaceDN w:val="0"/>
        <w:adjustRightInd w:val="0"/>
        <w:jc w:val="both"/>
        <w:rPr>
          <w:rFonts w:ascii="Arial" w:hAnsi="Arial" w:cs="Arial"/>
          <w:szCs w:val="20"/>
        </w:rPr>
      </w:pPr>
      <w:r>
        <w:rPr>
          <w:rFonts w:ascii="Arial" w:hAnsi="Arial" w:cs="Arial"/>
          <w:szCs w:val="20"/>
        </w:rPr>
        <w:t xml:space="preserve">- tablice kierujące </w:t>
      </w:r>
      <w:r w:rsidR="007822C5">
        <w:rPr>
          <w:rFonts w:ascii="Arial" w:hAnsi="Arial" w:cs="Arial"/>
          <w:szCs w:val="20"/>
        </w:rPr>
        <w:t>U-21a/U-21b – min. 5 szt.</w:t>
      </w:r>
    </w:p>
    <w:p w:rsidR="00D86A7F" w:rsidRPr="00483431" w:rsidRDefault="00D719E0">
      <w:pPr>
        <w:pStyle w:val="Nagwek1"/>
        <w:rPr>
          <w:rFonts w:ascii="Arial" w:hAnsi="Arial" w:cs="Arial"/>
          <w:i w:val="0"/>
          <w:iCs/>
        </w:rPr>
      </w:pPr>
      <w:bookmarkStart w:id="19" w:name="_Toc360553374"/>
      <w:r w:rsidRPr="00483431">
        <w:rPr>
          <w:rFonts w:ascii="Arial" w:hAnsi="Arial" w:cs="Arial"/>
          <w:i w:val="0"/>
          <w:iCs/>
        </w:rPr>
        <w:t xml:space="preserve">6. </w:t>
      </w:r>
      <w:r w:rsidR="00D86A7F" w:rsidRPr="00483431">
        <w:rPr>
          <w:rFonts w:ascii="Arial" w:hAnsi="Arial" w:cs="Arial"/>
          <w:i w:val="0"/>
          <w:iCs/>
        </w:rPr>
        <w:t>KONTROLA  JAKOŚCI  ROBÓT</w:t>
      </w:r>
      <w:bookmarkEnd w:id="19"/>
    </w:p>
    <w:p w:rsidR="00D86A7F" w:rsidRPr="00483431" w:rsidRDefault="00485434">
      <w:pPr>
        <w:pStyle w:val="Nagwek2"/>
        <w:rPr>
          <w:rFonts w:ascii="Arial" w:hAnsi="Arial" w:cs="Arial"/>
          <w:i w:val="0"/>
          <w:iCs/>
        </w:rPr>
      </w:pPr>
      <w:bookmarkStart w:id="20" w:name="_Toc360553376"/>
      <w:r w:rsidRPr="00483431">
        <w:rPr>
          <w:rFonts w:ascii="Arial" w:hAnsi="Arial" w:cs="Arial"/>
          <w:i w:val="0"/>
          <w:iCs/>
        </w:rPr>
        <w:t xml:space="preserve">6.1. </w:t>
      </w:r>
      <w:r w:rsidR="00D86A7F" w:rsidRPr="00483431">
        <w:rPr>
          <w:rFonts w:ascii="Arial" w:hAnsi="Arial" w:cs="Arial"/>
          <w:i w:val="0"/>
          <w:iCs/>
        </w:rPr>
        <w:t>Badania w czasie wykonywania robót</w:t>
      </w:r>
      <w:bookmarkEnd w:id="20"/>
    </w:p>
    <w:p w:rsidR="00485434" w:rsidRPr="00483431" w:rsidRDefault="00485434" w:rsidP="000C063F">
      <w:pPr>
        <w:jc w:val="both"/>
        <w:rPr>
          <w:rFonts w:ascii="Arial" w:hAnsi="Arial" w:cs="Arial"/>
        </w:rPr>
      </w:pPr>
      <w:r w:rsidRPr="00483431">
        <w:rPr>
          <w:rFonts w:ascii="Arial" w:hAnsi="Arial" w:cs="Arial"/>
          <w:b/>
        </w:rPr>
        <w:t>6.1.</w:t>
      </w:r>
      <w:r w:rsidR="00805B50" w:rsidRPr="00483431">
        <w:rPr>
          <w:rFonts w:ascii="Arial" w:hAnsi="Arial" w:cs="Arial"/>
          <w:b/>
        </w:rPr>
        <w:t>1</w:t>
      </w:r>
      <w:r w:rsidRPr="00483431">
        <w:rPr>
          <w:rFonts w:ascii="Arial" w:hAnsi="Arial" w:cs="Arial"/>
          <w:b/>
        </w:rPr>
        <w:t>.</w:t>
      </w:r>
      <w:r w:rsidRPr="00483431">
        <w:rPr>
          <w:rFonts w:ascii="Arial" w:hAnsi="Arial" w:cs="Arial"/>
        </w:rPr>
        <w:t xml:space="preserve"> Badania materiałów do wykonania fundamentów betonowych</w:t>
      </w:r>
    </w:p>
    <w:p w:rsidR="00485434" w:rsidRPr="00483431" w:rsidRDefault="00485434" w:rsidP="000C063F">
      <w:pPr>
        <w:jc w:val="both"/>
        <w:rPr>
          <w:rFonts w:ascii="Arial" w:hAnsi="Arial" w:cs="Arial"/>
        </w:rPr>
      </w:pPr>
      <w:r w:rsidRPr="00483431">
        <w:rPr>
          <w:rFonts w:ascii="Arial" w:hAnsi="Arial" w:cs="Arial"/>
        </w:rPr>
        <w:tab/>
        <w:t xml:space="preserve">Uwzględniając nieskomplikowany charakter robót fundamentowych Wykonawca jest zwolniony </w:t>
      </w:r>
      <w:r w:rsidR="000C063F">
        <w:rPr>
          <w:rFonts w:ascii="Arial" w:hAnsi="Arial" w:cs="Arial"/>
        </w:rPr>
        <w:t xml:space="preserve">         </w:t>
      </w:r>
      <w:r w:rsidRPr="00483431">
        <w:rPr>
          <w:rFonts w:ascii="Arial" w:hAnsi="Arial" w:cs="Arial"/>
        </w:rPr>
        <w:t>z potrzeby wykonania badań materiałów dla tych robót.</w:t>
      </w:r>
    </w:p>
    <w:p w:rsidR="00485434" w:rsidRPr="00483431" w:rsidRDefault="00485434" w:rsidP="000C063F">
      <w:pPr>
        <w:jc w:val="both"/>
        <w:rPr>
          <w:rFonts w:ascii="Arial" w:hAnsi="Arial" w:cs="Arial"/>
        </w:rPr>
      </w:pPr>
      <w:r w:rsidRPr="00483431">
        <w:rPr>
          <w:rFonts w:ascii="Arial" w:hAnsi="Arial" w:cs="Arial"/>
          <w:b/>
        </w:rPr>
        <w:t>6.1.</w:t>
      </w:r>
      <w:r w:rsidR="00805B50" w:rsidRPr="00483431">
        <w:rPr>
          <w:rFonts w:ascii="Arial" w:hAnsi="Arial" w:cs="Arial"/>
          <w:b/>
        </w:rPr>
        <w:t>2</w:t>
      </w:r>
      <w:r w:rsidRPr="00483431">
        <w:rPr>
          <w:rFonts w:ascii="Arial" w:hAnsi="Arial" w:cs="Arial"/>
        </w:rPr>
        <w:t>. Badania materiałów w czasie wykonywania robót</w:t>
      </w:r>
    </w:p>
    <w:p w:rsidR="00836B5A" w:rsidRPr="00483431" w:rsidRDefault="00485434" w:rsidP="000C063F">
      <w:pPr>
        <w:autoSpaceDE w:val="0"/>
        <w:autoSpaceDN w:val="0"/>
        <w:adjustRightInd w:val="0"/>
        <w:jc w:val="both"/>
        <w:rPr>
          <w:rFonts w:ascii="Arial" w:hAnsi="Arial" w:cs="Arial"/>
          <w:szCs w:val="20"/>
        </w:rPr>
      </w:pPr>
      <w:r w:rsidRPr="00483431">
        <w:rPr>
          <w:rFonts w:ascii="Arial" w:hAnsi="Arial" w:cs="Arial"/>
        </w:rPr>
        <w:tab/>
      </w:r>
      <w:r w:rsidR="00836B5A" w:rsidRPr="00483431">
        <w:rPr>
          <w:rFonts w:ascii="Arial" w:hAnsi="Arial" w:cs="Arial"/>
          <w:szCs w:val="20"/>
        </w:rPr>
        <w:t>Wszystkie materiały dostarczone na budow</w:t>
      </w:r>
      <w:r w:rsidR="00836B5A" w:rsidRPr="00483431">
        <w:rPr>
          <w:rFonts w:ascii="Arial" w:eastAsia="TimesNewRoman" w:hAnsi="Arial" w:cs="Arial"/>
          <w:szCs w:val="20"/>
        </w:rPr>
        <w:t xml:space="preserve">ę </w:t>
      </w:r>
      <w:r w:rsidR="00836B5A" w:rsidRPr="00483431">
        <w:rPr>
          <w:rFonts w:ascii="Arial" w:hAnsi="Arial" w:cs="Arial"/>
          <w:szCs w:val="20"/>
        </w:rPr>
        <w:t>powinny by</w:t>
      </w:r>
      <w:r w:rsidR="00836B5A" w:rsidRPr="00483431">
        <w:rPr>
          <w:rFonts w:ascii="Arial" w:eastAsia="TimesNewRoman" w:hAnsi="Arial" w:cs="Arial"/>
          <w:szCs w:val="20"/>
        </w:rPr>
        <w:t xml:space="preserve">ć </w:t>
      </w:r>
      <w:r w:rsidR="00836B5A" w:rsidRPr="00483431">
        <w:rPr>
          <w:rFonts w:ascii="Arial" w:hAnsi="Arial" w:cs="Arial"/>
          <w:szCs w:val="20"/>
        </w:rPr>
        <w:t>sprawdzone w zakresie powierzchni wyrobu</w:t>
      </w:r>
      <w:r w:rsidR="000C063F">
        <w:rPr>
          <w:rFonts w:ascii="Arial" w:hAnsi="Arial" w:cs="Arial"/>
          <w:szCs w:val="20"/>
        </w:rPr>
        <w:t xml:space="preserve"> </w:t>
      </w:r>
      <w:r w:rsidR="00836B5A" w:rsidRPr="00483431">
        <w:rPr>
          <w:rFonts w:ascii="Arial" w:hAnsi="Arial" w:cs="Arial"/>
          <w:szCs w:val="20"/>
        </w:rPr>
        <w:t>i jego wymiarów. Cz</w:t>
      </w:r>
      <w:r w:rsidR="00836B5A" w:rsidRPr="00483431">
        <w:rPr>
          <w:rFonts w:ascii="Arial" w:eastAsia="TimesNewRoman" w:hAnsi="Arial" w:cs="Arial"/>
          <w:szCs w:val="20"/>
        </w:rPr>
        <w:t>ę</w:t>
      </w:r>
      <w:r w:rsidR="00836B5A" w:rsidRPr="00483431">
        <w:rPr>
          <w:rFonts w:ascii="Arial" w:hAnsi="Arial" w:cs="Arial"/>
          <w:szCs w:val="20"/>
        </w:rPr>
        <w:t>stotliwo</w:t>
      </w:r>
      <w:r w:rsidR="00836B5A" w:rsidRPr="00483431">
        <w:rPr>
          <w:rFonts w:ascii="Arial" w:eastAsia="TimesNewRoman" w:hAnsi="Arial" w:cs="Arial"/>
          <w:szCs w:val="20"/>
        </w:rPr>
        <w:t xml:space="preserve">ść </w:t>
      </w:r>
      <w:r w:rsidR="00836B5A" w:rsidRPr="00483431">
        <w:rPr>
          <w:rFonts w:ascii="Arial" w:hAnsi="Arial" w:cs="Arial"/>
          <w:szCs w:val="20"/>
        </w:rPr>
        <w:t>bada</w:t>
      </w:r>
      <w:r w:rsidR="00836B5A" w:rsidRPr="00483431">
        <w:rPr>
          <w:rFonts w:ascii="Arial" w:eastAsia="TimesNewRoman" w:hAnsi="Arial" w:cs="Arial"/>
          <w:szCs w:val="20"/>
        </w:rPr>
        <w:t xml:space="preserve">ń </w:t>
      </w:r>
      <w:r w:rsidR="00836B5A" w:rsidRPr="00483431">
        <w:rPr>
          <w:rFonts w:ascii="Arial" w:hAnsi="Arial" w:cs="Arial"/>
          <w:szCs w:val="20"/>
        </w:rPr>
        <w:t>i ocena ich wyników powinna by</w:t>
      </w:r>
      <w:r w:rsidR="00836B5A" w:rsidRPr="00483431">
        <w:rPr>
          <w:rFonts w:ascii="Arial" w:eastAsia="TimesNewRoman" w:hAnsi="Arial" w:cs="Arial"/>
          <w:szCs w:val="20"/>
        </w:rPr>
        <w:t xml:space="preserve">ć </w:t>
      </w:r>
      <w:r w:rsidR="00836B5A" w:rsidRPr="00483431">
        <w:rPr>
          <w:rFonts w:ascii="Arial" w:hAnsi="Arial" w:cs="Arial"/>
          <w:szCs w:val="20"/>
        </w:rPr>
        <w:t>zgodna z ustaleniami zawartymi</w:t>
      </w:r>
      <w:r w:rsidR="000C063F">
        <w:rPr>
          <w:rFonts w:ascii="Arial" w:hAnsi="Arial" w:cs="Arial"/>
          <w:szCs w:val="20"/>
        </w:rPr>
        <w:t xml:space="preserve"> </w:t>
      </w:r>
      <w:r w:rsidR="00836B5A" w:rsidRPr="00483431">
        <w:rPr>
          <w:rFonts w:ascii="Arial" w:hAnsi="Arial" w:cs="Arial"/>
          <w:szCs w:val="20"/>
        </w:rPr>
        <w:t>w tablicy 2.</w:t>
      </w:r>
    </w:p>
    <w:p w:rsidR="00836B5A" w:rsidRPr="00483431" w:rsidRDefault="00836B5A" w:rsidP="00836B5A">
      <w:pPr>
        <w:autoSpaceDE w:val="0"/>
        <w:autoSpaceDN w:val="0"/>
        <w:adjustRightInd w:val="0"/>
        <w:jc w:val="center"/>
        <w:rPr>
          <w:rFonts w:ascii="Arial" w:hAnsi="Arial" w:cs="Arial"/>
          <w:szCs w:val="20"/>
        </w:rPr>
      </w:pPr>
      <w:r w:rsidRPr="00483431">
        <w:rPr>
          <w:rFonts w:ascii="Arial" w:hAnsi="Arial" w:cs="Arial"/>
          <w:szCs w:val="20"/>
        </w:rPr>
        <w:t>Tablica 2. Cz</w:t>
      </w:r>
      <w:r w:rsidRPr="00483431">
        <w:rPr>
          <w:rFonts w:ascii="Arial" w:eastAsia="TimesNewRoman" w:hAnsi="Arial" w:cs="Arial"/>
          <w:szCs w:val="20"/>
        </w:rPr>
        <w:t>ę</w:t>
      </w:r>
      <w:r w:rsidRPr="00483431">
        <w:rPr>
          <w:rFonts w:ascii="Arial" w:hAnsi="Arial" w:cs="Arial"/>
          <w:szCs w:val="20"/>
        </w:rPr>
        <w:t>stotliwo</w:t>
      </w:r>
      <w:r w:rsidRPr="00483431">
        <w:rPr>
          <w:rFonts w:ascii="Arial" w:eastAsia="TimesNewRoman" w:hAnsi="Arial" w:cs="Arial"/>
          <w:szCs w:val="20"/>
        </w:rPr>
        <w:t xml:space="preserve">ść </w:t>
      </w:r>
      <w:r w:rsidRPr="00483431">
        <w:rPr>
          <w:rFonts w:ascii="Arial" w:hAnsi="Arial" w:cs="Arial"/>
          <w:szCs w:val="20"/>
        </w:rPr>
        <w:t>bada</w:t>
      </w:r>
      <w:r w:rsidRPr="00483431">
        <w:rPr>
          <w:rFonts w:ascii="Arial" w:eastAsia="TimesNewRoman" w:hAnsi="Arial" w:cs="Arial"/>
          <w:szCs w:val="20"/>
        </w:rPr>
        <w:t xml:space="preserve">ń </w:t>
      </w:r>
      <w:r w:rsidRPr="00483431">
        <w:rPr>
          <w:rFonts w:ascii="Arial" w:hAnsi="Arial" w:cs="Arial"/>
          <w:szCs w:val="20"/>
        </w:rPr>
        <w:t xml:space="preserve">przy sprawdzeniu powierzchni i wymiarów </w:t>
      </w:r>
    </w:p>
    <w:p w:rsidR="00836B5A" w:rsidRPr="00483431" w:rsidRDefault="00836B5A" w:rsidP="00836B5A">
      <w:pPr>
        <w:autoSpaceDE w:val="0"/>
        <w:autoSpaceDN w:val="0"/>
        <w:adjustRightInd w:val="0"/>
        <w:jc w:val="center"/>
        <w:rPr>
          <w:rFonts w:ascii="Arial" w:hAnsi="Arial" w:cs="Arial"/>
          <w:szCs w:val="20"/>
        </w:rPr>
      </w:pPr>
      <w:r w:rsidRPr="00483431">
        <w:rPr>
          <w:rFonts w:ascii="Arial" w:hAnsi="Arial" w:cs="Arial"/>
          <w:szCs w:val="20"/>
        </w:rPr>
        <w:t>wyrobów dostarczonych przez producentów</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1181"/>
        <w:gridCol w:w="1630"/>
        <w:gridCol w:w="4087"/>
        <w:gridCol w:w="1260"/>
      </w:tblGrid>
      <w:tr w:rsidR="000319A9" w:rsidRPr="00483431">
        <w:trPr>
          <w:trHeight w:val="390"/>
        </w:trPr>
        <w:tc>
          <w:tcPr>
            <w:tcW w:w="233" w:type="dxa"/>
          </w:tcPr>
          <w:p w:rsidR="000319A9" w:rsidRPr="00483431" w:rsidRDefault="00026C7E" w:rsidP="00026C7E">
            <w:pPr>
              <w:jc w:val="center"/>
              <w:rPr>
                <w:rFonts w:ascii="Arial" w:hAnsi="Arial" w:cs="Arial"/>
                <w:sz w:val="18"/>
                <w:szCs w:val="18"/>
              </w:rPr>
            </w:pPr>
            <w:r w:rsidRPr="00483431">
              <w:rPr>
                <w:rFonts w:ascii="Arial" w:hAnsi="Arial" w:cs="Arial"/>
                <w:sz w:val="18"/>
                <w:szCs w:val="18"/>
              </w:rPr>
              <w:t>Lp.</w:t>
            </w:r>
          </w:p>
        </w:tc>
        <w:tc>
          <w:tcPr>
            <w:tcW w:w="1070" w:type="dxa"/>
          </w:tcPr>
          <w:p w:rsidR="00026C7E" w:rsidRPr="00483431" w:rsidRDefault="00026C7E" w:rsidP="00026C7E">
            <w:pPr>
              <w:autoSpaceDE w:val="0"/>
              <w:autoSpaceDN w:val="0"/>
              <w:adjustRightInd w:val="0"/>
              <w:jc w:val="center"/>
              <w:rPr>
                <w:rFonts w:ascii="Arial" w:hAnsi="Arial" w:cs="Arial"/>
                <w:sz w:val="18"/>
                <w:szCs w:val="18"/>
              </w:rPr>
            </w:pPr>
            <w:r w:rsidRPr="00483431">
              <w:rPr>
                <w:rFonts w:ascii="Arial" w:hAnsi="Arial" w:cs="Arial"/>
                <w:sz w:val="18"/>
                <w:szCs w:val="18"/>
              </w:rPr>
              <w:t>Rodzaj</w:t>
            </w:r>
          </w:p>
          <w:p w:rsidR="00026C7E" w:rsidRPr="00483431" w:rsidRDefault="00026C7E" w:rsidP="00026C7E">
            <w:pPr>
              <w:autoSpaceDE w:val="0"/>
              <w:autoSpaceDN w:val="0"/>
              <w:adjustRightInd w:val="0"/>
              <w:jc w:val="center"/>
              <w:rPr>
                <w:rFonts w:ascii="Arial" w:hAnsi="Arial" w:cs="Arial"/>
                <w:sz w:val="18"/>
                <w:szCs w:val="18"/>
              </w:rPr>
            </w:pPr>
            <w:r w:rsidRPr="00483431">
              <w:rPr>
                <w:rFonts w:ascii="Arial" w:hAnsi="Arial" w:cs="Arial"/>
                <w:sz w:val="18"/>
                <w:szCs w:val="18"/>
              </w:rPr>
              <w:t>badania</w:t>
            </w:r>
          </w:p>
          <w:p w:rsidR="000319A9" w:rsidRPr="00483431" w:rsidRDefault="000319A9" w:rsidP="00026C7E">
            <w:pPr>
              <w:jc w:val="center"/>
              <w:rPr>
                <w:rFonts w:ascii="Arial" w:hAnsi="Arial" w:cs="Arial"/>
                <w:sz w:val="18"/>
                <w:szCs w:val="18"/>
              </w:rPr>
            </w:pPr>
          </w:p>
        </w:tc>
        <w:tc>
          <w:tcPr>
            <w:tcW w:w="1630" w:type="dxa"/>
          </w:tcPr>
          <w:p w:rsidR="000319A9" w:rsidRPr="00483431" w:rsidRDefault="00026C7E" w:rsidP="00026C7E">
            <w:pPr>
              <w:jc w:val="center"/>
              <w:rPr>
                <w:rFonts w:ascii="Arial" w:hAnsi="Arial" w:cs="Arial"/>
                <w:sz w:val="18"/>
                <w:szCs w:val="18"/>
              </w:rPr>
            </w:pPr>
            <w:r w:rsidRPr="00483431">
              <w:rPr>
                <w:rFonts w:ascii="Arial" w:hAnsi="Arial" w:cs="Arial"/>
                <w:sz w:val="18"/>
                <w:szCs w:val="18"/>
              </w:rPr>
              <w:t>Liczba bada</w:t>
            </w:r>
            <w:r w:rsidRPr="00483431">
              <w:rPr>
                <w:rFonts w:ascii="Arial" w:eastAsia="TimesNewRoman" w:hAnsi="Arial" w:cs="Arial"/>
                <w:sz w:val="18"/>
                <w:szCs w:val="18"/>
              </w:rPr>
              <w:t>ń</w:t>
            </w:r>
          </w:p>
        </w:tc>
        <w:tc>
          <w:tcPr>
            <w:tcW w:w="4087" w:type="dxa"/>
          </w:tcPr>
          <w:p w:rsidR="000319A9" w:rsidRPr="00483431" w:rsidRDefault="00026C7E" w:rsidP="00026C7E">
            <w:pPr>
              <w:jc w:val="center"/>
              <w:rPr>
                <w:rFonts w:ascii="Arial" w:hAnsi="Arial" w:cs="Arial"/>
                <w:sz w:val="18"/>
                <w:szCs w:val="18"/>
              </w:rPr>
            </w:pPr>
            <w:r w:rsidRPr="00483431">
              <w:rPr>
                <w:rFonts w:ascii="Arial" w:hAnsi="Arial" w:cs="Arial"/>
                <w:sz w:val="18"/>
                <w:szCs w:val="18"/>
              </w:rPr>
              <w:t>Opis bada</w:t>
            </w:r>
            <w:r w:rsidRPr="00483431">
              <w:rPr>
                <w:rFonts w:ascii="Arial" w:eastAsia="TimesNewRoman" w:hAnsi="Arial" w:cs="Arial"/>
                <w:sz w:val="18"/>
                <w:szCs w:val="18"/>
              </w:rPr>
              <w:t>ń</w:t>
            </w:r>
          </w:p>
        </w:tc>
        <w:tc>
          <w:tcPr>
            <w:tcW w:w="1260" w:type="dxa"/>
          </w:tcPr>
          <w:p w:rsidR="000319A9" w:rsidRPr="00483431" w:rsidRDefault="00026C7E" w:rsidP="00026C7E">
            <w:pPr>
              <w:autoSpaceDE w:val="0"/>
              <w:autoSpaceDN w:val="0"/>
              <w:adjustRightInd w:val="0"/>
              <w:jc w:val="center"/>
              <w:rPr>
                <w:rFonts w:ascii="Arial" w:eastAsia="TimesNewRoman" w:hAnsi="Arial" w:cs="Arial"/>
                <w:sz w:val="18"/>
                <w:szCs w:val="18"/>
              </w:rPr>
            </w:pPr>
            <w:r w:rsidRPr="00483431">
              <w:rPr>
                <w:rFonts w:ascii="Arial" w:hAnsi="Arial" w:cs="Arial"/>
                <w:sz w:val="18"/>
                <w:szCs w:val="18"/>
              </w:rPr>
              <w:t>Ocena wyników bada</w:t>
            </w:r>
            <w:r w:rsidRPr="00483431">
              <w:rPr>
                <w:rFonts w:ascii="Arial" w:eastAsia="TimesNewRoman" w:hAnsi="Arial" w:cs="Arial"/>
                <w:sz w:val="18"/>
                <w:szCs w:val="18"/>
              </w:rPr>
              <w:t>ń</w:t>
            </w:r>
          </w:p>
        </w:tc>
      </w:tr>
      <w:tr w:rsidR="000319A9" w:rsidRPr="00483431">
        <w:trPr>
          <w:trHeight w:val="460"/>
        </w:trPr>
        <w:tc>
          <w:tcPr>
            <w:tcW w:w="233" w:type="dxa"/>
          </w:tcPr>
          <w:p w:rsidR="000319A9" w:rsidRPr="00483431" w:rsidRDefault="00026C7E" w:rsidP="00026C7E">
            <w:pPr>
              <w:jc w:val="center"/>
              <w:rPr>
                <w:rFonts w:ascii="Arial" w:hAnsi="Arial" w:cs="Arial"/>
                <w:sz w:val="18"/>
                <w:szCs w:val="18"/>
              </w:rPr>
            </w:pPr>
            <w:r w:rsidRPr="00483431">
              <w:rPr>
                <w:rFonts w:ascii="Arial" w:hAnsi="Arial" w:cs="Arial"/>
                <w:sz w:val="18"/>
                <w:szCs w:val="18"/>
              </w:rPr>
              <w:t>1</w:t>
            </w:r>
          </w:p>
          <w:p w:rsidR="000319A9" w:rsidRPr="00483431" w:rsidRDefault="000319A9" w:rsidP="00026C7E">
            <w:pPr>
              <w:jc w:val="center"/>
              <w:rPr>
                <w:rFonts w:ascii="Arial" w:hAnsi="Arial" w:cs="Arial"/>
                <w:sz w:val="18"/>
                <w:szCs w:val="18"/>
              </w:rPr>
            </w:pPr>
          </w:p>
        </w:tc>
        <w:tc>
          <w:tcPr>
            <w:tcW w:w="1070" w:type="dxa"/>
          </w:tcPr>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Sprawdzenie</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powierzchni</w:t>
            </w:r>
          </w:p>
          <w:p w:rsidR="000319A9" w:rsidRPr="00483431" w:rsidRDefault="000319A9" w:rsidP="000319A9">
            <w:pPr>
              <w:rPr>
                <w:rFonts w:ascii="Arial" w:hAnsi="Arial" w:cs="Arial"/>
                <w:sz w:val="18"/>
                <w:szCs w:val="18"/>
              </w:rPr>
            </w:pPr>
          </w:p>
        </w:tc>
        <w:tc>
          <w:tcPr>
            <w:tcW w:w="1630" w:type="dxa"/>
            <w:vMerge w:val="restart"/>
          </w:tcPr>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od 5 do 10  bada</w:t>
            </w:r>
            <w:r w:rsidRPr="00483431">
              <w:rPr>
                <w:rFonts w:ascii="Arial" w:eastAsia="TimesNewRoman" w:hAnsi="Arial" w:cs="Arial"/>
                <w:sz w:val="18"/>
                <w:szCs w:val="18"/>
              </w:rPr>
              <w:t xml:space="preserve">ń </w:t>
            </w:r>
            <w:r w:rsidRPr="00483431">
              <w:rPr>
                <w:rFonts w:ascii="Arial" w:hAnsi="Arial" w:cs="Arial"/>
                <w:sz w:val="18"/>
                <w:szCs w:val="18"/>
              </w:rPr>
              <w:t>z wybranych losowo</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elementów w</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ka</w:t>
            </w:r>
            <w:r w:rsidRPr="00483431">
              <w:rPr>
                <w:rFonts w:ascii="Arial" w:eastAsia="TimesNewRoman" w:hAnsi="Arial" w:cs="Arial"/>
                <w:sz w:val="18"/>
                <w:szCs w:val="18"/>
              </w:rPr>
              <w:t>ż</w:t>
            </w:r>
            <w:r w:rsidRPr="00483431">
              <w:rPr>
                <w:rFonts w:ascii="Arial" w:hAnsi="Arial" w:cs="Arial"/>
                <w:sz w:val="18"/>
                <w:szCs w:val="18"/>
              </w:rPr>
              <w:t>dej dostarczonej</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partii wyrobów</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licz</w:t>
            </w:r>
            <w:r w:rsidRPr="00483431">
              <w:rPr>
                <w:rFonts w:ascii="Arial" w:eastAsia="TimesNewRoman" w:hAnsi="Arial" w:cs="Arial"/>
                <w:sz w:val="18"/>
                <w:szCs w:val="18"/>
              </w:rPr>
              <w:t>ą</w:t>
            </w:r>
            <w:r w:rsidRPr="00483431">
              <w:rPr>
                <w:rFonts w:ascii="Arial" w:hAnsi="Arial" w:cs="Arial"/>
                <w:sz w:val="18"/>
                <w:szCs w:val="18"/>
              </w:rPr>
              <w:t>cej do 1000</w:t>
            </w:r>
          </w:p>
          <w:p w:rsidR="000319A9" w:rsidRPr="00483431" w:rsidRDefault="00026C7E" w:rsidP="00026C7E">
            <w:pPr>
              <w:rPr>
                <w:rFonts w:ascii="Arial" w:hAnsi="Arial" w:cs="Arial"/>
                <w:sz w:val="18"/>
                <w:szCs w:val="18"/>
              </w:rPr>
            </w:pPr>
            <w:r w:rsidRPr="00483431">
              <w:rPr>
                <w:rFonts w:ascii="Arial" w:hAnsi="Arial" w:cs="Arial"/>
                <w:sz w:val="18"/>
                <w:szCs w:val="18"/>
              </w:rPr>
              <w:t>elementów</w:t>
            </w:r>
          </w:p>
        </w:tc>
        <w:tc>
          <w:tcPr>
            <w:tcW w:w="4087" w:type="dxa"/>
          </w:tcPr>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Powierzchni</w:t>
            </w:r>
            <w:r w:rsidRPr="00483431">
              <w:rPr>
                <w:rFonts w:ascii="Arial" w:eastAsia="TimesNewRoman" w:hAnsi="Arial" w:cs="Arial"/>
                <w:sz w:val="18"/>
                <w:szCs w:val="18"/>
              </w:rPr>
              <w:t xml:space="preserve">ę </w:t>
            </w:r>
            <w:r w:rsidRPr="00483431">
              <w:rPr>
                <w:rFonts w:ascii="Arial" w:hAnsi="Arial" w:cs="Arial"/>
                <w:sz w:val="18"/>
                <w:szCs w:val="18"/>
              </w:rPr>
              <w:t>zbada</w:t>
            </w:r>
            <w:r w:rsidRPr="00483431">
              <w:rPr>
                <w:rFonts w:ascii="Arial" w:eastAsia="TimesNewRoman" w:hAnsi="Arial" w:cs="Arial"/>
                <w:sz w:val="18"/>
                <w:szCs w:val="18"/>
              </w:rPr>
              <w:t xml:space="preserve">ć </w:t>
            </w:r>
            <w:r w:rsidRPr="00483431">
              <w:rPr>
                <w:rFonts w:ascii="Arial" w:hAnsi="Arial" w:cs="Arial"/>
                <w:sz w:val="18"/>
                <w:szCs w:val="18"/>
              </w:rPr>
              <w:t>nieuzbrojonym okiem. Do ew. sprawdzenia gł</w:t>
            </w:r>
            <w:r w:rsidRPr="00483431">
              <w:rPr>
                <w:rFonts w:ascii="Arial" w:eastAsia="TimesNewRoman" w:hAnsi="Arial" w:cs="Arial"/>
                <w:sz w:val="18"/>
                <w:szCs w:val="18"/>
              </w:rPr>
              <w:t>ę</w:t>
            </w:r>
            <w:r w:rsidRPr="00483431">
              <w:rPr>
                <w:rFonts w:ascii="Arial" w:hAnsi="Arial" w:cs="Arial"/>
                <w:sz w:val="18"/>
                <w:szCs w:val="18"/>
              </w:rPr>
              <w:t>boko</w:t>
            </w:r>
            <w:r w:rsidRPr="00483431">
              <w:rPr>
                <w:rFonts w:ascii="Arial" w:eastAsia="TimesNewRoman" w:hAnsi="Arial" w:cs="Arial"/>
                <w:sz w:val="18"/>
                <w:szCs w:val="18"/>
              </w:rPr>
              <w:t>ś</w:t>
            </w:r>
            <w:r w:rsidRPr="00483431">
              <w:rPr>
                <w:rFonts w:ascii="Arial" w:hAnsi="Arial" w:cs="Arial"/>
                <w:sz w:val="18"/>
                <w:szCs w:val="18"/>
              </w:rPr>
              <w:t>ci wad u</w:t>
            </w:r>
            <w:r w:rsidRPr="00483431">
              <w:rPr>
                <w:rFonts w:ascii="Arial" w:eastAsia="TimesNewRoman" w:hAnsi="Arial" w:cs="Arial"/>
                <w:sz w:val="18"/>
                <w:szCs w:val="18"/>
              </w:rPr>
              <w:t>ż</w:t>
            </w:r>
            <w:r w:rsidRPr="00483431">
              <w:rPr>
                <w:rFonts w:ascii="Arial" w:hAnsi="Arial" w:cs="Arial"/>
                <w:sz w:val="18"/>
                <w:szCs w:val="18"/>
              </w:rPr>
              <w:t>y</w:t>
            </w:r>
            <w:r w:rsidRPr="00483431">
              <w:rPr>
                <w:rFonts w:ascii="Arial" w:eastAsia="TimesNewRoman" w:hAnsi="Arial" w:cs="Arial"/>
                <w:sz w:val="18"/>
                <w:szCs w:val="18"/>
              </w:rPr>
              <w:t xml:space="preserve">ć </w:t>
            </w:r>
            <w:r w:rsidRPr="00483431">
              <w:rPr>
                <w:rFonts w:ascii="Arial" w:hAnsi="Arial" w:cs="Arial"/>
                <w:sz w:val="18"/>
                <w:szCs w:val="18"/>
              </w:rPr>
              <w:t>dost</w:t>
            </w:r>
            <w:r w:rsidRPr="00483431">
              <w:rPr>
                <w:rFonts w:ascii="Arial" w:eastAsia="TimesNewRoman" w:hAnsi="Arial" w:cs="Arial"/>
                <w:sz w:val="18"/>
                <w:szCs w:val="18"/>
              </w:rPr>
              <w:t>ę</w:t>
            </w:r>
            <w:r w:rsidRPr="00483431">
              <w:rPr>
                <w:rFonts w:ascii="Arial" w:hAnsi="Arial" w:cs="Arial"/>
                <w:sz w:val="18"/>
                <w:szCs w:val="18"/>
              </w:rPr>
              <w:t>pnych narz</w:t>
            </w:r>
            <w:r w:rsidRPr="00483431">
              <w:rPr>
                <w:rFonts w:ascii="Arial" w:eastAsia="TimesNewRoman" w:hAnsi="Arial" w:cs="Arial"/>
                <w:sz w:val="18"/>
                <w:szCs w:val="18"/>
              </w:rPr>
              <w:t>ę</w:t>
            </w:r>
            <w:r w:rsidRPr="00483431">
              <w:rPr>
                <w:rFonts w:ascii="Arial" w:hAnsi="Arial" w:cs="Arial"/>
                <w:sz w:val="18"/>
                <w:szCs w:val="18"/>
              </w:rPr>
              <w:t>dzi (np. liniałów z czujnikiem, suwmiarek, mikrometrów itp.</w:t>
            </w:r>
          </w:p>
          <w:p w:rsidR="000319A9" w:rsidRPr="00483431" w:rsidRDefault="000319A9" w:rsidP="000319A9">
            <w:pPr>
              <w:rPr>
                <w:rFonts w:ascii="Arial" w:hAnsi="Arial" w:cs="Arial"/>
                <w:sz w:val="18"/>
                <w:szCs w:val="18"/>
              </w:rPr>
            </w:pPr>
          </w:p>
        </w:tc>
        <w:tc>
          <w:tcPr>
            <w:tcW w:w="1260" w:type="dxa"/>
            <w:vMerge w:val="restart"/>
          </w:tcPr>
          <w:p w:rsidR="00026C7E" w:rsidRPr="00483431" w:rsidRDefault="00026C7E" w:rsidP="00026C7E">
            <w:pPr>
              <w:autoSpaceDE w:val="0"/>
              <w:autoSpaceDN w:val="0"/>
              <w:adjustRightInd w:val="0"/>
              <w:rPr>
                <w:rFonts w:ascii="Arial" w:eastAsia="TimesNewRoman" w:hAnsi="Arial" w:cs="Arial"/>
                <w:sz w:val="18"/>
                <w:szCs w:val="18"/>
              </w:rPr>
            </w:pPr>
            <w:r w:rsidRPr="00483431">
              <w:rPr>
                <w:rFonts w:ascii="Arial" w:hAnsi="Arial" w:cs="Arial"/>
                <w:sz w:val="18"/>
                <w:szCs w:val="18"/>
              </w:rPr>
              <w:t>Wyniki bada</w:t>
            </w:r>
            <w:r w:rsidRPr="00483431">
              <w:rPr>
                <w:rFonts w:ascii="Arial" w:eastAsia="TimesNewRoman" w:hAnsi="Arial" w:cs="Arial"/>
                <w:sz w:val="18"/>
                <w:szCs w:val="18"/>
              </w:rPr>
              <w:t>ń</w:t>
            </w:r>
          </w:p>
          <w:p w:rsidR="00026C7E" w:rsidRPr="00483431" w:rsidRDefault="00026C7E" w:rsidP="00026C7E">
            <w:pPr>
              <w:autoSpaceDE w:val="0"/>
              <w:autoSpaceDN w:val="0"/>
              <w:adjustRightInd w:val="0"/>
              <w:rPr>
                <w:rFonts w:ascii="Arial" w:eastAsia="TimesNewRoman" w:hAnsi="Arial" w:cs="Arial"/>
                <w:sz w:val="18"/>
                <w:szCs w:val="18"/>
              </w:rPr>
            </w:pPr>
            <w:r w:rsidRPr="00483431">
              <w:rPr>
                <w:rFonts w:ascii="Arial" w:hAnsi="Arial" w:cs="Arial"/>
                <w:sz w:val="18"/>
                <w:szCs w:val="18"/>
              </w:rPr>
              <w:t>powinny by</w:t>
            </w:r>
            <w:r w:rsidRPr="00483431">
              <w:rPr>
                <w:rFonts w:ascii="Arial" w:eastAsia="TimesNewRoman" w:hAnsi="Arial" w:cs="Arial"/>
                <w:sz w:val="18"/>
                <w:szCs w:val="18"/>
              </w:rPr>
              <w:t>ć</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zgodne z</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wymaganiami</w:t>
            </w:r>
          </w:p>
          <w:p w:rsidR="00026C7E" w:rsidRPr="00483431" w:rsidRDefault="00026C7E" w:rsidP="00026C7E">
            <w:pPr>
              <w:rPr>
                <w:rFonts w:ascii="Arial" w:hAnsi="Arial" w:cs="Arial"/>
                <w:sz w:val="18"/>
                <w:szCs w:val="18"/>
              </w:rPr>
            </w:pPr>
            <w:r w:rsidRPr="00483431">
              <w:rPr>
                <w:rFonts w:ascii="Arial" w:hAnsi="Arial" w:cs="Arial"/>
                <w:sz w:val="18"/>
                <w:szCs w:val="18"/>
              </w:rPr>
              <w:t>punktu 2</w:t>
            </w:r>
          </w:p>
          <w:p w:rsidR="000319A9" w:rsidRPr="00483431" w:rsidRDefault="000319A9" w:rsidP="000319A9">
            <w:pPr>
              <w:rPr>
                <w:rFonts w:ascii="Arial" w:hAnsi="Arial" w:cs="Arial"/>
                <w:sz w:val="18"/>
                <w:szCs w:val="18"/>
              </w:rPr>
            </w:pPr>
          </w:p>
        </w:tc>
      </w:tr>
      <w:tr w:rsidR="000319A9" w:rsidRPr="00483431">
        <w:trPr>
          <w:trHeight w:val="570"/>
        </w:trPr>
        <w:tc>
          <w:tcPr>
            <w:tcW w:w="233" w:type="dxa"/>
          </w:tcPr>
          <w:p w:rsidR="000319A9" w:rsidRPr="00483431" w:rsidRDefault="00026C7E" w:rsidP="00026C7E">
            <w:pPr>
              <w:jc w:val="center"/>
              <w:rPr>
                <w:rFonts w:ascii="Arial" w:hAnsi="Arial" w:cs="Arial"/>
                <w:sz w:val="18"/>
                <w:szCs w:val="18"/>
              </w:rPr>
            </w:pPr>
            <w:r w:rsidRPr="00483431">
              <w:rPr>
                <w:rFonts w:ascii="Arial" w:hAnsi="Arial" w:cs="Arial"/>
                <w:sz w:val="18"/>
                <w:szCs w:val="18"/>
              </w:rPr>
              <w:t>2</w:t>
            </w:r>
          </w:p>
        </w:tc>
        <w:tc>
          <w:tcPr>
            <w:tcW w:w="1070" w:type="dxa"/>
          </w:tcPr>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Sprawdzenie</w:t>
            </w:r>
          </w:p>
          <w:p w:rsidR="00026C7E"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wymiarów</w:t>
            </w:r>
          </w:p>
          <w:p w:rsidR="000319A9" w:rsidRPr="00483431" w:rsidRDefault="000319A9" w:rsidP="000319A9">
            <w:pPr>
              <w:rPr>
                <w:rFonts w:ascii="Arial" w:hAnsi="Arial" w:cs="Arial"/>
                <w:sz w:val="18"/>
                <w:szCs w:val="18"/>
              </w:rPr>
            </w:pPr>
          </w:p>
        </w:tc>
        <w:tc>
          <w:tcPr>
            <w:tcW w:w="1630" w:type="dxa"/>
            <w:vMerge/>
          </w:tcPr>
          <w:p w:rsidR="000319A9" w:rsidRPr="00483431" w:rsidRDefault="000319A9">
            <w:pPr>
              <w:rPr>
                <w:rFonts w:ascii="Arial" w:hAnsi="Arial" w:cs="Arial"/>
                <w:sz w:val="18"/>
                <w:szCs w:val="18"/>
              </w:rPr>
            </w:pPr>
          </w:p>
        </w:tc>
        <w:tc>
          <w:tcPr>
            <w:tcW w:w="4087" w:type="dxa"/>
          </w:tcPr>
          <w:p w:rsidR="000319A9" w:rsidRPr="00483431" w:rsidRDefault="00026C7E" w:rsidP="00026C7E">
            <w:pPr>
              <w:autoSpaceDE w:val="0"/>
              <w:autoSpaceDN w:val="0"/>
              <w:adjustRightInd w:val="0"/>
              <w:rPr>
                <w:rFonts w:ascii="Arial" w:hAnsi="Arial" w:cs="Arial"/>
                <w:sz w:val="18"/>
                <w:szCs w:val="18"/>
              </w:rPr>
            </w:pPr>
            <w:r w:rsidRPr="00483431">
              <w:rPr>
                <w:rFonts w:ascii="Arial" w:hAnsi="Arial" w:cs="Arial"/>
                <w:sz w:val="18"/>
                <w:szCs w:val="18"/>
              </w:rPr>
              <w:t>Przeprowadzi</w:t>
            </w:r>
            <w:r w:rsidRPr="00483431">
              <w:rPr>
                <w:rFonts w:ascii="Arial" w:eastAsia="TimesNewRoman" w:hAnsi="Arial" w:cs="Arial"/>
                <w:sz w:val="18"/>
                <w:szCs w:val="18"/>
              </w:rPr>
              <w:t xml:space="preserve">ć </w:t>
            </w:r>
            <w:r w:rsidRPr="00483431">
              <w:rPr>
                <w:rFonts w:ascii="Arial" w:hAnsi="Arial" w:cs="Arial"/>
                <w:sz w:val="18"/>
                <w:szCs w:val="18"/>
              </w:rPr>
              <w:t>uniwersalnymi przyrz</w:t>
            </w:r>
            <w:r w:rsidRPr="00483431">
              <w:rPr>
                <w:rFonts w:ascii="Arial" w:eastAsia="TimesNewRoman" w:hAnsi="Arial" w:cs="Arial"/>
                <w:sz w:val="18"/>
                <w:szCs w:val="18"/>
              </w:rPr>
              <w:t>ą</w:t>
            </w:r>
            <w:r w:rsidRPr="00483431">
              <w:rPr>
                <w:rFonts w:ascii="Arial" w:hAnsi="Arial" w:cs="Arial"/>
                <w:sz w:val="18"/>
                <w:szCs w:val="18"/>
              </w:rPr>
              <w:t>dami pomiarowymi lub sprawdzianami (np. liniałami, przymiarami itp.)</w:t>
            </w:r>
          </w:p>
        </w:tc>
        <w:tc>
          <w:tcPr>
            <w:tcW w:w="1260" w:type="dxa"/>
            <w:vMerge/>
          </w:tcPr>
          <w:p w:rsidR="000319A9" w:rsidRPr="00483431" w:rsidRDefault="000319A9">
            <w:pPr>
              <w:rPr>
                <w:rFonts w:ascii="Arial" w:hAnsi="Arial" w:cs="Arial"/>
                <w:sz w:val="18"/>
                <w:szCs w:val="18"/>
              </w:rPr>
            </w:pPr>
          </w:p>
        </w:tc>
      </w:tr>
    </w:tbl>
    <w:p w:rsidR="00836B5A" w:rsidRPr="00483431" w:rsidRDefault="00836B5A" w:rsidP="00836B5A">
      <w:pPr>
        <w:rPr>
          <w:rFonts w:ascii="Arial" w:hAnsi="Arial" w:cs="Arial"/>
          <w:szCs w:val="20"/>
        </w:rPr>
      </w:pPr>
    </w:p>
    <w:p w:rsidR="00836B5A" w:rsidRPr="00483431" w:rsidRDefault="00805B50" w:rsidP="00836B5A">
      <w:pPr>
        <w:rPr>
          <w:rFonts w:ascii="Arial" w:hAnsi="Arial" w:cs="Arial"/>
          <w:szCs w:val="20"/>
        </w:rPr>
      </w:pPr>
      <w:r w:rsidRPr="00483431">
        <w:rPr>
          <w:rFonts w:ascii="Arial" w:hAnsi="Arial" w:cs="Arial"/>
          <w:szCs w:val="20"/>
        </w:rPr>
        <w:tab/>
        <w:t>W przypadkach budz</w:t>
      </w:r>
      <w:r w:rsidRPr="00483431">
        <w:rPr>
          <w:rFonts w:ascii="Arial" w:eastAsia="TimesNewRoman" w:hAnsi="Arial" w:cs="Arial"/>
          <w:szCs w:val="20"/>
        </w:rPr>
        <w:t>ą</w:t>
      </w:r>
      <w:r w:rsidRPr="00483431">
        <w:rPr>
          <w:rFonts w:ascii="Arial" w:hAnsi="Arial" w:cs="Arial"/>
          <w:szCs w:val="20"/>
        </w:rPr>
        <w:t>cych w</w:t>
      </w:r>
      <w:r w:rsidRPr="00483431">
        <w:rPr>
          <w:rFonts w:ascii="Arial" w:eastAsia="TimesNewRoman" w:hAnsi="Arial" w:cs="Arial"/>
          <w:szCs w:val="20"/>
        </w:rPr>
        <w:t>ą</w:t>
      </w:r>
      <w:r w:rsidRPr="00483431">
        <w:rPr>
          <w:rFonts w:ascii="Arial" w:hAnsi="Arial" w:cs="Arial"/>
          <w:szCs w:val="20"/>
        </w:rPr>
        <w:t>tpliwo</w:t>
      </w:r>
      <w:r w:rsidRPr="00483431">
        <w:rPr>
          <w:rFonts w:ascii="Arial" w:eastAsia="TimesNewRoman" w:hAnsi="Arial" w:cs="Arial"/>
          <w:szCs w:val="20"/>
        </w:rPr>
        <w:t>ś</w:t>
      </w:r>
      <w:r w:rsidRPr="00483431">
        <w:rPr>
          <w:rFonts w:ascii="Arial" w:hAnsi="Arial" w:cs="Arial"/>
          <w:szCs w:val="20"/>
        </w:rPr>
        <w:t>ci mo</w:t>
      </w:r>
      <w:r w:rsidRPr="00483431">
        <w:rPr>
          <w:rFonts w:ascii="Arial" w:eastAsia="TimesNewRoman" w:hAnsi="Arial" w:cs="Arial"/>
          <w:szCs w:val="20"/>
        </w:rPr>
        <w:t>ż</w:t>
      </w:r>
      <w:r w:rsidRPr="00483431">
        <w:rPr>
          <w:rFonts w:ascii="Arial" w:hAnsi="Arial" w:cs="Arial"/>
          <w:szCs w:val="20"/>
        </w:rPr>
        <w:t>na zleci</w:t>
      </w:r>
      <w:r w:rsidRPr="00483431">
        <w:rPr>
          <w:rFonts w:ascii="Arial" w:eastAsia="TimesNewRoman" w:hAnsi="Arial" w:cs="Arial"/>
          <w:szCs w:val="20"/>
        </w:rPr>
        <w:t xml:space="preserve">ć </w:t>
      </w:r>
      <w:r w:rsidRPr="00483431">
        <w:rPr>
          <w:rFonts w:ascii="Arial" w:hAnsi="Arial" w:cs="Arial"/>
          <w:szCs w:val="20"/>
        </w:rPr>
        <w:t>uprawnionej jednostce zbadanie wła</w:t>
      </w:r>
      <w:r w:rsidRPr="00483431">
        <w:rPr>
          <w:rFonts w:ascii="Arial" w:eastAsia="TimesNewRoman" w:hAnsi="Arial" w:cs="Arial"/>
          <w:szCs w:val="20"/>
        </w:rPr>
        <w:t>ś</w:t>
      </w:r>
      <w:r w:rsidRPr="00483431">
        <w:rPr>
          <w:rFonts w:ascii="Arial" w:hAnsi="Arial" w:cs="Arial"/>
          <w:szCs w:val="20"/>
        </w:rPr>
        <w:t>ciwo</w:t>
      </w:r>
      <w:r w:rsidRPr="00483431">
        <w:rPr>
          <w:rFonts w:ascii="Arial" w:eastAsia="TimesNewRoman" w:hAnsi="Arial" w:cs="Arial"/>
          <w:szCs w:val="20"/>
        </w:rPr>
        <w:t>ś</w:t>
      </w:r>
      <w:r w:rsidRPr="00483431">
        <w:rPr>
          <w:rFonts w:ascii="Arial" w:hAnsi="Arial" w:cs="Arial"/>
          <w:szCs w:val="20"/>
        </w:rPr>
        <w:t>ci dostarczonych wyrobów i materiałów w zakresie wymaga</w:t>
      </w:r>
      <w:r w:rsidRPr="00483431">
        <w:rPr>
          <w:rFonts w:ascii="Arial" w:eastAsia="TimesNewRoman" w:hAnsi="Arial" w:cs="Arial"/>
          <w:szCs w:val="20"/>
        </w:rPr>
        <w:t xml:space="preserve">ń </w:t>
      </w:r>
      <w:r w:rsidRPr="00483431">
        <w:rPr>
          <w:rFonts w:ascii="Arial" w:hAnsi="Arial" w:cs="Arial"/>
          <w:szCs w:val="20"/>
        </w:rPr>
        <w:t>podanych w punkcie 2.</w:t>
      </w:r>
    </w:p>
    <w:p w:rsidR="00836B5A" w:rsidRPr="00483431" w:rsidRDefault="00836B5A" w:rsidP="00836B5A">
      <w:pPr>
        <w:rPr>
          <w:rFonts w:ascii="Arial" w:hAnsi="Arial" w:cs="Arial"/>
          <w:szCs w:val="20"/>
        </w:rPr>
      </w:pPr>
    </w:p>
    <w:p w:rsidR="00485434" w:rsidRPr="00483431" w:rsidRDefault="00485434" w:rsidP="00836B5A">
      <w:pPr>
        <w:rPr>
          <w:rFonts w:ascii="Arial" w:hAnsi="Arial" w:cs="Arial"/>
          <w:b/>
          <w:bCs/>
        </w:rPr>
      </w:pPr>
      <w:r w:rsidRPr="00483431">
        <w:rPr>
          <w:rFonts w:ascii="Arial" w:hAnsi="Arial" w:cs="Arial"/>
          <w:b/>
          <w:bCs/>
        </w:rPr>
        <w:t>6.2. Kontrola w czasie wykonywania robót</w:t>
      </w:r>
    </w:p>
    <w:p w:rsidR="00485434" w:rsidRPr="00483431" w:rsidRDefault="00485434" w:rsidP="00485434">
      <w:pPr>
        <w:rPr>
          <w:rFonts w:ascii="Arial" w:hAnsi="Arial" w:cs="Arial"/>
        </w:rPr>
      </w:pPr>
      <w:r w:rsidRPr="00483431">
        <w:rPr>
          <w:rFonts w:ascii="Arial" w:hAnsi="Arial" w:cs="Arial"/>
        </w:rPr>
        <w:t>W czasie wykonywania robót należy sprawdzać:</w:t>
      </w:r>
    </w:p>
    <w:p w:rsidR="00485434" w:rsidRPr="00483431" w:rsidRDefault="00485434" w:rsidP="00805B50">
      <w:pPr>
        <w:numPr>
          <w:ilvl w:val="0"/>
          <w:numId w:val="30"/>
        </w:numPr>
        <w:rPr>
          <w:rFonts w:ascii="Arial" w:hAnsi="Arial" w:cs="Arial"/>
        </w:rPr>
      </w:pPr>
      <w:r w:rsidRPr="00483431">
        <w:rPr>
          <w:rFonts w:ascii="Arial" w:hAnsi="Arial" w:cs="Arial"/>
        </w:rPr>
        <w:t>zgodność   wykonania   znaków   pionowych   z   dokumentacją   projektową   (lokalizacja,   wymiary,</w:t>
      </w:r>
      <w:r w:rsidRPr="00483431">
        <w:rPr>
          <w:rFonts w:ascii="Arial" w:hAnsi="Arial" w:cs="Arial"/>
        </w:rPr>
        <w:br/>
        <w:t>wysokość zamocowania znaków),</w:t>
      </w:r>
    </w:p>
    <w:p w:rsidR="00485434" w:rsidRPr="00483431" w:rsidRDefault="00485434" w:rsidP="00805B50">
      <w:pPr>
        <w:numPr>
          <w:ilvl w:val="0"/>
          <w:numId w:val="30"/>
        </w:numPr>
        <w:rPr>
          <w:rFonts w:ascii="Arial" w:hAnsi="Arial" w:cs="Arial"/>
        </w:rPr>
      </w:pPr>
      <w:r w:rsidRPr="00483431">
        <w:rPr>
          <w:rFonts w:ascii="Arial" w:hAnsi="Arial" w:cs="Arial"/>
        </w:rPr>
        <w:t>zachowanie dopuszczalnych odchyłek wymiarów, zgodnie z punktem 2 i 5,</w:t>
      </w:r>
    </w:p>
    <w:p w:rsidR="00805B50" w:rsidRPr="00483431" w:rsidRDefault="00485434" w:rsidP="00805B50">
      <w:pPr>
        <w:numPr>
          <w:ilvl w:val="0"/>
          <w:numId w:val="30"/>
        </w:numPr>
        <w:rPr>
          <w:rFonts w:ascii="Arial" w:hAnsi="Arial" w:cs="Arial"/>
        </w:rPr>
      </w:pPr>
      <w:r w:rsidRPr="00483431">
        <w:rPr>
          <w:rFonts w:ascii="Arial" w:hAnsi="Arial" w:cs="Arial"/>
        </w:rPr>
        <w:t>prawidłowość wykonania wykopów pod słupki, zgodnie z punktem 5.3,</w:t>
      </w:r>
    </w:p>
    <w:p w:rsidR="00485434" w:rsidRPr="00483431" w:rsidRDefault="00485434" w:rsidP="00805B50">
      <w:pPr>
        <w:numPr>
          <w:ilvl w:val="0"/>
          <w:numId w:val="30"/>
        </w:numPr>
        <w:rPr>
          <w:rFonts w:ascii="Arial" w:hAnsi="Arial" w:cs="Arial"/>
        </w:rPr>
      </w:pPr>
      <w:r w:rsidRPr="00483431">
        <w:rPr>
          <w:rFonts w:ascii="Arial" w:hAnsi="Arial" w:cs="Arial"/>
        </w:rPr>
        <w:t>poprawność wykonania fundamentów pod słupki zgodnie z punktem 5.3,</w:t>
      </w:r>
    </w:p>
    <w:p w:rsidR="00485434" w:rsidRPr="00483431" w:rsidRDefault="00485434" w:rsidP="00805B50">
      <w:pPr>
        <w:numPr>
          <w:ilvl w:val="0"/>
          <w:numId w:val="30"/>
        </w:numPr>
        <w:rPr>
          <w:rFonts w:ascii="Arial" w:hAnsi="Arial" w:cs="Arial"/>
        </w:rPr>
      </w:pPr>
      <w:r w:rsidRPr="00483431">
        <w:rPr>
          <w:rFonts w:ascii="Arial" w:hAnsi="Arial" w:cs="Arial"/>
        </w:rPr>
        <w:t>poprawność ustawienia słupków zgodnie z punktem 5.4.</w:t>
      </w:r>
    </w:p>
    <w:p w:rsidR="00485434" w:rsidRPr="00483431" w:rsidRDefault="00485434" w:rsidP="00485434">
      <w:pPr>
        <w:rPr>
          <w:rFonts w:ascii="Arial" w:hAnsi="Arial" w:cs="Arial"/>
        </w:rPr>
      </w:pPr>
    </w:p>
    <w:p w:rsidR="00D86A7F" w:rsidRPr="00483431" w:rsidRDefault="00D719E0">
      <w:pPr>
        <w:pStyle w:val="Nagwek1"/>
        <w:rPr>
          <w:rFonts w:ascii="Arial" w:hAnsi="Arial" w:cs="Arial"/>
          <w:i w:val="0"/>
          <w:iCs/>
        </w:rPr>
      </w:pPr>
      <w:bookmarkStart w:id="21" w:name="_Toc360553377"/>
      <w:r w:rsidRPr="00483431">
        <w:rPr>
          <w:rFonts w:ascii="Arial" w:hAnsi="Arial" w:cs="Arial"/>
          <w:i w:val="0"/>
          <w:iCs/>
        </w:rPr>
        <w:t xml:space="preserve">7. </w:t>
      </w:r>
      <w:r w:rsidR="00D86A7F" w:rsidRPr="00483431">
        <w:rPr>
          <w:rFonts w:ascii="Arial" w:hAnsi="Arial" w:cs="Arial"/>
          <w:i w:val="0"/>
          <w:iCs/>
        </w:rPr>
        <w:t>OBMIAR  ROBÓT</w:t>
      </w:r>
      <w:bookmarkEnd w:id="21"/>
    </w:p>
    <w:p w:rsidR="00D86A7F" w:rsidRPr="00483431" w:rsidRDefault="00D86A7F" w:rsidP="00086532">
      <w:pPr>
        <w:jc w:val="both"/>
        <w:rPr>
          <w:rFonts w:ascii="Arial" w:hAnsi="Arial" w:cs="Arial"/>
        </w:rPr>
      </w:pPr>
      <w:r w:rsidRPr="00483431">
        <w:rPr>
          <w:rFonts w:ascii="Arial" w:hAnsi="Arial" w:cs="Arial"/>
        </w:rPr>
        <w:t xml:space="preserve">Jednostkami obmiarowymi </w:t>
      </w:r>
      <w:r w:rsidR="00D719E0" w:rsidRPr="00483431">
        <w:rPr>
          <w:rFonts w:ascii="Arial" w:hAnsi="Arial" w:cs="Arial"/>
        </w:rPr>
        <w:t>jest</w:t>
      </w:r>
      <w:r w:rsidRPr="00483431">
        <w:rPr>
          <w:rFonts w:ascii="Arial" w:hAnsi="Arial" w:cs="Arial"/>
        </w:rPr>
        <w:t xml:space="preserve"> :</w:t>
      </w:r>
    </w:p>
    <w:p w:rsidR="00495343" w:rsidRPr="00483431" w:rsidRDefault="001A6F32" w:rsidP="00086532">
      <w:pPr>
        <w:jc w:val="both"/>
        <w:rPr>
          <w:rFonts w:ascii="Arial" w:hAnsi="Arial" w:cs="Arial"/>
        </w:rPr>
      </w:pPr>
      <w:r w:rsidRPr="00483431">
        <w:rPr>
          <w:rFonts w:ascii="Arial" w:hAnsi="Arial" w:cs="Arial"/>
        </w:rPr>
        <w:t xml:space="preserve">- </w:t>
      </w:r>
      <w:r w:rsidR="00D86A7F" w:rsidRPr="00483431">
        <w:rPr>
          <w:rFonts w:ascii="Arial" w:hAnsi="Arial" w:cs="Arial"/>
        </w:rPr>
        <w:t xml:space="preserve"> szt. (sztuka) dla </w:t>
      </w:r>
      <w:r w:rsidR="00D04E01" w:rsidRPr="00483431">
        <w:rPr>
          <w:rFonts w:ascii="Arial" w:hAnsi="Arial" w:cs="Arial"/>
        </w:rPr>
        <w:t>słupków</w:t>
      </w:r>
      <w:r w:rsidR="00906D36" w:rsidRPr="00483431">
        <w:rPr>
          <w:rFonts w:ascii="Arial" w:hAnsi="Arial" w:cs="Arial"/>
        </w:rPr>
        <w:t xml:space="preserve"> i tabliczek z nazwami ulic oraz</w:t>
      </w:r>
      <w:r w:rsidR="00D04E01" w:rsidRPr="00483431">
        <w:rPr>
          <w:rFonts w:ascii="Arial" w:hAnsi="Arial" w:cs="Arial"/>
        </w:rPr>
        <w:t xml:space="preserve"> </w:t>
      </w:r>
      <w:r w:rsidR="00906D36" w:rsidRPr="00483431">
        <w:rPr>
          <w:rFonts w:ascii="Arial" w:hAnsi="Arial" w:cs="Arial"/>
        </w:rPr>
        <w:t xml:space="preserve">m2 ( metr kwadratowy) dla </w:t>
      </w:r>
      <w:r w:rsidR="00D86A7F" w:rsidRPr="00483431">
        <w:rPr>
          <w:rFonts w:ascii="Arial" w:hAnsi="Arial" w:cs="Arial"/>
        </w:rPr>
        <w:t xml:space="preserve">znaków </w:t>
      </w:r>
      <w:r w:rsidRPr="00483431">
        <w:rPr>
          <w:rFonts w:ascii="Arial" w:hAnsi="Arial" w:cs="Arial"/>
        </w:rPr>
        <w:t>pionowych.</w:t>
      </w:r>
    </w:p>
    <w:p w:rsidR="00D86A7F" w:rsidRPr="00483431" w:rsidRDefault="00D86A7F">
      <w:pPr>
        <w:tabs>
          <w:tab w:val="left" w:pos="993"/>
        </w:tabs>
        <w:spacing w:line="240" w:lineRule="atLeast"/>
        <w:ind w:left="1644" w:hanging="1644"/>
        <w:rPr>
          <w:rFonts w:ascii="Arial" w:hAnsi="Arial" w:cs="Arial"/>
        </w:rPr>
      </w:pPr>
      <w:r w:rsidRPr="00483431">
        <w:rPr>
          <w:rFonts w:ascii="Arial" w:hAnsi="Arial" w:cs="Arial"/>
        </w:rPr>
        <w:tab/>
      </w:r>
    </w:p>
    <w:p w:rsidR="00D86A7F" w:rsidRPr="00483431" w:rsidRDefault="00D719E0">
      <w:pPr>
        <w:pStyle w:val="Nagwek1"/>
        <w:rPr>
          <w:rFonts w:ascii="Arial" w:hAnsi="Arial" w:cs="Arial"/>
          <w:i w:val="0"/>
          <w:iCs/>
        </w:rPr>
      </w:pPr>
      <w:r w:rsidRPr="00483431">
        <w:rPr>
          <w:rFonts w:ascii="Arial" w:hAnsi="Arial" w:cs="Arial"/>
          <w:i w:val="0"/>
          <w:iCs/>
        </w:rPr>
        <w:t xml:space="preserve">8. </w:t>
      </w:r>
      <w:r w:rsidR="00D86A7F" w:rsidRPr="00483431">
        <w:rPr>
          <w:rFonts w:ascii="Arial" w:hAnsi="Arial" w:cs="Arial"/>
          <w:i w:val="0"/>
          <w:iCs/>
        </w:rPr>
        <w:t xml:space="preserve"> </w:t>
      </w:r>
      <w:bookmarkStart w:id="22" w:name="_Toc360553380"/>
      <w:r w:rsidR="00D86A7F" w:rsidRPr="00483431">
        <w:rPr>
          <w:rFonts w:ascii="Arial" w:hAnsi="Arial" w:cs="Arial"/>
          <w:i w:val="0"/>
          <w:iCs/>
        </w:rPr>
        <w:t>ODBIÓR  ROBÓT</w:t>
      </w:r>
      <w:bookmarkEnd w:id="22"/>
    </w:p>
    <w:p w:rsidR="00D86A7F" w:rsidRPr="00086532" w:rsidRDefault="00D86A7F" w:rsidP="00086532">
      <w:pPr>
        <w:jc w:val="both"/>
        <w:rPr>
          <w:rFonts w:ascii="Arial" w:hAnsi="Arial" w:cs="Arial"/>
        </w:rPr>
      </w:pPr>
      <w:r w:rsidRPr="00086532">
        <w:rPr>
          <w:rFonts w:ascii="Arial" w:hAnsi="Arial" w:cs="Arial"/>
        </w:rPr>
        <w:t>Ogólne wymagania dotyczące odbioru robót podano w SST D-00.00.00 „Wymagania ogólne” pkt 8.</w:t>
      </w:r>
      <w:r w:rsidR="00086532" w:rsidRPr="00086532">
        <w:rPr>
          <w:rFonts w:ascii="Arial" w:hAnsi="Arial" w:cs="Arial"/>
        </w:rPr>
        <w:t xml:space="preserve"> </w:t>
      </w:r>
      <w:r w:rsidRPr="00086532">
        <w:rPr>
          <w:rFonts w:ascii="Arial" w:hAnsi="Arial" w:cs="Arial"/>
        </w:rPr>
        <w:t xml:space="preserve">Roboty uznaje się za wykonane zgodnie z dokumentacją projektową, SST i normami, jeżeli wszystkie pomiary </w:t>
      </w:r>
      <w:r w:rsidR="00086532">
        <w:rPr>
          <w:rFonts w:ascii="Arial" w:hAnsi="Arial" w:cs="Arial"/>
        </w:rPr>
        <w:t xml:space="preserve">          </w:t>
      </w:r>
      <w:r w:rsidRPr="00086532">
        <w:rPr>
          <w:rFonts w:ascii="Arial" w:hAnsi="Arial" w:cs="Arial"/>
        </w:rPr>
        <w:t>i badania z zachowaniem tolerancji według punktu 6 dały wyniki pozytywne.</w:t>
      </w:r>
    </w:p>
    <w:p w:rsidR="00D86A7F" w:rsidRPr="00086532" w:rsidRDefault="00D86A7F">
      <w:pPr>
        <w:tabs>
          <w:tab w:val="left" w:pos="993"/>
        </w:tabs>
        <w:spacing w:line="240" w:lineRule="atLeast"/>
        <w:rPr>
          <w:rFonts w:ascii="Arial" w:hAnsi="Arial" w:cs="Arial"/>
        </w:rPr>
      </w:pPr>
    </w:p>
    <w:p w:rsidR="00D86A7F" w:rsidRPr="00483431" w:rsidRDefault="00D86A7F">
      <w:pPr>
        <w:pStyle w:val="Nagwek1"/>
        <w:rPr>
          <w:rFonts w:ascii="Arial" w:hAnsi="Arial" w:cs="Arial"/>
          <w:i w:val="0"/>
          <w:iCs/>
        </w:rPr>
      </w:pPr>
      <w:r w:rsidRPr="00483431">
        <w:rPr>
          <w:rFonts w:ascii="Arial" w:hAnsi="Arial" w:cs="Arial"/>
          <w:i w:val="0"/>
          <w:iCs/>
        </w:rPr>
        <w:t xml:space="preserve"> </w:t>
      </w:r>
      <w:bookmarkStart w:id="23" w:name="_Toc360553384"/>
      <w:r w:rsidR="00D719E0" w:rsidRPr="00483431">
        <w:rPr>
          <w:rFonts w:ascii="Arial" w:hAnsi="Arial" w:cs="Arial"/>
          <w:i w:val="0"/>
          <w:iCs/>
        </w:rPr>
        <w:t xml:space="preserve">9. </w:t>
      </w:r>
      <w:r w:rsidRPr="00483431">
        <w:rPr>
          <w:rFonts w:ascii="Arial" w:hAnsi="Arial" w:cs="Arial"/>
          <w:i w:val="0"/>
          <w:iCs/>
        </w:rPr>
        <w:t>PODSTAWA  PŁATNOŚCI</w:t>
      </w:r>
      <w:bookmarkEnd w:id="23"/>
    </w:p>
    <w:p w:rsidR="00E3246E" w:rsidRPr="00483431" w:rsidRDefault="00E3246E" w:rsidP="00E3246E">
      <w:pPr>
        <w:pStyle w:val="Nagwek2"/>
        <w:rPr>
          <w:rFonts w:ascii="Arial" w:hAnsi="Arial" w:cs="Arial"/>
        </w:rPr>
      </w:pPr>
      <w:r w:rsidRPr="00483431">
        <w:rPr>
          <w:rFonts w:ascii="Arial" w:hAnsi="Arial" w:cs="Arial"/>
        </w:rPr>
        <w:t>9.1. Ogólne ustalenia dotyczące podstawy płatności</w:t>
      </w:r>
    </w:p>
    <w:p w:rsidR="00E3246E" w:rsidRPr="00483431" w:rsidRDefault="00E3246E" w:rsidP="00E3246E">
      <w:pPr>
        <w:pStyle w:val="tekstost"/>
        <w:rPr>
          <w:rFonts w:ascii="Arial" w:hAnsi="Arial" w:cs="Arial"/>
        </w:rPr>
      </w:pPr>
      <w:r w:rsidRPr="00483431">
        <w:rPr>
          <w:rFonts w:ascii="Arial" w:hAnsi="Arial" w:cs="Arial"/>
        </w:rPr>
        <w:tab/>
        <w:t xml:space="preserve">Podstawą płatności jest cena ryczałtowa jednostkowa brutto skalkulowana przez Wykonawcę </w:t>
      </w:r>
      <w:r w:rsidR="00086532">
        <w:rPr>
          <w:rFonts w:ascii="Arial" w:hAnsi="Arial" w:cs="Arial"/>
        </w:rPr>
        <w:t xml:space="preserve">         </w:t>
      </w:r>
      <w:r w:rsidRPr="00483431">
        <w:rPr>
          <w:rFonts w:ascii="Arial" w:hAnsi="Arial" w:cs="Arial"/>
        </w:rPr>
        <w:t>za dany rodzaj robót.</w:t>
      </w:r>
    </w:p>
    <w:p w:rsidR="00E3246E" w:rsidRPr="00483431" w:rsidRDefault="00E3246E" w:rsidP="00E3246E">
      <w:pPr>
        <w:pStyle w:val="tekstost"/>
        <w:rPr>
          <w:rFonts w:ascii="Arial" w:hAnsi="Arial" w:cs="Arial"/>
        </w:rPr>
      </w:pPr>
      <w:r w:rsidRPr="00483431">
        <w:rPr>
          <w:rFonts w:ascii="Arial" w:hAnsi="Arial" w:cs="Arial"/>
        </w:rPr>
        <w:tab/>
      </w:r>
      <w:r w:rsidRPr="00483431">
        <w:rPr>
          <w:rFonts w:ascii="Arial" w:hAnsi="Arial" w:cs="Arial"/>
        </w:rPr>
        <w:tab/>
        <w:t xml:space="preserve">Cena jednostkowa ryczałtowa brutto  będzie uwzględniać wszystkie czynności, wymagania </w:t>
      </w:r>
      <w:r w:rsidR="00086532">
        <w:rPr>
          <w:rFonts w:ascii="Arial" w:hAnsi="Arial" w:cs="Arial"/>
        </w:rPr>
        <w:t xml:space="preserve">    </w:t>
      </w:r>
      <w:r w:rsidRPr="00483431">
        <w:rPr>
          <w:rFonts w:ascii="Arial" w:hAnsi="Arial" w:cs="Arial"/>
        </w:rPr>
        <w:t>i badania składające się na jej wykonanie, określone dla tej roboty w SST.</w:t>
      </w:r>
    </w:p>
    <w:p w:rsidR="00E3246E" w:rsidRPr="00483431" w:rsidRDefault="00E3246E" w:rsidP="00E3246E">
      <w:pPr>
        <w:pStyle w:val="tekstost"/>
        <w:rPr>
          <w:rFonts w:ascii="Arial" w:hAnsi="Arial" w:cs="Arial"/>
        </w:rPr>
      </w:pPr>
      <w:r w:rsidRPr="00483431">
        <w:rPr>
          <w:rFonts w:ascii="Arial" w:hAnsi="Arial" w:cs="Arial"/>
        </w:rPr>
        <w:tab/>
        <w:t>Ceny jednostkowe ryczałtowe robót brutto będą obejmować:</w:t>
      </w:r>
    </w:p>
    <w:p w:rsidR="00E3246E" w:rsidRPr="00483431" w:rsidRDefault="00E3246E" w:rsidP="00E3246E">
      <w:pPr>
        <w:pStyle w:val="tekstost"/>
        <w:numPr>
          <w:ilvl w:val="0"/>
          <w:numId w:val="5"/>
        </w:numPr>
        <w:rPr>
          <w:rFonts w:ascii="Arial" w:hAnsi="Arial" w:cs="Arial"/>
        </w:rPr>
      </w:pPr>
      <w:r w:rsidRPr="00483431">
        <w:rPr>
          <w:rFonts w:ascii="Arial" w:hAnsi="Arial" w:cs="Arial"/>
        </w:rPr>
        <w:t>robociznę bezpośrednią wraz z towarzyszącymi kosztami,</w:t>
      </w:r>
    </w:p>
    <w:p w:rsidR="00E3246E" w:rsidRPr="00483431" w:rsidRDefault="00E3246E" w:rsidP="00E3246E">
      <w:pPr>
        <w:pStyle w:val="tekstost"/>
        <w:numPr>
          <w:ilvl w:val="0"/>
          <w:numId w:val="5"/>
        </w:numPr>
        <w:rPr>
          <w:rFonts w:ascii="Arial" w:hAnsi="Arial" w:cs="Arial"/>
        </w:rPr>
      </w:pPr>
      <w:r w:rsidRPr="00483431">
        <w:rPr>
          <w:rFonts w:ascii="Arial" w:hAnsi="Arial" w:cs="Arial"/>
        </w:rPr>
        <w:t xml:space="preserve">wartość zużytych materiałów wraz z kosztami zakupu, magazynowania, ewentualnych ubytków </w:t>
      </w:r>
      <w:r w:rsidR="00086532">
        <w:rPr>
          <w:rFonts w:ascii="Arial" w:hAnsi="Arial" w:cs="Arial"/>
        </w:rPr>
        <w:t xml:space="preserve">                 </w:t>
      </w:r>
      <w:r w:rsidRPr="00483431">
        <w:rPr>
          <w:rFonts w:ascii="Arial" w:hAnsi="Arial" w:cs="Arial"/>
        </w:rPr>
        <w:t>i transportu na teren budowy,</w:t>
      </w:r>
    </w:p>
    <w:p w:rsidR="00E3246E" w:rsidRPr="00483431" w:rsidRDefault="00E3246E" w:rsidP="00E3246E">
      <w:pPr>
        <w:pStyle w:val="tekstost"/>
        <w:numPr>
          <w:ilvl w:val="0"/>
          <w:numId w:val="5"/>
        </w:numPr>
        <w:rPr>
          <w:rFonts w:ascii="Arial" w:hAnsi="Arial" w:cs="Arial"/>
        </w:rPr>
      </w:pPr>
      <w:r w:rsidRPr="00483431">
        <w:rPr>
          <w:rFonts w:ascii="Arial" w:hAnsi="Arial" w:cs="Arial"/>
        </w:rPr>
        <w:t>wartość pracy sprzętu wraz z towarzyszącymi kosztami,</w:t>
      </w:r>
    </w:p>
    <w:p w:rsidR="00E3246E" w:rsidRPr="00483431" w:rsidRDefault="00E3246E" w:rsidP="00E3246E">
      <w:pPr>
        <w:pStyle w:val="tekstost"/>
        <w:numPr>
          <w:ilvl w:val="0"/>
          <w:numId w:val="5"/>
        </w:numPr>
        <w:rPr>
          <w:rFonts w:ascii="Arial" w:hAnsi="Arial" w:cs="Arial"/>
        </w:rPr>
      </w:pPr>
      <w:r w:rsidRPr="00483431">
        <w:rPr>
          <w:rFonts w:ascii="Arial" w:hAnsi="Arial" w:cs="Arial"/>
        </w:rPr>
        <w:t>koszty pośrednie, zysk kalkulacyjny i ryzyko,</w:t>
      </w:r>
    </w:p>
    <w:p w:rsidR="00E3246E" w:rsidRPr="00483431" w:rsidRDefault="00E3246E" w:rsidP="00E3246E">
      <w:pPr>
        <w:pStyle w:val="tekstost"/>
        <w:numPr>
          <w:ilvl w:val="0"/>
          <w:numId w:val="5"/>
        </w:numPr>
        <w:rPr>
          <w:rFonts w:ascii="Arial" w:hAnsi="Arial" w:cs="Arial"/>
        </w:rPr>
      </w:pPr>
      <w:r w:rsidRPr="00483431">
        <w:rPr>
          <w:rFonts w:ascii="Arial" w:hAnsi="Arial" w:cs="Arial"/>
        </w:rPr>
        <w:t>podatki obliczone zgodnie z obowiązującymi przepisami.</w:t>
      </w:r>
    </w:p>
    <w:p w:rsidR="00936338" w:rsidRPr="00483431" w:rsidRDefault="00936338">
      <w:pPr>
        <w:rPr>
          <w:rFonts w:ascii="Arial" w:hAnsi="Arial" w:cs="Arial"/>
        </w:rPr>
      </w:pPr>
    </w:p>
    <w:p w:rsidR="001E1F21" w:rsidRPr="00483431" w:rsidRDefault="001E1F21" w:rsidP="001E1F21">
      <w:pPr>
        <w:rPr>
          <w:rFonts w:ascii="Arial" w:hAnsi="Arial" w:cs="Arial"/>
        </w:rPr>
      </w:pPr>
    </w:p>
    <w:p w:rsidR="00D86A7F" w:rsidRPr="00483431" w:rsidRDefault="00D86A7F">
      <w:pPr>
        <w:rPr>
          <w:rFonts w:ascii="Arial" w:hAnsi="Arial" w:cs="Arial"/>
          <w:b/>
          <w:bCs/>
        </w:rPr>
      </w:pPr>
      <w:r w:rsidRPr="00483431">
        <w:rPr>
          <w:rFonts w:ascii="Arial" w:hAnsi="Arial" w:cs="Arial"/>
          <w:b/>
          <w:bCs/>
        </w:rPr>
        <w:t xml:space="preserve">10.   </w:t>
      </w:r>
      <w:r w:rsidR="00996119" w:rsidRPr="00483431">
        <w:rPr>
          <w:rFonts w:ascii="Arial" w:hAnsi="Arial" w:cs="Arial"/>
          <w:b/>
          <w:bCs/>
        </w:rPr>
        <w:t>Przepisy i normy</w:t>
      </w:r>
    </w:p>
    <w:p w:rsidR="00B47CCE" w:rsidRPr="00483431" w:rsidRDefault="00B47CCE" w:rsidP="00B47CCE">
      <w:pPr>
        <w:ind w:left="1800" w:hanging="1800"/>
        <w:rPr>
          <w:rFonts w:ascii="Arial" w:hAnsi="Arial" w:cs="Arial"/>
        </w:rPr>
      </w:pPr>
      <w:r w:rsidRPr="00483431">
        <w:rPr>
          <w:rFonts w:ascii="Arial" w:hAnsi="Arial" w:cs="Arial"/>
        </w:rPr>
        <w:t xml:space="preserve">PN-76/C-81521 </w:t>
      </w:r>
      <w:r w:rsidRPr="00483431">
        <w:rPr>
          <w:rFonts w:ascii="Arial" w:hAnsi="Arial" w:cs="Arial"/>
        </w:rPr>
        <w:tab/>
        <w:t>Wyroby lakierowane - badanie odporno</w:t>
      </w:r>
      <w:r w:rsidRPr="00483431">
        <w:rPr>
          <w:rFonts w:ascii="Arial" w:eastAsia="TimesNewRoman" w:hAnsi="Arial" w:cs="Arial"/>
        </w:rPr>
        <w:t>ś</w:t>
      </w:r>
      <w:r w:rsidRPr="00483431">
        <w:rPr>
          <w:rFonts w:ascii="Arial" w:hAnsi="Arial" w:cs="Arial"/>
        </w:rPr>
        <w:t>ci powłoki lakierowanej na działanie wody oraz oznaczanie nasi</w:t>
      </w:r>
      <w:r w:rsidRPr="00483431">
        <w:rPr>
          <w:rFonts w:ascii="Arial" w:eastAsia="TimesNewRoman" w:hAnsi="Arial" w:cs="Arial"/>
        </w:rPr>
        <w:t>ą</w:t>
      </w:r>
      <w:r w:rsidRPr="00483431">
        <w:rPr>
          <w:rFonts w:ascii="Arial" w:hAnsi="Arial" w:cs="Arial"/>
        </w:rPr>
        <w:t>kliwo</w:t>
      </w:r>
      <w:r w:rsidRPr="00483431">
        <w:rPr>
          <w:rFonts w:ascii="Arial" w:eastAsia="TimesNewRoman" w:hAnsi="Arial" w:cs="Arial"/>
        </w:rPr>
        <w:t>ś</w:t>
      </w:r>
      <w:r w:rsidRPr="00483431">
        <w:rPr>
          <w:rFonts w:ascii="Arial" w:hAnsi="Arial" w:cs="Arial"/>
        </w:rPr>
        <w:t>ci</w:t>
      </w:r>
    </w:p>
    <w:p w:rsidR="00B47CCE" w:rsidRPr="00483431" w:rsidRDefault="00B47CCE" w:rsidP="00B47CCE">
      <w:pPr>
        <w:ind w:left="1800" w:hanging="1800"/>
        <w:rPr>
          <w:rFonts w:ascii="Arial" w:hAnsi="Arial" w:cs="Arial"/>
        </w:rPr>
      </w:pPr>
      <w:r w:rsidRPr="00483431">
        <w:rPr>
          <w:rFonts w:ascii="Arial" w:hAnsi="Arial" w:cs="Arial"/>
        </w:rPr>
        <w:t xml:space="preserve">PN-84/H-74220 </w:t>
      </w:r>
      <w:r w:rsidRPr="00483431">
        <w:rPr>
          <w:rFonts w:ascii="Arial" w:hAnsi="Arial" w:cs="Arial"/>
        </w:rPr>
        <w:tab/>
        <w:t>Rury stalowe bez szwu ci</w:t>
      </w:r>
      <w:r w:rsidRPr="00483431">
        <w:rPr>
          <w:rFonts w:ascii="Arial" w:eastAsia="TimesNewRoman" w:hAnsi="Arial" w:cs="Arial"/>
        </w:rPr>
        <w:t>ą</w:t>
      </w:r>
      <w:r w:rsidRPr="00483431">
        <w:rPr>
          <w:rFonts w:ascii="Arial" w:hAnsi="Arial" w:cs="Arial"/>
        </w:rPr>
        <w:t>gnione i walcowane na zimno ogólnego zastosowania</w:t>
      </w:r>
    </w:p>
    <w:p w:rsidR="00B47CCE" w:rsidRPr="00483431" w:rsidRDefault="00B47CCE" w:rsidP="00B47CCE">
      <w:pPr>
        <w:ind w:left="1800" w:hanging="1800"/>
        <w:rPr>
          <w:rFonts w:ascii="Arial" w:hAnsi="Arial" w:cs="Arial"/>
        </w:rPr>
      </w:pPr>
      <w:r w:rsidRPr="00483431">
        <w:rPr>
          <w:rFonts w:ascii="Arial" w:hAnsi="Arial" w:cs="Arial"/>
        </w:rPr>
        <w:t xml:space="preserve">PN-88/C-81523 </w:t>
      </w:r>
      <w:r w:rsidRPr="00483431">
        <w:rPr>
          <w:rFonts w:ascii="Arial" w:hAnsi="Arial" w:cs="Arial"/>
        </w:rPr>
        <w:tab/>
        <w:t>Wyroby lakierowane - Oznaczanie odporno</w:t>
      </w:r>
      <w:r w:rsidRPr="00483431">
        <w:rPr>
          <w:rFonts w:ascii="Arial" w:eastAsia="TimesNewRoman" w:hAnsi="Arial" w:cs="Arial"/>
        </w:rPr>
        <w:t>ś</w:t>
      </w:r>
      <w:r w:rsidRPr="00483431">
        <w:rPr>
          <w:rFonts w:ascii="Arial" w:hAnsi="Arial" w:cs="Arial"/>
        </w:rPr>
        <w:t>ci powłoki na działanie mgły solnej</w:t>
      </w:r>
    </w:p>
    <w:p w:rsidR="00B47CCE" w:rsidRPr="00483431" w:rsidRDefault="00B47CCE" w:rsidP="00B47CCE">
      <w:pPr>
        <w:ind w:left="1800" w:hanging="1800"/>
        <w:rPr>
          <w:rFonts w:ascii="Arial" w:hAnsi="Arial" w:cs="Arial"/>
        </w:rPr>
      </w:pPr>
      <w:r w:rsidRPr="00483431">
        <w:rPr>
          <w:rFonts w:ascii="Arial" w:hAnsi="Arial" w:cs="Arial"/>
        </w:rPr>
        <w:t xml:space="preserve">PN-89/H-84023.07 </w:t>
      </w:r>
      <w:r w:rsidRPr="00483431">
        <w:rPr>
          <w:rFonts w:ascii="Arial" w:hAnsi="Arial" w:cs="Arial"/>
        </w:rPr>
        <w:tab/>
        <w:t>Stal okre</w:t>
      </w:r>
      <w:r w:rsidRPr="00483431">
        <w:rPr>
          <w:rFonts w:ascii="Arial" w:eastAsia="TimesNewRoman" w:hAnsi="Arial" w:cs="Arial"/>
        </w:rPr>
        <w:t>ś</w:t>
      </w:r>
      <w:r w:rsidRPr="00483431">
        <w:rPr>
          <w:rFonts w:ascii="Arial" w:hAnsi="Arial" w:cs="Arial"/>
        </w:rPr>
        <w:t>lonego zastosowania. Stal na rury. Gatunki</w:t>
      </w:r>
    </w:p>
    <w:p w:rsidR="00B47CCE" w:rsidRPr="00483431" w:rsidRDefault="00B47CCE" w:rsidP="00B47CCE">
      <w:pPr>
        <w:ind w:left="1800" w:hanging="1800"/>
        <w:rPr>
          <w:rFonts w:ascii="Arial" w:eastAsia="TimesNewRoman" w:hAnsi="Arial" w:cs="Arial"/>
        </w:rPr>
      </w:pPr>
      <w:r w:rsidRPr="00483431">
        <w:rPr>
          <w:rFonts w:ascii="Arial" w:hAnsi="Arial" w:cs="Arial"/>
        </w:rPr>
        <w:t xml:space="preserve">PN-EN 206-1:2003 </w:t>
      </w:r>
      <w:r w:rsidRPr="00483431">
        <w:rPr>
          <w:rFonts w:ascii="Arial" w:hAnsi="Arial" w:cs="Arial"/>
        </w:rPr>
        <w:tab/>
        <w:t>Beton Cz</w:t>
      </w:r>
      <w:r w:rsidRPr="00483431">
        <w:rPr>
          <w:rFonts w:ascii="Arial" w:eastAsia="TimesNewRoman" w:hAnsi="Arial" w:cs="Arial"/>
        </w:rPr>
        <w:t xml:space="preserve">ęść </w:t>
      </w:r>
      <w:r w:rsidRPr="00483431">
        <w:rPr>
          <w:rFonts w:ascii="Arial" w:hAnsi="Arial" w:cs="Arial"/>
        </w:rPr>
        <w:t>1: Wymagania, wła</w:t>
      </w:r>
      <w:r w:rsidRPr="00483431">
        <w:rPr>
          <w:rFonts w:ascii="Arial" w:eastAsia="TimesNewRoman" w:hAnsi="Arial" w:cs="Arial"/>
        </w:rPr>
        <w:t>ś</w:t>
      </w:r>
      <w:r w:rsidRPr="00483431">
        <w:rPr>
          <w:rFonts w:ascii="Arial" w:hAnsi="Arial" w:cs="Arial"/>
        </w:rPr>
        <w:t>ciwo</w:t>
      </w:r>
      <w:r w:rsidRPr="00483431">
        <w:rPr>
          <w:rFonts w:ascii="Arial" w:eastAsia="TimesNewRoman" w:hAnsi="Arial" w:cs="Arial"/>
        </w:rPr>
        <w:t>ś</w:t>
      </w:r>
      <w:r w:rsidRPr="00483431">
        <w:rPr>
          <w:rFonts w:ascii="Arial" w:hAnsi="Arial" w:cs="Arial"/>
        </w:rPr>
        <w:t>ci, produkcja i zgodno</w:t>
      </w:r>
      <w:r w:rsidRPr="00483431">
        <w:rPr>
          <w:rFonts w:ascii="Arial" w:eastAsia="TimesNewRoman" w:hAnsi="Arial" w:cs="Arial"/>
        </w:rPr>
        <w:t>ść</w:t>
      </w:r>
    </w:p>
    <w:p w:rsidR="00B47CCE" w:rsidRPr="00483431" w:rsidRDefault="00B47CCE" w:rsidP="00B47CCE">
      <w:pPr>
        <w:ind w:left="1800" w:hanging="1800"/>
        <w:rPr>
          <w:rFonts w:ascii="Arial" w:hAnsi="Arial" w:cs="Arial"/>
        </w:rPr>
      </w:pPr>
      <w:r w:rsidRPr="00483431">
        <w:rPr>
          <w:rFonts w:ascii="Arial" w:hAnsi="Arial" w:cs="Arial"/>
        </w:rPr>
        <w:t xml:space="preserve">PN-EN 485-4:1997 </w:t>
      </w:r>
      <w:r w:rsidRPr="00483431">
        <w:rPr>
          <w:rFonts w:ascii="Arial" w:hAnsi="Arial" w:cs="Arial"/>
        </w:rPr>
        <w:tab/>
        <w:t>Aluminium i stopy aluminium - Blachy, ta</w:t>
      </w:r>
      <w:r w:rsidRPr="00483431">
        <w:rPr>
          <w:rFonts w:ascii="Arial" w:eastAsia="TimesNewRoman" w:hAnsi="Arial" w:cs="Arial"/>
        </w:rPr>
        <w:t>ś</w:t>
      </w:r>
      <w:r w:rsidRPr="00483431">
        <w:rPr>
          <w:rFonts w:ascii="Arial" w:hAnsi="Arial" w:cs="Arial"/>
        </w:rPr>
        <w:t>my i płyty - Tolerancje kształtu i wymiarów wyrobów walcowanych na zimno</w:t>
      </w:r>
    </w:p>
    <w:p w:rsidR="00103EE3" w:rsidRPr="00483431" w:rsidRDefault="00B47CCE" w:rsidP="00B47CCE">
      <w:pPr>
        <w:ind w:left="1800" w:hanging="1800"/>
        <w:rPr>
          <w:rFonts w:ascii="Arial" w:hAnsi="Arial" w:cs="Arial"/>
        </w:rPr>
      </w:pPr>
      <w:r w:rsidRPr="00483431">
        <w:rPr>
          <w:rFonts w:ascii="Arial" w:hAnsi="Arial" w:cs="Arial"/>
        </w:rPr>
        <w:t>PN-EN ISO 1461:2000 Powłoki cynkowe nanoszone na stal metod</w:t>
      </w:r>
      <w:r w:rsidRPr="00483431">
        <w:rPr>
          <w:rFonts w:ascii="Arial" w:eastAsia="TimesNewRoman" w:hAnsi="Arial" w:cs="Arial"/>
        </w:rPr>
        <w:t xml:space="preserve">ą </w:t>
      </w:r>
      <w:r w:rsidRPr="00483431">
        <w:rPr>
          <w:rFonts w:ascii="Arial" w:hAnsi="Arial" w:cs="Arial"/>
        </w:rPr>
        <w:t>zanurzeniow</w:t>
      </w:r>
      <w:r w:rsidRPr="00483431">
        <w:rPr>
          <w:rFonts w:ascii="Arial" w:eastAsia="TimesNewRoman" w:hAnsi="Arial" w:cs="Arial"/>
        </w:rPr>
        <w:t xml:space="preserve">ą </w:t>
      </w:r>
      <w:r w:rsidRPr="00483431">
        <w:rPr>
          <w:rFonts w:ascii="Arial" w:hAnsi="Arial" w:cs="Arial"/>
        </w:rPr>
        <w:t>(cynkowanie jednostkowe) –  wymaganie i badanie</w:t>
      </w:r>
    </w:p>
    <w:p w:rsidR="00B47CCE" w:rsidRPr="00483431" w:rsidRDefault="00B47CCE" w:rsidP="00B47CCE">
      <w:pPr>
        <w:ind w:left="1800" w:hanging="1800"/>
        <w:rPr>
          <w:rFonts w:ascii="Arial" w:hAnsi="Arial" w:cs="Arial"/>
        </w:rPr>
      </w:pPr>
      <w:r w:rsidRPr="00483431">
        <w:rPr>
          <w:rFonts w:ascii="Arial" w:hAnsi="Arial" w:cs="Arial"/>
        </w:rPr>
        <w:t xml:space="preserve">PN-EN 10240:2001 </w:t>
      </w:r>
      <w:r w:rsidRPr="00483431">
        <w:rPr>
          <w:rFonts w:ascii="Arial" w:hAnsi="Arial" w:cs="Arial"/>
        </w:rPr>
        <w:tab/>
        <w:t>Wewn</w:t>
      </w:r>
      <w:r w:rsidRPr="00483431">
        <w:rPr>
          <w:rFonts w:ascii="Arial" w:eastAsia="TimesNewRoman" w:hAnsi="Arial" w:cs="Arial"/>
        </w:rPr>
        <w:t>ę</w:t>
      </w:r>
      <w:r w:rsidRPr="00483431">
        <w:rPr>
          <w:rFonts w:ascii="Arial" w:hAnsi="Arial" w:cs="Arial"/>
        </w:rPr>
        <w:t>trzne i/lub zewn</w:t>
      </w:r>
      <w:r w:rsidRPr="00483431">
        <w:rPr>
          <w:rFonts w:ascii="Arial" w:eastAsia="TimesNewRoman" w:hAnsi="Arial" w:cs="Arial"/>
        </w:rPr>
        <w:t>ę</w:t>
      </w:r>
      <w:r w:rsidRPr="00483431">
        <w:rPr>
          <w:rFonts w:ascii="Arial" w:hAnsi="Arial" w:cs="Arial"/>
        </w:rPr>
        <w:t>trzne powłoki ochronne rur stalowych. Wymagania dotycz</w:t>
      </w:r>
      <w:r w:rsidRPr="00483431">
        <w:rPr>
          <w:rFonts w:ascii="Arial" w:eastAsia="TimesNewRoman" w:hAnsi="Arial" w:cs="Arial"/>
        </w:rPr>
        <w:t>ą</w:t>
      </w:r>
      <w:r w:rsidRPr="00483431">
        <w:rPr>
          <w:rFonts w:ascii="Arial" w:hAnsi="Arial" w:cs="Arial"/>
        </w:rPr>
        <w:t>ce powłok wykonanych przez cynkowanie ogniowe w ocynkowniach zautomatyzowanych</w:t>
      </w:r>
    </w:p>
    <w:p w:rsidR="00B47CCE" w:rsidRPr="00483431" w:rsidRDefault="00B47CCE" w:rsidP="00B47CCE">
      <w:pPr>
        <w:ind w:left="1800" w:hanging="1800"/>
        <w:rPr>
          <w:rFonts w:ascii="Arial" w:hAnsi="Arial" w:cs="Arial"/>
        </w:rPr>
      </w:pPr>
      <w:r w:rsidRPr="00483431">
        <w:rPr>
          <w:rFonts w:ascii="Arial" w:hAnsi="Arial" w:cs="Arial"/>
        </w:rPr>
        <w:t>PN-EN 10292:2003/A1:2004/A1:2005(U) Ta</w:t>
      </w:r>
      <w:r w:rsidRPr="00483431">
        <w:rPr>
          <w:rFonts w:ascii="Arial" w:eastAsia="TimesNewRoman" w:hAnsi="Arial" w:cs="Arial"/>
        </w:rPr>
        <w:t>ś</w:t>
      </w:r>
      <w:r w:rsidRPr="00483431">
        <w:rPr>
          <w:rFonts w:ascii="Arial" w:hAnsi="Arial" w:cs="Arial"/>
        </w:rPr>
        <w:t>my i blachy ze stali o podwy</w:t>
      </w:r>
      <w:r w:rsidRPr="00483431">
        <w:rPr>
          <w:rFonts w:ascii="Arial" w:eastAsia="TimesNewRoman" w:hAnsi="Arial" w:cs="Arial"/>
        </w:rPr>
        <w:t>ż</w:t>
      </w:r>
      <w:r w:rsidRPr="00483431">
        <w:rPr>
          <w:rFonts w:ascii="Arial" w:hAnsi="Arial" w:cs="Arial"/>
        </w:rPr>
        <w:t>szonej granicy plastyczno</w:t>
      </w:r>
      <w:r w:rsidRPr="00483431">
        <w:rPr>
          <w:rFonts w:ascii="Arial" w:eastAsia="TimesNewRoman" w:hAnsi="Arial" w:cs="Arial"/>
        </w:rPr>
        <w:t>ś</w:t>
      </w:r>
      <w:r w:rsidRPr="00483431">
        <w:rPr>
          <w:rFonts w:ascii="Arial" w:hAnsi="Arial" w:cs="Arial"/>
        </w:rPr>
        <w:t>ci powlekane ogniowo w sposób ci</w:t>
      </w:r>
      <w:r w:rsidRPr="00483431">
        <w:rPr>
          <w:rFonts w:ascii="Arial" w:eastAsia="TimesNewRoman" w:hAnsi="Arial" w:cs="Arial"/>
        </w:rPr>
        <w:t>ą</w:t>
      </w:r>
      <w:r w:rsidRPr="00483431">
        <w:rPr>
          <w:rFonts w:ascii="Arial" w:hAnsi="Arial" w:cs="Arial"/>
        </w:rPr>
        <w:t>gły do obróbki plastycznej na zimno. Warunki techniczne dostawy</w:t>
      </w:r>
    </w:p>
    <w:p w:rsidR="00B47CCE" w:rsidRPr="00483431" w:rsidRDefault="00B47CCE" w:rsidP="00B47CCE">
      <w:pPr>
        <w:ind w:left="1800" w:hanging="1800"/>
        <w:rPr>
          <w:rFonts w:ascii="Arial" w:hAnsi="Arial" w:cs="Arial"/>
        </w:rPr>
      </w:pPr>
      <w:r w:rsidRPr="00483431">
        <w:rPr>
          <w:rFonts w:ascii="Arial" w:hAnsi="Arial" w:cs="Arial"/>
        </w:rPr>
        <w:t>PN-EN 10327:2005(U) Ta</w:t>
      </w:r>
      <w:r w:rsidRPr="00483431">
        <w:rPr>
          <w:rFonts w:ascii="Arial" w:eastAsia="TimesNewRoman" w:hAnsi="Arial" w:cs="Arial"/>
        </w:rPr>
        <w:t>ś</w:t>
      </w:r>
      <w:r w:rsidRPr="00483431">
        <w:rPr>
          <w:rFonts w:ascii="Arial" w:hAnsi="Arial" w:cs="Arial"/>
        </w:rPr>
        <w:t>my i blachy ze stali niskow</w:t>
      </w:r>
      <w:r w:rsidRPr="00483431">
        <w:rPr>
          <w:rFonts w:ascii="Arial" w:eastAsia="TimesNewRoman" w:hAnsi="Arial" w:cs="Arial"/>
        </w:rPr>
        <w:t>ę</w:t>
      </w:r>
      <w:r w:rsidRPr="00483431">
        <w:rPr>
          <w:rFonts w:ascii="Arial" w:hAnsi="Arial" w:cs="Arial"/>
        </w:rPr>
        <w:t>glowych powlekane ogniowo w sposób ci</w:t>
      </w:r>
      <w:r w:rsidRPr="00483431">
        <w:rPr>
          <w:rFonts w:ascii="Arial" w:eastAsia="TimesNewRoman" w:hAnsi="Arial" w:cs="Arial"/>
        </w:rPr>
        <w:t>ą</w:t>
      </w:r>
      <w:r w:rsidRPr="00483431">
        <w:rPr>
          <w:rFonts w:ascii="Arial" w:hAnsi="Arial" w:cs="Arial"/>
        </w:rPr>
        <w:t>gły do obróbki plastycznej na zimno. Warunki techniczne dostawy</w:t>
      </w:r>
    </w:p>
    <w:p w:rsidR="00B47CCE" w:rsidRPr="00483431" w:rsidRDefault="00B47CCE" w:rsidP="00B47CCE">
      <w:pPr>
        <w:ind w:left="1800" w:hanging="1800"/>
        <w:rPr>
          <w:rFonts w:ascii="Arial" w:eastAsia="TimesNewRoman" w:hAnsi="Arial" w:cs="Arial"/>
        </w:rPr>
      </w:pPr>
      <w:r w:rsidRPr="00483431">
        <w:rPr>
          <w:rFonts w:ascii="Arial" w:hAnsi="Arial" w:cs="Arial"/>
        </w:rPr>
        <w:t xml:space="preserve">PN-EN 12767:2003 </w:t>
      </w:r>
      <w:r w:rsidRPr="00483431">
        <w:rPr>
          <w:rFonts w:ascii="Arial" w:hAnsi="Arial" w:cs="Arial"/>
        </w:rPr>
        <w:tab/>
        <w:t>Bierne bezpiecze</w:t>
      </w:r>
      <w:r w:rsidRPr="00483431">
        <w:rPr>
          <w:rFonts w:ascii="Arial" w:eastAsia="TimesNewRoman" w:hAnsi="Arial" w:cs="Arial"/>
        </w:rPr>
        <w:t>ń</w:t>
      </w:r>
      <w:r w:rsidRPr="00483431">
        <w:rPr>
          <w:rFonts w:ascii="Arial" w:hAnsi="Arial" w:cs="Arial"/>
        </w:rPr>
        <w:t>stwo konstrukcji wsporczych dla urz</w:t>
      </w:r>
      <w:r w:rsidRPr="00483431">
        <w:rPr>
          <w:rFonts w:ascii="Arial" w:eastAsia="TimesNewRoman" w:hAnsi="Arial" w:cs="Arial"/>
        </w:rPr>
        <w:t>ą</w:t>
      </w:r>
      <w:r w:rsidRPr="00483431">
        <w:rPr>
          <w:rFonts w:ascii="Arial" w:hAnsi="Arial" w:cs="Arial"/>
        </w:rPr>
        <w:t>dze</w:t>
      </w:r>
      <w:r w:rsidRPr="00483431">
        <w:rPr>
          <w:rFonts w:ascii="Arial" w:eastAsia="TimesNewRoman" w:hAnsi="Arial" w:cs="Arial"/>
        </w:rPr>
        <w:t xml:space="preserve">ń </w:t>
      </w:r>
      <w:r w:rsidRPr="00483431">
        <w:rPr>
          <w:rFonts w:ascii="Arial" w:hAnsi="Arial" w:cs="Arial"/>
        </w:rPr>
        <w:t>drogowych. Wymagania i metody bada</w:t>
      </w:r>
      <w:r w:rsidRPr="00483431">
        <w:rPr>
          <w:rFonts w:ascii="Arial" w:eastAsia="TimesNewRoman" w:hAnsi="Arial" w:cs="Arial"/>
        </w:rPr>
        <w:t>ń</w:t>
      </w:r>
    </w:p>
    <w:p w:rsidR="00B47CCE" w:rsidRPr="00483431" w:rsidRDefault="00B47CCE" w:rsidP="00B47CCE">
      <w:pPr>
        <w:ind w:left="1800" w:hanging="1800"/>
        <w:rPr>
          <w:rFonts w:ascii="Arial" w:hAnsi="Arial" w:cs="Arial"/>
        </w:rPr>
      </w:pPr>
      <w:r w:rsidRPr="00483431">
        <w:rPr>
          <w:rFonts w:ascii="Arial" w:hAnsi="Arial" w:cs="Arial"/>
        </w:rPr>
        <w:t>PN-EN 12899-1:2005 Stałe, pionowe znaki drogowe - Cz</w:t>
      </w:r>
      <w:r w:rsidRPr="00483431">
        <w:rPr>
          <w:rFonts w:ascii="Arial" w:eastAsia="TimesNewRoman" w:hAnsi="Arial" w:cs="Arial"/>
        </w:rPr>
        <w:t xml:space="preserve">ęść </w:t>
      </w:r>
      <w:r w:rsidRPr="00483431">
        <w:rPr>
          <w:rFonts w:ascii="Arial" w:hAnsi="Arial" w:cs="Arial"/>
        </w:rPr>
        <w:t>1: Znaki stałe</w:t>
      </w:r>
    </w:p>
    <w:p w:rsidR="00B47CCE" w:rsidRPr="00483431" w:rsidRDefault="00B47CCE" w:rsidP="00B47CCE">
      <w:pPr>
        <w:ind w:left="1800" w:hanging="1800"/>
        <w:rPr>
          <w:rFonts w:ascii="Arial" w:hAnsi="Arial" w:cs="Arial"/>
        </w:rPr>
      </w:pPr>
      <w:r w:rsidRPr="00483431">
        <w:rPr>
          <w:rFonts w:ascii="Arial" w:hAnsi="Arial" w:cs="Arial"/>
        </w:rPr>
        <w:t xml:space="preserve">prEN 12899-5 </w:t>
      </w:r>
      <w:r w:rsidRPr="00483431">
        <w:rPr>
          <w:rFonts w:ascii="Arial" w:hAnsi="Arial" w:cs="Arial"/>
        </w:rPr>
        <w:tab/>
        <w:t>Stałe, pionowe znaki drogowe - Cz</w:t>
      </w:r>
      <w:r w:rsidRPr="00483431">
        <w:rPr>
          <w:rFonts w:ascii="Arial" w:eastAsia="TimesNewRoman" w:hAnsi="Arial" w:cs="Arial"/>
        </w:rPr>
        <w:t xml:space="preserve">ęść </w:t>
      </w:r>
      <w:r w:rsidRPr="00483431">
        <w:rPr>
          <w:rFonts w:ascii="Arial" w:hAnsi="Arial" w:cs="Arial"/>
        </w:rPr>
        <w:t>5 Badanie wst</w:t>
      </w:r>
      <w:r w:rsidRPr="00483431">
        <w:rPr>
          <w:rFonts w:ascii="Arial" w:eastAsia="TimesNewRoman" w:hAnsi="Arial" w:cs="Arial"/>
        </w:rPr>
        <w:t>ę</w:t>
      </w:r>
      <w:r w:rsidRPr="00483431">
        <w:rPr>
          <w:rFonts w:ascii="Arial" w:hAnsi="Arial" w:cs="Arial"/>
        </w:rPr>
        <w:t>pne typu</w:t>
      </w:r>
    </w:p>
    <w:p w:rsidR="00B47CCE" w:rsidRPr="00483431" w:rsidRDefault="00B47CCE" w:rsidP="00B47CCE">
      <w:pPr>
        <w:ind w:left="1800" w:hanging="1800"/>
        <w:rPr>
          <w:rFonts w:ascii="Arial" w:hAnsi="Arial" w:cs="Arial"/>
        </w:rPr>
      </w:pPr>
      <w:r w:rsidRPr="00483431">
        <w:rPr>
          <w:rFonts w:ascii="Arial" w:hAnsi="Arial" w:cs="Arial"/>
        </w:rPr>
        <w:t xml:space="preserve">PN-EN 60529:2003 </w:t>
      </w:r>
      <w:r w:rsidRPr="00483431">
        <w:rPr>
          <w:rFonts w:ascii="Arial" w:hAnsi="Arial" w:cs="Arial"/>
        </w:rPr>
        <w:tab/>
        <w:t>Stopnie ochrony zapewnianej przez obudowy (Kod IP)</w:t>
      </w:r>
    </w:p>
    <w:p w:rsidR="00B47CCE" w:rsidRPr="00483431" w:rsidRDefault="00B47CCE" w:rsidP="00B47CCE">
      <w:pPr>
        <w:ind w:left="1800" w:hanging="1800"/>
        <w:rPr>
          <w:rFonts w:ascii="Arial" w:hAnsi="Arial" w:cs="Arial"/>
        </w:rPr>
      </w:pPr>
      <w:r w:rsidRPr="00483431">
        <w:rPr>
          <w:rFonts w:ascii="Arial" w:hAnsi="Arial" w:cs="Arial"/>
        </w:rPr>
        <w:t>PN-EN ISO 2808:2000 Farby i lakiery - oznaczanie grubo</w:t>
      </w:r>
      <w:r w:rsidRPr="00483431">
        <w:rPr>
          <w:rFonts w:ascii="Arial" w:eastAsia="TimesNewRoman" w:hAnsi="Arial" w:cs="Arial"/>
        </w:rPr>
        <w:t>ś</w:t>
      </w:r>
      <w:r w:rsidRPr="00483431">
        <w:rPr>
          <w:rFonts w:ascii="Arial" w:hAnsi="Arial" w:cs="Arial"/>
        </w:rPr>
        <w:t>ci powłoki</w:t>
      </w:r>
    </w:p>
    <w:p w:rsidR="00103EE3" w:rsidRPr="00483431" w:rsidRDefault="00B47CCE" w:rsidP="00B47CCE">
      <w:pPr>
        <w:ind w:left="1800" w:hanging="1800"/>
        <w:rPr>
          <w:rFonts w:ascii="Arial" w:hAnsi="Arial" w:cs="Arial"/>
        </w:rPr>
      </w:pPr>
      <w:r w:rsidRPr="00483431">
        <w:rPr>
          <w:rFonts w:ascii="Arial" w:hAnsi="Arial" w:cs="Arial"/>
        </w:rPr>
        <w:t xml:space="preserve">PN-91/H-93010 </w:t>
      </w:r>
      <w:r w:rsidRPr="00483431">
        <w:rPr>
          <w:rFonts w:ascii="Arial" w:hAnsi="Arial" w:cs="Arial"/>
        </w:rPr>
        <w:tab/>
        <w:t>Stal. Kształtowniki walcowane na gor</w:t>
      </w:r>
      <w:r w:rsidRPr="00483431">
        <w:rPr>
          <w:rFonts w:ascii="Arial" w:eastAsia="TimesNewRoman" w:hAnsi="Arial" w:cs="Arial"/>
        </w:rPr>
        <w:t>ą</w:t>
      </w:r>
      <w:r w:rsidRPr="00483431">
        <w:rPr>
          <w:rFonts w:ascii="Arial" w:hAnsi="Arial" w:cs="Arial"/>
        </w:rPr>
        <w:t>co</w:t>
      </w:r>
    </w:p>
    <w:p w:rsidR="006A0C7F" w:rsidRPr="00483431" w:rsidRDefault="006A0C7F" w:rsidP="00B47CCE">
      <w:pPr>
        <w:ind w:left="1800" w:hanging="1800"/>
        <w:rPr>
          <w:rFonts w:ascii="Arial" w:hAnsi="Arial" w:cs="Arial"/>
        </w:rPr>
      </w:pPr>
      <w:r w:rsidRPr="00483431">
        <w:rPr>
          <w:rFonts w:ascii="Arial" w:hAnsi="Arial" w:cs="Arial"/>
        </w:rPr>
        <w:t xml:space="preserve">PN-S-02205:1998 </w:t>
      </w:r>
      <w:r w:rsidRPr="00483431">
        <w:rPr>
          <w:rFonts w:ascii="Arial" w:hAnsi="Arial" w:cs="Arial"/>
        </w:rPr>
        <w:tab/>
        <w:t>Drogi samochodowe. Roboty ziemne. Wymagania i badania</w:t>
      </w:r>
      <w:r w:rsidR="00B47CCE" w:rsidRPr="00483431">
        <w:rPr>
          <w:rFonts w:ascii="Arial" w:hAnsi="Arial" w:cs="Arial"/>
        </w:rPr>
        <w:t>.</w:t>
      </w:r>
    </w:p>
    <w:p w:rsidR="00B47CCE" w:rsidRPr="00483431" w:rsidRDefault="00B47CCE" w:rsidP="00B47CCE">
      <w:pPr>
        <w:ind w:left="1800" w:hanging="1800"/>
        <w:rPr>
          <w:rFonts w:ascii="Arial" w:hAnsi="Arial" w:cs="Arial"/>
        </w:rPr>
      </w:pPr>
    </w:p>
    <w:p w:rsidR="00591F9D" w:rsidRPr="00483431" w:rsidRDefault="00591F9D" w:rsidP="00591F9D">
      <w:pPr>
        <w:numPr>
          <w:ilvl w:val="0"/>
          <w:numId w:val="32"/>
        </w:numPr>
        <w:tabs>
          <w:tab w:val="clear" w:pos="720"/>
          <w:tab w:val="num" w:pos="180"/>
        </w:tabs>
        <w:ind w:left="180" w:hanging="180"/>
        <w:rPr>
          <w:rFonts w:ascii="Arial" w:hAnsi="Arial" w:cs="Arial"/>
        </w:rPr>
      </w:pPr>
      <w:r w:rsidRPr="00483431">
        <w:rPr>
          <w:rFonts w:ascii="Arial" w:hAnsi="Arial" w:cs="Arial"/>
        </w:rPr>
        <w:t>Zał</w:t>
      </w:r>
      <w:r w:rsidRPr="00483431">
        <w:rPr>
          <w:rFonts w:ascii="Arial" w:eastAsia="TimesNewRoman" w:hAnsi="Arial" w:cs="Arial"/>
        </w:rPr>
        <w:t>ą</w:t>
      </w:r>
      <w:r w:rsidRPr="00483431">
        <w:rPr>
          <w:rFonts w:ascii="Arial" w:hAnsi="Arial" w:cs="Arial"/>
        </w:rPr>
        <w:t>czniki nr 1 i 4 do rozporz</w:t>
      </w:r>
      <w:r w:rsidRPr="00483431">
        <w:rPr>
          <w:rFonts w:ascii="Arial" w:eastAsia="TimesNewRoman" w:hAnsi="Arial" w:cs="Arial"/>
        </w:rPr>
        <w:t>ą</w:t>
      </w:r>
      <w:r w:rsidRPr="00483431">
        <w:rPr>
          <w:rFonts w:ascii="Arial" w:hAnsi="Arial" w:cs="Arial"/>
        </w:rPr>
        <w:t>dzenia Ministra Infrastruktury z dnia 3 lipca 2003 w sprawie szczegółowych warunków technicznych dla znaków i sygnałów drogowych oraz urz</w:t>
      </w:r>
      <w:r w:rsidRPr="00483431">
        <w:rPr>
          <w:rFonts w:ascii="Arial" w:eastAsia="TimesNewRoman" w:hAnsi="Arial" w:cs="Arial"/>
        </w:rPr>
        <w:t>ą</w:t>
      </w:r>
      <w:r w:rsidRPr="00483431">
        <w:rPr>
          <w:rFonts w:ascii="Arial" w:hAnsi="Arial" w:cs="Arial"/>
        </w:rPr>
        <w:t>dze</w:t>
      </w:r>
      <w:r w:rsidRPr="00483431">
        <w:rPr>
          <w:rFonts w:ascii="Arial" w:eastAsia="TimesNewRoman" w:hAnsi="Arial" w:cs="Arial"/>
        </w:rPr>
        <w:t xml:space="preserve">ń </w:t>
      </w:r>
      <w:r w:rsidRPr="00483431">
        <w:rPr>
          <w:rFonts w:ascii="Arial" w:hAnsi="Arial" w:cs="Arial"/>
        </w:rPr>
        <w:t>bezpiecze</w:t>
      </w:r>
      <w:r w:rsidRPr="00483431">
        <w:rPr>
          <w:rFonts w:ascii="Arial" w:eastAsia="TimesNewRoman" w:hAnsi="Arial" w:cs="Arial"/>
        </w:rPr>
        <w:t>ń</w:t>
      </w:r>
      <w:r w:rsidRPr="00483431">
        <w:rPr>
          <w:rFonts w:ascii="Arial" w:hAnsi="Arial" w:cs="Arial"/>
        </w:rPr>
        <w:t>stwa ruchu drogowego i warunków ich umieszczania na drogach (Dz. U. nr 220, poz. 2181)</w:t>
      </w:r>
    </w:p>
    <w:p w:rsidR="00591F9D" w:rsidRPr="00483431" w:rsidRDefault="00591F9D" w:rsidP="00591F9D">
      <w:pPr>
        <w:numPr>
          <w:ilvl w:val="0"/>
          <w:numId w:val="32"/>
        </w:numPr>
        <w:tabs>
          <w:tab w:val="clear" w:pos="720"/>
          <w:tab w:val="num" w:pos="180"/>
        </w:tabs>
        <w:ind w:left="180" w:hanging="180"/>
        <w:rPr>
          <w:rFonts w:ascii="Arial" w:hAnsi="Arial" w:cs="Arial"/>
        </w:rPr>
      </w:pPr>
      <w:r w:rsidRPr="00483431">
        <w:rPr>
          <w:rFonts w:ascii="Arial" w:hAnsi="Arial" w:cs="Arial"/>
        </w:rPr>
        <w:t>Rozporz</w:t>
      </w:r>
      <w:r w:rsidRPr="00483431">
        <w:rPr>
          <w:rFonts w:ascii="Arial" w:eastAsia="TimesNewRoman" w:hAnsi="Arial" w:cs="Arial"/>
        </w:rPr>
        <w:t>ą</w:t>
      </w:r>
      <w:r w:rsidRPr="00483431">
        <w:rPr>
          <w:rFonts w:ascii="Arial" w:hAnsi="Arial" w:cs="Arial"/>
        </w:rPr>
        <w:t>dzenie Ministra Infrastruktury z dn. 11 sierpnia 2004 r. w sprawie sposobów deklarowania zgodno</w:t>
      </w:r>
      <w:r w:rsidRPr="00483431">
        <w:rPr>
          <w:rFonts w:ascii="Arial" w:eastAsia="TimesNewRoman" w:hAnsi="Arial" w:cs="Arial"/>
        </w:rPr>
        <w:t>ś</w:t>
      </w:r>
      <w:r w:rsidRPr="00483431">
        <w:rPr>
          <w:rFonts w:ascii="Arial" w:hAnsi="Arial" w:cs="Arial"/>
        </w:rPr>
        <w:t>ci wyrobów budowlanych oraz sposobu znakowania ich znakiem budowlanym (Dz. U. nr 198, poz.2041)</w:t>
      </w:r>
    </w:p>
    <w:p w:rsidR="00591F9D" w:rsidRPr="00483431" w:rsidRDefault="00591F9D" w:rsidP="00591F9D">
      <w:pPr>
        <w:numPr>
          <w:ilvl w:val="0"/>
          <w:numId w:val="32"/>
        </w:numPr>
        <w:tabs>
          <w:tab w:val="clear" w:pos="720"/>
          <w:tab w:val="num" w:pos="180"/>
        </w:tabs>
        <w:ind w:left="180" w:hanging="180"/>
        <w:rPr>
          <w:rFonts w:ascii="Arial" w:hAnsi="Arial" w:cs="Arial"/>
        </w:rPr>
      </w:pPr>
      <w:r w:rsidRPr="00483431">
        <w:rPr>
          <w:rFonts w:ascii="Arial" w:hAnsi="Arial" w:cs="Arial"/>
        </w:rPr>
        <w:t>Rozporz</w:t>
      </w:r>
      <w:r w:rsidRPr="00483431">
        <w:rPr>
          <w:rFonts w:ascii="Arial" w:eastAsia="TimesNewRoman" w:hAnsi="Arial" w:cs="Arial"/>
        </w:rPr>
        <w:t>ą</w:t>
      </w:r>
      <w:r w:rsidRPr="00483431">
        <w:rPr>
          <w:rFonts w:ascii="Arial" w:hAnsi="Arial" w:cs="Arial"/>
        </w:rPr>
        <w:t>dzenie Ministra Infrastruktury z dn. 08 listopada 2004 r. w sprawie aprobat technicznych oraz jednostek organizacyjnych upowa</w:t>
      </w:r>
      <w:r w:rsidR="000B0DEF" w:rsidRPr="00483431">
        <w:rPr>
          <w:rFonts w:ascii="Arial" w:eastAsia="TimesNewRoman" w:hAnsi="Arial" w:cs="Arial"/>
        </w:rPr>
        <w:t>ż</w:t>
      </w:r>
      <w:r w:rsidRPr="00483431">
        <w:rPr>
          <w:rFonts w:ascii="Arial" w:hAnsi="Arial" w:cs="Arial"/>
        </w:rPr>
        <w:t>nionych do ich wydawania (Dz. U. nr 249, poz. 2497)</w:t>
      </w:r>
    </w:p>
    <w:p w:rsidR="00591F9D" w:rsidRPr="00483431" w:rsidRDefault="00591F9D" w:rsidP="000B0DEF">
      <w:pPr>
        <w:numPr>
          <w:ilvl w:val="0"/>
          <w:numId w:val="32"/>
        </w:numPr>
        <w:tabs>
          <w:tab w:val="clear" w:pos="720"/>
          <w:tab w:val="num" w:pos="180"/>
        </w:tabs>
        <w:ind w:left="180" w:hanging="180"/>
        <w:rPr>
          <w:rFonts w:ascii="Arial" w:hAnsi="Arial" w:cs="Arial"/>
        </w:rPr>
      </w:pPr>
      <w:r w:rsidRPr="00483431">
        <w:rPr>
          <w:rFonts w:ascii="Arial" w:hAnsi="Arial" w:cs="Arial"/>
          <w:lang w:val="en-US"/>
        </w:rPr>
        <w:t>CIE No. 39.2 1983 Recommendations for surface colours for visual signalling (Zalecenia dla barw</w:t>
      </w:r>
      <w:r w:rsidR="000B0DEF" w:rsidRPr="00483431">
        <w:rPr>
          <w:rFonts w:ascii="Arial" w:hAnsi="Arial" w:cs="Arial"/>
          <w:lang w:val="en-US"/>
        </w:rPr>
        <w:t xml:space="preserve"> </w:t>
      </w:r>
      <w:r w:rsidR="0035253C" w:rsidRPr="00483431">
        <w:rPr>
          <w:rFonts w:ascii="Arial" w:hAnsi="Arial" w:cs="Arial"/>
          <w:lang w:val="en-US"/>
        </w:rPr>
        <w:t>p</w:t>
      </w:r>
      <w:r w:rsidRPr="00483431">
        <w:rPr>
          <w:rFonts w:ascii="Arial" w:hAnsi="Arial" w:cs="Arial"/>
        </w:rPr>
        <w:t>owierzchniowych sygnalizacji wizualnej)</w:t>
      </w:r>
    </w:p>
    <w:p w:rsidR="00591F9D" w:rsidRPr="00483431" w:rsidRDefault="00591F9D" w:rsidP="000B0DEF">
      <w:pPr>
        <w:numPr>
          <w:ilvl w:val="0"/>
          <w:numId w:val="32"/>
        </w:numPr>
        <w:tabs>
          <w:tab w:val="clear" w:pos="720"/>
          <w:tab w:val="num" w:pos="180"/>
        </w:tabs>
        <w:ind w:left="180" w:hanging="180"/>
        <w:rPr>
          <w:rFonts w:ascii="Arial" w:hAnsi="Arial" w:cs="Arial"/>
        </w:rPr>
      </w:pPr>
      <w:r w:rsidRPr="00483431">
        <w:rPr>
          <w:rFonts w:ascii="Arial" w:hAnsi="Arial" w:cs="Arial"/>
        </w:rPr>
        <w:t>CIE No. 54 Retroreflection definition and measurement (Powierzchniowy współczynnik odblasku definicja</w:t>
      </w:r>
      <w:r w:rsidR="000B0DEF" w:rsidRPr="00483431">
        <w:rPr>
          <w:rFonts w:ascii="Arial" w:hAnsi="Arial" w:cs="Arial"/>
        </w:rPr>
        <w:t xml:space="preserve"> </w:t>
      </w:r>
      <w:r w:rsidRPr="00483431">
        <w:rPr>
          <w:rFonts w:ascii="Arial" w:hAnsi="Arial" w:cs="Arial"/>
        </w:rPr>
        <w:t xml:space="preserve">i </w:t>
      </w:r>
      <w:r w:rsidR="0035253C" w:rsidRPr="00483431">
        <w:rPr>
          <w:rFonts w:ascii="Arial" w:hAnsi="Arial" w:cs="Arial"/>
        </w:rPr>
        <w:t>p</w:t>
      </w:r>
      <w:r w:rsidRPr="00483431">
        <w:rPr>
          <w:rFonts w:ascii="Arial" w:hAnsi="Arial" w:cs="Arial"/>
        </w:rPr>
        <w:t>omiary)</w:t>
      </w:r>
    </w:p>
    <w:p w:rsidR="00591F9D" w:rsidRPr="00483431" w:rsidRDefault="00591F9D" w:rsidP="00591F9D">
      <w:pPr>
        <w:numPr>
          <w:ilvl w:val="0"/>
          <w:numId w:val="32"/>
        </w:numPr>
        <w:tabs>
          <w:tab w:val="clear" w:pos="720"/>
          <w:tab w:val="num" w:pos="180"/>
        </w:tabs>
        <w:ind w:left="180" w:hanging="180"/>
        <w:rPr>
          <w:rFonts w:ascii="Arial" w:hAnsi="Arial" w:cs="Arial"/>
        </w:rPr>
      </w:pPr>
      <w:r w:rsidRPr="00483431">
        <w:rPr>
          <w:rFonts w:ascii="Arial" w:hAnsi="Arial" w:cs="Arial"/>
        </w:rPr>
        <w:t>Ustawa z dnia 16 kwietnia 2004 r. o wyrobach budowlanych ( Dz. U. nr 92, poz. 881)</w:t>
      </w:r>
    </w:p>
    <w:p w:rsidR="006A0C7F" w:rsidRPr="00483431" w:rsidRDefault="00591F9D" w:rsidP="000B0DEF">
      <w:pPr>
        <w:numPr>
          <w:ilvl w:val="0"/>
          <w:numId w:val="32"/>
        </w:numPr>
        <w:tabs>
          <w:tab w:val="clear" w:pos="720"/>
          <w:tab w:val="num" w:pos="180"/>
        </w:tabs>
        <w:ind w:left="180" w:hanging="180"/>
        <w:rPr>
          <w:rFonts w:ascii="Arial" w:hAnsi="Arial" w:cs="Arial"/>
        </w:rPr>
      </w:pPr>
      <w:r w:rsidRPr="00483431">
        <w:rPr>
          <w:rFonts w:ascii="Arial" w:hAnsi="Arial" w:cs="Arial"/>
        </w:rPr>
        <w:t>Stałe odblaskowe znaki drogowe i urz</w:t>
      </w:r>
      <w:r w:rsidRPr="00483431">
        <w:rPr>
          <w:rFonts w:ascii="Arial" w:eastAsia="TimesNewRoman" w:hAnsi="Arial" w:cs="Arial"/>
        </w:rPr>
        <w:t>ą</w:t>
      </w:r>
      <w:r w:rsidRPr="00483431">
        <w:rPr>
          <w:rFonts w:ascii="Arial" w:hAnsi="Arial" w:cs="Arial"/>
        </w:rPr>
        <w:t>dzenia bezpiecze</w:t>
      </w:r>
      <w:r w:rsidRPr="00483431">
        <w:rPr>
          <w:rFonts w:ascii="Arial" w:eastAsia="TimesNewRoman" w:hAnsi="Arial" w:cs="Arial"/>
        </w:rPr>
        <w:t>ń</w:t>
      </w:r>
      <w:r w:rsidRPr="00483431">
        <w:rPr>
          <w:rFonts w:ascii="Arial" w:hAnsi="Arial" w:cs="Arial"/>
        </w:rPr>
        <w:t>stwa ruchu drogowego. Zalecenia IBDiM do</w:t>
      </w:r>
      <w:r w:rsidR="000B0DEF" w:rsidRPr="00483431">
        <w:rPr>
          <w:rFonts w:ascii="Arial" w:hAnsi="Arial" w:cs="Arial"/>
        </w:rPr>
        <w:t xml:space="preserve"> </w:t>
      </w:r>
      <w:r w:rsidRPr="00483431">
        <w:rPr>
          <w:rFonts w:ascii="Arial" w:hAnsi="Arial" w:cs="Arial"/>
        </w:rPr>
        <w:t>udzielania aprobat technicznych nr Z/2005-03-009</w:t>
      </w:r>
    </w:p>
    <w:p w:rsidR="003F5BA2" w:rsidRPr="00483431" w:rsidRDefault="003F5BA2" w:rsidP="003F5BA2">
      <w:pPr>
        <w:rPr>
          <w:rFonts w:ascii="Arial" w:hAnsi="Arial" w:cs="Arial"/>
        </w:rPr>
      </w:pPr>
    </w:p>
    <w:p w:rsidR="003F5BA2" w:rsidRPr="00483431" w:rsidRDefault="003F5BA2" w:rsidP="003F5BA2">
      <w:pPr>
        <w:rPr>
          <w:rFonts w:ascii="Arial" w:hAnsi="Arial" w:cs="Arial"/>
        </w:rPr>
      </w:pPr>
    </w:p>
    <w:p w:rsidR="003F5BA2" w:rsidRPr="00483431" w:rsidRDefault="003F5BA2" w:rsidP="003F5BA2">
      <w:pPr>
        <w:rPr>
          <w:rFonts w:ascii="Arial" w:hAnsi="Arial" w:cs="Arial"/>
        </w:rPr>
      </w:pPr>
    </w:p>
    <w:p w:rsidR="00D86A7F" w:rsidRPr="00483431" w:rsidRDefault="00D86A7F">
      <w:pPr>
        <w:rPr>
          <w:rFonts w:ascii="Arial" w:hAnsi="Arial" w:cs="Arial"/>
        </w:rPr>
      </w:pPr>
    </w:p>
    <w:sectPr w:rsidR="00D86A7F" w:rsidRPr="00483431" w:rsidSect="009C5C85">
      <w:footerReference w:type="even" r:id="rId8"/>
      <w:footerReference w:type="default" r:id="rId9"/>
      <w:pgSz w:w="11906" w:h="16838" w:code="9"/>
      <w:pgMar w:top="964" w:right="851" w:bottom="964" w:left="1418" w:header="0" w:footer="1134" w:gutter="0"/>
      <w:pgNumType w:start="17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B65" w:rsidRDefault="002E7B65">
      <w:r>
        <w:separator/>
      </w:r>
    </w:p>
  </w:endnote>
  <w:endnote w:type="continuationSeparator" w:id="0">
    <w:p w:rsidR="002E7B65" w:rsidRDefault="002E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onospace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494" w:rsidRDefault="00B3349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33494" w:rsidRDefault="00B3349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494" w:rsidRDefault="00B33494">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B65" w:rsidRDefault="002E7B65">
      <w:r>
        <w:separator/>
      </w:r>
    </w:p>
  </w:footnote>
  <w:footnote w:type="continuationSeparator" w:id="0">
    <w:p w:rsidR="002E7B65" w:rsidRDefault="002E7B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hybridMultilevel"/>
    <w:tmpl w:val="FFFFFFFF"/>
    <w:lvl w:ilvl="0" w:tplc="945AC1CA">
      <w:start w:val="2"/>
      <w:numFmt w:val="bullet"/>
      <w:lvlText w:val="-"/>
      <w:lvlJc w:val="left"/>
      <w:pPr>
        <w:tabs>
          <w:tab w:val="num" w:pos="720"/>
        </w:tabs>
        <w:ind w:left="720" w:hanging="360"/>
      </w:pPr>
      <w:rPr>
        <w:rFonts w:ascii="Times New Roman" w:eastAsia="Times New Roman" w:hAnsi="Times New Roman" w:cs="Times New Roman" w:hint="default"/>
      </w:rPr>
    </w:lvl>
    <w:lvl w:ilvl="1" w:tplc="F2D0DF12" w:tentative="1">
      <w:start w:val="1"/>
      <w:numFmt w:val="bullet"/>
      <w:lvlText w:val="o"/>
      <w:lvlJc w:val="left"/>
      <w:pPr>
        <w:tabs>
          <w:tab w:val="num" w:pos="1440"/>
        </w:tabs>
        <w:ind w:left="1440" w:hanging="360"/>
      </w:pPr>
      <w:rPr>
        <w:rFonts w:ascii="Courier New" w:hAnsi="Courier New" w:cs="Courier New" w:hint="default"/>
      </w:rPr>
    </w:lvl>
    <w:lvl w:ilvl="2" w:tplc="5BF2E974" w:tentative="1">
      <w:start w:val="1"/>
      <w:numFmt w:val="bullet"/>
      <w:lvlText w:val=""/>
      <w:lvlJc w:val="left"/>
      <w:pPr>
        <w:tabs>
          <w:tab w:val="num" w:pos="2160"/>
        </w:tabs>
        <w:ind w:left="2160" w:hanging="360"/>
      </w:pPr>
      <w:rPr>
        <w:rFonts w:ascii="Wingdings" w:hAnsi="Wingdings" w:hint="default"/>
      </w:rPr>
    </w:lvl>
    <w:lvl w:ilvl="3" w:tplc="8ACC5810" w:tentative="1">
      <w:start w:val="1"/>
      <w:numFmt w:val="bullet"/>
      <w:lvlText w:val=""/>
      <w:lvlJc w:val="left"/>
      <w:pPr>
        <w:tabs>
          <w:tab w:val="num" w:pos="2880"/>
        </w:tabs>
        <w:ind w:left="2880" w:hanging="360"/>
      </w:pPr>
      <w:rPr>
        <w:rFonts w:ascii="Symbol" w:hAnsi="Symbol" w:hint="default"/>
      </w:rPr>
    </w:lvl>
    <w:lvl w:ilvl="4" w:tplc="E550DBF4" w:tentative="1">
      <w:start w:val="1"/>
      <w:numFmt w:val="bullet"/>
      <w:lvlText w:val="o"/>
      <w:lvlJc w:val="left"/>
      <w:pPr>
        <w:tabs>
          <w:tab w:val="num" w:pos="3600"/>
        </w:tabs>
        <w:ind w:left="3600" w:hanging="360"/>
      </w:pPr>
      <w:rPr>
        <w:rFonts w:ascii="Courier New" w:hAnsi="Courier New" w:cs="Courier New" w:hint="default"/>
      </w:rPr>
    </w:lvl>
    <w:lvl w:ilvl="5" w:tplc="C0FACDEE" w:tentative="1">
      <w:start w:val="1"/>
      <w:numFmt w:val="bullet"/>
      <w:lvlText w:val=""/>
      <w:lvlJc w:val="left"/>
      <w:pPr>
        <w:tabs>
          <w:tab w:val="num" w:pos="4320"/>
        </w:tabs>
        <w:ind w:left="4320" w:hanging="360"/>
      </w:pPr>
      <w:rPr>
        <w:rFonts w:ascii="Wingdings" w:hAnsi="Wingdings" w:hint="default"/>
      </w:rPr>
    </w:lvl>
    <w:lvl w:ilvl="6" w:tplc="D99AA906" w:tentative="1">
      <w:start w:val="1"/>
      <w:numFmt w:val="bullet"/>
      <w:lvlText w:val=""/>
      <w:lvlJc w:val="left"/>
      <w:pPr>
        <w:tabs>
          <w:tab w:val="num" w:pos="5040"/>
        </w:tabs>
        <w:ind w:left="5040" w:hanging="360"/>
      </w:pPr>
      <w:rPr>
        <w:rFonts w:ascii="Symbol" w:hAnsi="Symbol" w:hint="default"/>
      </w:rPr>
    </w:lvl>
    <w:lvl w:ilvl="7" w:tplc="F7EE196E" w:tentative="1">
      <w:start w:val="1"/>
      <w:numFmt w:val="bullet"/>
      <w:lvlText w:val="o"/>
      <w:lvlJc w:val="left"/>
      <w:pPr>
        <w:tabs>
          <w:tab w:val="num" w:pos="5760"/>
        </w:tabs>
        <w:ind w:left="5760" w:hanging="360"/>
      </w:pPr>
      <w:rPr>
        <w:rFonts w:ascii="Courier New" w:hAnsi="Courier New" w:cs="Courier New" w:hint="default"/>
      </w:rPr>
    </w:lvl>
    <w:lvl w:ilvl="8" w:tplc="1AB87BD8" w:tentative="1">
      <w:start w:val="1"/>
      <w:numFmt w:val="bullet"/>
      <w:lvlText w:val=""/>
      <w:lvlJc w:val="left"/>
      <w:pPr>
        <w:tabs>
          <w:tab w:val="num" w:pos="6480"/>
        </w:tabs>
        <w:ind w:left="6480" w:hanging="360"/>
      </w:pPr>
      <w:rPr>
        <w:rFonts w:ascii="Wingdings" w:hAnsi="Wingdings" w:hint="default"/>
      </w:rPr>
    </w:lvl>
  </w:abstractNum>
  <w:abstractNum w:abstractNumId="1">
    <w:nsid w:val="FFFFFFFE"/>
    <w:multiLevelType w:val="singleLevel"/>
    <w:tmpl w:val="6226E6F6"/>
    <w:lvl w:ilvl="0">
      <w:numFmt w:val="decimal"/>
      <w:lvlText w:val="*"/>
      <w:lvlJc w:val="left"/>
    </w:lvl>
  </w:abstractNum>
  <w:abstractNum w:abstractNumId="2">
    <w:nsid w:val="0A161D44"/>
    <w:multiLevelType w:val="hybridMultilevel"/>
    <w:tmpl w:val="CC0EAD00"/>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AE77086"/>
    <w:multiLevelType w:val="singleLevel"/>
    <w:tmpl w:val="16BEF878"/>
    <w:lvl w:ilvl="0">
      <w:start w:val="1"/>
      <w:numFmt w:val="lowerLetter"/>
      <w:lvlText w:val="%1)"/>
      <w:legacy w:legacy="1" w:legacySpace="0" w:legacyIndent="269"/>
      <w:lvlJc w:val="left"/>
      <w:rPr>
        <w:rFonts w:ascii="Arial" w:hAnsi="Arial" w:cs="Arial" w:hint="default"/>
      </w:rPr>
    </w:lvl>
  </w:abstractNum>
  <w:abstractNum w:abstractNumId="4">
    <w:nsid w:val="138F0B7B"/>
    <w:multiLevelType w:val="singleLevel"/>
    <w:tmpl w:val="3A94ADE4"/>
    <w:lvl w:ilvl="0">
      <w:start w:val="1"/>
      <w:numFmt w:val="lowerLetter"/>
      <w:lvlText w:val="%1)"/>
      <w:legacy w:legacy="1" w:legacySpace="0" w:legacyIndent="283"/>
      <w:lvlJc w:val="left"/>
      <w:pPr>
        <w:ind w:left="283" w:hanging="283"/>
      </w:pPr>
    </w:lvl>
  </w:abstractNum>
  <w:abstractNum w:abstractNumId="5">
    <w:nsid w:val="1583049C"/>
    <w:multiLevelType w:val="hybridMultilevel"/>
    <w:tmpl w:val="FFC48D30"/>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1BC74A26"/>
    <w:multiLevelType w:val="singleLevel"/>
    <w:tmpl w:val="8C98273E"/>
    <w:lvl w:ilvl="0">
      <w:start w:val="15"/>
      <w:numFmt w:val="decimal"/>
      <w:lvlText w:val="%1."/>
      <w:legacy w:legacy="1" w:legacySpace="0" w:legacyIndent="451"/>
      <w:lvlJc w:val="left"/>
      <w:rPr>
        <w:rFonts w:ascii="Times New Roman" w:hAnsi="Times New Roman" w:cs="Times New Roman" w:hint="default"/>
      </w:rPr>
    </w:lvl>
  </w:abstractNum>
  <w:abstractNum w:abstractNumId="7">
    <w:nsid w:val="1BD90D72"/>
    <w:multiLevelType w:val="hybridMultilevel"/>
    <w:tmpl w:val="930CB2BC"/>
    <w:lvl w:ilvl="0" w:tplc="04150001">
      <w:start w:val="2"/>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1EA723CE"/>
    <w:multiLevelType w:val="hybridMultilevel"/>
    <w:tmpl w:val="8340CA4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2683246C"/>
    <w:multiLevelType w:val="singleLevel"/>
    <w:tmpl w:val="E9700652"/>
    <w:lvl w:ilvl="0">
      <w:start w:val="1"/>
      <w:numFmt w:val="decimal"/>
      <w:lvlText w:val="%1)"/>
      <w:legacy w:legacy="1" w:legacySpace="0" w:legacyIndent="283"/>
      <w:lvlJc w:val="left"/>
      <w:pPr>
        <w:ind w:left="283" w:hanging="283"/>
      </w:pPr>
    </w:lvl>
  </w:abstractNum>
  <w:abstractNum w:abstractNumId="10">
    <w:nsid w:val="2A4E2121"/>
    <w:multiLevelType w:val="hybridMultilevel"/>
    <w:tmpl w:val="343E9B02"/>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2B5C129A"/>
    <w:multiLevelType w:val="hybridMultilevel"/>
    <w:tmpl w:val="D38412C2"/>
    <w:lvl w:ilvl="0" w:tplc="FC748F60">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302E14F5"/>
    <w:multiLevelType w:val="hybridMultilevel"/>
    <w:tmpl w:val="57B899F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30C11B32"/>
    <w:multiLevelType w:val="singleLevel"/>
    <w:tmpl w:val="B08679D6"/>
    <w:lvl w:ilvl="0">
      <w:start w:val="1"/>
      <w:numFmt w:val="decimal"/>
      <w:lvlText w:val="1.4.%1."/>
      <w:legacy w:legacy="1" w:legacySpace="0" w:legacyIndent="533"/>
      <w:lvlJc w:val="left"/>
      <w:rPr>
        <w:rFonts w:ascii="Times New Roman" w:hAnsi="Times New Roman" w:cs="Times New Roman" w:hint="default"/>
      </w:rPr>
    </w:lvl>
  </w:abstractNum>
  <w:abstractNum w:abstractNumId="14">
    <w:nsid w:val="338669B0"/>
    <w:multiLevelType w:val="hybridMultilevel"/>
    <w:tmpl w:val="9F922EC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3D9422B8"/>
    <w:multiLevelType w:val="singleLevel"/>
    <w:tmpl w:val="61EE4FC8"/>
    <w:lvl w:ilvl="0">
      <w:start w:val="5"/>
      <w:numFmt w:val="decimal"/>
      <w:lvlText w:val="%1."/>
      <w:legacy w:legacy="1" w:legacySpace="0" w:legacyIndent="466"/>
      <w:lvlJc w:val="left"/>
      <w:rPr>
        <w:rFonts w:ascii="Times New Roman" w:hAnsi="Times New Roman" w:cs="Times New Roman" w:hint="default"/>
      </w:rPr>
    </w:lvl>
  </w:abstractNum>
  <w:abstractNum w:abstractNumId="16">
    <w:nsid w:val="454D5BE8"/>
    <w:multiLevelType w:val="hybridMultilevel"/>
    <w:tmpl w:val="1468564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8244751"/>
    <w:multiLevelType w:val="singleLevel"/>
    <w:tmpl w:val="70364064"/>
    <w:lvl w:ilvl="0">
      <w:start w:val="8"/>
      <w:numFmt w:val="decimal"/>
      <w:lvlText w:val="1.4.%1."/>
      <w:legacy w:legacy="1" w:legacySpace="0" w:legacyIndent="677"/>
      <w:lvlJc w:val="left"/>
      <w:rPr>
        <w:rFonts w:ascii="Times New Roman" w:hAnsi="Times New Roman" w:cs="Times New Roman" w:hint="default"/>
      </w:rPr>
    </w:lvl>
  </w:abstractNum>
  <w:abstractNum w:abstractNumId="18">
    <w:nsid w:val="4DA211AF"/>
    <w:multiLevelType w:val="singleLevel"/>
    <w:tmpl w:val="3A94ADE4"/>
    <w:lvl w:ilvl="0">
      <w:start w:val="1"/>
      <w:numFmt w:val="lowerLetter"/>
      <w:lvlText w:val="%1)"/>
      <w:legacy w:legacy="1" w:legacySpace="0" w:legacyIndent="283"/>
      <w:lvlJc w:val="left"/>
      <w:pPr>
        <w:ind w:left="283" w:hanging="283"/>
      </w:pPr>
    </w:lvl>
  </w:abstractNum>
  <w:abstractNum w:abstractNumId="19">
    <w:nsid w:val="4E4D1D23"/>
    <w:multiLevelType w:val="singleLevel"/>
    <w:tmpl w:val="F3CC9B98"/>
    <w:lvl w:ilvl="0">
      <w:start w:val="2"/>
      <w:numFmt w:val="decimal"/>
      <w:lvlText w:val="%1."/>
      <w:legacy w:legacy="1" w:legacySpace="0" w:legacyIndent="470"/>
      <w:lvlJc w:val="left"/>
      <w:rPr>
        <w:rFonts w:ascii="Times New Roman" w:hAnsi="Times New Roman" w:cs="Times New Roman" w:hint="default"/>
      </w:rPr>
    </w:lvl>
  </w:abstractNum>
  <w:abstractNum w:abstractNumId="20">
    <w:nsid w:val="5016163B"/>
    <w:multiLevelType w:val="singleLevel"/>
    <w:tmpl w:val="337C6802"/>
    <w:lvl w:ilvl="0">
      <w:start w:val="1"/>
      <w:numFmt w:val="decimal"/>
      <w:lvlText w:val="%1."/>
      <w:legacy w:legacy="1" w:legacySpace="0" w:legacyIndent="283"/>
      <w:lvlJc w:val="left"/>
      <w:pPr>
        <w:ind w:left="567" w:hanging="283"/>
      </w:pPr>
    </w:lvl>
  </w:abstractNum>
  <w:abstractNum w:abstractNumId="21">
    <w:nsid w:val="50FB06CE"/>
    <w:multiLevelType w:val="hybridMultilevel"/>
    <w:tmpl w:val="7DA6EFA0"/>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58452539"/>
    <w:multiLevelType w:val="multilevel"/>
    <w:tmpl w:val="67D48DB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58E2293D"/>
    <w:multiLevelType w:val="hybridMultilevel"/>
    <w:tmpl w:val="3DCE7A4C"/>
    <w:lvl w:ilvl="0" w:tplc="4FBA1C84">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5B213946"/>
    <w:multiLevelType w:val="hybridMultilevel"/>
    <w:tmpl w:val="DE2E20D6"/>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5F88333B"/>
    <w:multiLevelType w:val="singleLevel"/>
    <w:tmpl w:val="563CCB1A"/>
    <w:lvl w:ilvl="0">
      <w:start w:val="25"/>
      <w:numFmt w:val="decimal"/>
      <w:lvlText w:val="%1."/>
      <w:legacy w:legacy="1" w:legacySpace="0" w:legacyIndent="322"/>
      <w:lvlJc w:val="left"/>
      <w:rPr>
        <w:rFonts w:ascii="Times New Roman" w:hAnsi="Times New Roman" w:cs="Times New Roman" w:hint="default"/>
      </w:rPr>
    </w:lvl>
  </w:abstractNum>
  <w:abstractNum w:abstractNumId="26">
    <w:nsid w:val="61BA678A"/>
    <w:multiLevelType w:val="hybridMultilevel"/>
    <w:tmpl w:val="B622B5A0"/>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654268E4"/>
    <w:multiLevelType w:val="hybridMultilevel"/>
    <w:tmpl w:val="9432CBD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659D1447"/>
    <w:multiLevelType w:val="singleLevel"/>
    <w:tmpl w:val="549A33D4"/>
    <w:lvl w:ilvl="0">
      <w:start w:val="23"/>
      <w:numFmt w:val="decimal"/>
      <w:lvlText w:val="%1."/>
      <w:legacy w:legacy="1" w:legacySpace="0" w:legacyIndent="470"/>
      <w:lvlJc w:val="left"/>
      <w:rPr>
        <w:rFonts w:ascii="Times New Roman" w:hAnsi="Times New Roman" w:cs="Times New Roman" w:hint="default"/>
      </w:rPr>
    </w:lvl>
  </w:abstractNum>
  <w:abstractNum w:abstractNumId="29">
    <w:nsid w:val="68183E28"/>
    <w:multiLevelType w:val="hybridMultilevel"/>
    <w:tmpl w:val="7BCE2A38"/>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681E1DC1"/>
    <w:multiLevelType w:val="hybridMultilevel"/>
    <w:tmpl w:val="5AA03D5E"/>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7557512F"/>
    <w:multiLevelType w:val="hybridMultilevel"/>
    <w:tmpl w:val="7FC87E80"/>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78B47311"/>
    <w:multiLevelType w:val="singleLevel"/>
    <w:tmpl w:val="3A94ADE4"/>
    <w:lvl w:ilvl="0">
      <w:start w:val="1"/>
      <w:numFmt w:val="lowerLetter"/>
      <w:lvlText w:val="%1)"/>
      <w:legacy w:legacy="1" w:legacySpace="0" w:legacyIndent="283"/>
      <w:lvlJc w:val="left"/>
      <w:pPr>
        <w:ind w:left="567" w:hanging="283"/>
      </w:pPr>
    </w:lvl>
  </w:abstractNum>
  <w:num w:numId="1">
    <w:abstractNumId w:val="0"/>
  </w:num>
  <w:num w:numId="2">
    <w:abstractNumId w:val="20"/>
  </w:num>
  <w:num w:numId="3">
    <w:abstractNumId w:val="22"/>
  </w:num>
  <w:num w:numId="4">
    <w:abstractNumId w:val="11"/>
  </w:num>
  <w:num w:numId="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3"/>
  </w:num>
  <w:num w:numId="7">
    <w:abstractNumId w:val="16"/>
  </w:num>
  <w:num w:numId="8">
    <w:abstractNumId w:val="1"/>
    <w:lvlOverride w:ilvl="0">
      <w:lvl w:ilvl="0">
        <w:start w:val="1"/>
        <w:numFmt w:val="bullet"/>
        <w:lvlText w:val=""/>
        <w:legacy w:legacy="1" w:legacySpace="0" w:legacyIndent="283"/>
        <w:lvlJc w:val="left"/>
        <w:pPr>
          <w:ind w:left="328" w:hanging="283"/>
        </w:pPr>
        <w:rPr>
          <w:rFonts w:ascii="Symbol" w:hAnsi="Symbol" w:hint="default"/>
          <w:sz w:val="20"/>
        </w:rPr>
      </w:lvl>
    </w:lvlOverride>
  </w:num>
  <w:num w:numId="9">
    <w:abstractNumId w:val="13"/>
  </w:num>
  <w:num w:numId="10">
    <w:abstractNumId w:val="17"/>
  </w:num>
  <w:num w:numId="11">
    <w:abstractNumId w:val="3"/>
  </w:num>
  <w:num w:numId="12">
    <w:abstractNumId w:val="21"/>
  </w:num>
  <w:num w:numId="13">
    <w:abstractNumId w:val="1"/>
    <w:lvlOverride w:ilvl="0">
      <w:lvl w:ilvl="0">
        <w:start w:val="65535"/>
        <w:numFmt w:val="bullet"/>
        <w:lvlText w:val="-"/>
        <w:legacy w:legacy="1" w:legacySpace="0" w:legacyIndent="341"/>
        <w:lvlJc w:val="left"/>
        <w:rPr>
          <w:rFonts w:ascii="Arial" w:hAnsi="Arial" w:cs="Arial" w:hint="default"/>
        </w:rPr>
      </w:lvl>
    </w:lvlOverride>
  </w:num>
  <w:num w:numId="14">
    <w:abstractNumId w:val="31"/>
  </w:num>
  <w:num w:numId="15">
    <w:abstractNumId w:val="1"/>
    <w:lvlOverride w:ilvl="0">
      <w:lvl w:ilvl="0">
        <w:start w:val="65535"/>
        <w:numFmt w:val="bullet"/>
        <w:lvlText w:val="-"/>
        <w:legacy w:legacy="1" w:legacySpace="0" w:legacyIndent="264"/>
        <w:lvlJc w:val="left"/>
        <w:rPr>
          <w:rFonts w:ascii="Arial" w:hAnsi="Arial" w:cs="Arial" w:hint="default"/>
        </w:rPr>
      </w:lvl>
    </w:lvlOverride>
  </w:num>
  <w:num w:numId="16">
    <w:abstractNumId w:val="30"/>
  </w:num>
  <w:num w:numId="17">
    <w:abstractNumId w:val="1"/>
    <w:lvlOverride w:ilvl="0">
      <w:lvl w:ilvl="0">
        <w:start w:val="65535"/>
        <w:numFmt w:val="bullet"/>
        <w:lvlText w:val="-"/>
        <w:legacy w:legacy="1" w:legacySpace="0" w:legacyIndent="336"/>
        <w:lvlJc w:val="left"/>
        <w:rPr>
          <w:rFonts w:ascii="Arial" w:hAnsi="Arial" w:cs="Arial" w:hint="default"/>
        </w:rPr>
      </w:lvl>
    </w:lvlOverride>
  </w:num>
  <w:num w:numId="18">
    <w:abstractNumId w:val="29"/>
  </w:num>
  <w:num w:numId="19">
    <w:abstractNumId w:val="19"/>
  </w:num>
  <w:num w:numId="20">
    <w:abstractNumId w:val="15"/>
  </w:num>
  <w:num w:numId="21">
    <w:abstractNumId w:val="6"/>
  </w:num>
  <w:num w:numId="22">
    <w:abstractNumId w:val="28"/>
  </w:num>
  <w:num w:numId="23">
    <w:abstractNumId w:val="25"/>
  </w:num>
  <w:num w:numId="24">
    <w:abstractNumId w:val="5"/>
  </w:num>
  <w:num w:numId="25">
    <w:abstractNumId w:val="7"/>
  </w:num>
  <w:num w:numId="26">
    <w:abstractNumId w:val="12"/>
  </w:num>
  <w:num w:numId="27">
    <w:abstractNumId w:val="24"/>
  </w:num>
  <w:num w:numId="28">
    <w:abstractNumId w:val="8"/>
  </w:num>
  <w:num w:numId="29">
    <w:abstractNumId w:val="26"/>
  </w:num>
  <w:num w:numId="30">
    <w:abstractNumId w:val="27"/>
  </w:num>
  <w:num w:numId="31">
    <w:abstractNumId w:val="2"/>
  </w:num>
  <w:num w:numId="32">
    <w:abstractNumId w:val="10"/>
  </w:num>
  <w:num w:numId="33">
    <w:abstractNumId w:val="14"/>
  </w:num>
  <w:num w:numId="34">
    <w:abstractNumId w:val="4"/>
  </w:num>
  <w:num w:numId="35">
    <w:abstractNumId w:val="9"/>
  </w:num>
  <w:num w:numId="36">
    <w:abstractNumId w:val="32"/>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586"/>
    <w:rsid w:val="000212BF"/>
    <w:rsid w:val="000230AA"/>
    <w:rsid w:val="00026C7E"/>
    <w:rsid w:val="000319A9"/>
    <w:rsid w:val="000411DB"/>
    <w:rsid w:val="0008044E"/>
    <w:rsid w:val="00086221"/>
    <w:rsid w:val="00086532"/>
    <w:rsid w:val="00091A2D"/>
    <w:rsid w:val="000B0DEF"/>
    <w:rsid w:val="000B374A"/>
    <w:rsid w:val="000C063F"/>
    <w:rsid w:val="00103EE3"/>
    <w:rsid w:val="0010449B"/>
    <w:rsid w:val="001A6C44"/>
    <w:rsid w:val="001A6F32"/>
    <w:rsid w:val="001E1F21"/>
    <w:rsid w:val="00200A60"/>
    <w:rsid w:val="00206B43"/>
    <w:rsid w:val="00223104"/>
    <w:rsid w:val="0023518A"/>
    <w:rsid w:val="0028266B"/>
    <w:rsid w:val="00290FF8"/>
    <w:rsid w:val="002A18C5"/>
    <w:rsid w:val="002E648A"/>
    <w:rsid w:val="002E7B65"/>
    <w:rsid w:val="002F2902"/>
    <w:rsid w:val="00322420"/>
    <w:rsid w:val="00322A56"/>
    <w:rsid w:val="00327899"/>
    <w:rsid w:val="003430B8"/>
    <w:rsid w:val="0035253C"/>
    <w:rsid w:val="00357179"/>
    <w:rsid w:val="00360D61"/>
    <w:rsid w:val="00377A31"/>
    <w:rsid w:val="00381E02"/>
    <w:rsid w:val="003A176A"/>
    <w:rsid w:val="003B04EB"/>
    <w:rsid w:val="003F0F06"/>
    <w:rsid w:val="003F5BA2"/>
    <w:rsid w:val="00414721"/>
    <w:rsid w:val="00446509"/>
    <w:rsid w:val="00455F9C"/>
    <w:rsid w:val="00462480"/>
    <w:rsid w:val="00483431"/>
    <w:rsid w:val="00485434"/>
    <w:rsid w:val="00495343"/>
    <w:rsid w:val="004A02A5"/>
    <w:rsid w:val="004C2AD4"/>
    <w:rsid w:val="004F3FA9"/>
    <w:rsid w:val="00524A63"/>
    <w:rsid w:val="005811BD"/>
    <w:rsid w:val="005832F3"/>
    <w:rsid w:val="00591F9D"/>
    <w:rsid w:val="005A0D0A"/>
    <w:rsid w:val="005A5E8B"/>
    <w:rsid w:val="005B52AD"/>
    <w:rsid w:val="005D40BE"/>
    <w:rsid w:val="00657813"/>
    <w:rsid w:val="006833B9"/>
    <w:rsid w:val="00693089"/>
    <w:rsid w:val="006A0C7F"/>
    <w:rsid w:val="006B3FA9"/>
    <w:rsid w:val="006B5D79"/>
    <w:rsid w:val="006D0988"/>
    <w:rsid w:val="006D3A0D"/>
    <w:rsid w:val="0072527C"/>
    <w:rsid w:val="007822C5"/>
    <w:rsid w:val="00796871"/>
    <w:rsid w:val="007A3263"/>
    <w:rsid w:val="007C7823"/>
    <w:rsid w:val="007D07A1"/>
    <w:rsid w:val="007F3BB6"/>
    <w:rsid w:val="00805B50"/>
    <w:rsid w:val="00836B5A"/>
    <w:rsid w:val="008609FA"/>
    <w:rsid w:val="00864ADB"/>
    <w:rsid w:val="0086727F"/>
    <w:rsid w:val="008A3E9C"/>
    <w:rsid w:val="008B242B"/>
    <w:rsid w:val="008D7DFF"/>
    <w:rsid w:val="008E392C"/>
    <w:rsid w:val="008F4250"/>
    <w:rsid w:val="009030C9"/>
    <w:rsid w:val="00905AA1"/>
    <w:rsid w:val="00906D36"/>
    <w:rsid w:val="0091143F"/>
    <w:rsid w:val="00911E21"/>
    <w:rsid w:val="00912D36"/>
    <w:rsid w:val="00936338"/>
    <w:rsid w:val="009450D3"/>
    <w:rsid w:val="00960485"/>
    <w:rsid w:val="00996119"/>
    <w:rsid w:val="009A3970"/>
    <w:rsid w:val="009C0B85"/>
    <w:rsid w:val="009C5C85"/>
    <w:rsid w:val="009E62D6"/>
    <w:rsid w:val="009F38C9"/>
    <w:rsid w:val="00A10F22"/>
    <w:rsid w:val="00A17369"/>
    <w:rsid w:val="00A334E1"/>
    <w:rsid w:val="00A7789B"/>
    <w:rsid w:val="00A87599"/>
    <w:rsid w:val="00AB2586"/>
    <w:rsid w:val="00AB782D"/>
    <w:rsid w:val="00AE23A4"/>
    <w:rsid w:val="00B16BA2"/>
    <w:rsid w:val="00B33494"/>
    <w:rsid w:val="00B3363B"/>
    <w:rsid w:val="00B47CCE"/>
    <w:rsid w:val="00B7796F"/>
    <w:rsid w:val="00B97A5E"/>
    <w:rsid w:val="00BC366D"/>
    <w:rsid w:val="00BC48FF"/>
    <w:rsid w:val="00BD58A9"/>
    <w:rsid w:val="00BE2F0C"/>
    <w:rsid w:val="00C8259E"/>
    <w:rsid w:val="00CA2DCC"/>
    <w:rsid w:val="00CE5057"/>
    <w:rsid w:val="00D01709"/>
    <w:rsid w:val="00D02941"/>
    <w:rsid w:val="00D04E01"/>
    <w:rsid w:val="00D1366D"/>
    <w:rsid w:val="00D44473"/>
    <w:rsid w:val="00D53978"/>
    <w:rsid w:val="00D719E0"/>
    <w:rsid w:val="00D82B4A"/>
    <w:rsid w:val="00D86A7F"/>
    <w:rsid w:val="00D90D16"/>
    <w:rsid w:val="00D9257B"/>
    <w:rsid w:val="00E15D00"/>
    <w:rsid w:val="00E20634"/>
    <w:rsid w:val="00E3246E"/>
    <w:rsid w:val="00E33B65"/>
    <w:rsid w:val="00E74AB7"/>
    <w:rsid w:val="00EB5BE2"/>
    <w:rsid w:val="00ED458C"/>
    <w:rsid w:val="00EE07EE"/>
    <w:rsid w:val="00EF24DB"/>
    <w:rsid w:val="00F01827"/>
    <w:rsid w:val="00F9462A"/>
    <w:rsid w:val="00F96243"/>
    <w:rsid w:val="00FA46F8"/>
    <w:rsid w:val="00FC03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D0988"/>
    <w:rPr>
      <w:szCs w:val="24"/>
    </w:rPr>
  </w:style>
  <w:style w:type="paragraph" w:styleId="Nagwek1">
    <w:name w:val="heading 1"/>
    <w:basedOn w:val="Normalny"/>
    <w:next w:val="Normalny"/>
    <w:qFormat/>
    <w:pPr>
      <w:keepNext/>
      <w:spacing w:before="120" w:after="60"/>
      <w:jc w:val="both"/>
      <w:outlineLvl w:val="0"/>
    </w:pPr>
    <w:rPr>
      <w:rFonts w:ascii="Monospaced" w:hAnsi="Monospaced"/>
      <w:b/>
      <w:i/>
      <w:kern w:val="28"/>
      <w:szCs w:val="20"/>
    </w:rPr>
  </w:style>
  <w:style w:type="paragraph" w:styleId="Nagwek2">
    <w:name w:val="heading 2"/>
    <w:basedOn w:val="Normalny"/>
    <w:next w:val="Normalny"/>
    <w:qFormat/>
    <w:pPr>
      <w:spacing w:before="60" w:line="360" w:lineRule="atLeast"/>
      <w:jc w:val="both"/>
      <w:outlineLvl w:val="1"/>
    </w:pPr>
    <w:rPr>
      <w:rFonts w:ascii="Monospaced" w:hAnsi="Monospaced"/>
      <w:b/>
      <w:i/>
      <w:szCs w:val="20"/>
    </w:rPr>
  </w:style>
  <w:style w:type="paragraph" w:styleId="Nagwek3">
    <w:name w:val="heading 3"/>
    <w:basedOn w:val="Normalny"/>
    <w:next w:val="Wcicienormalne"/>
    <w:qFormat/>
    <w:pPr>
      <w:spacing w:line="360" w:lineRule="atLeast"/>
      <w:jc w:val="both"/>
      <w:outlineLvl w:val="2"/>
    </w:pPr>
    <w:rPr>
      <w:rFonts w:ascii="Monospaced" w:hAnsi="Monospaced"/>
      <w:szCs w:val="20"/>
    </w:rPr>
  </w:style>
  <w:style w:type="paragraph" w:styleId="Nagwek4">
    <w:name w:val="heading 4"/>
    <w:basedOn w:val="Normalny"/>
    <w:next w:val="Normalny"/>
    <w:qFormat/>
    <w:pPr>
      <w:keepNext/>
      <w:spacing w:line="240" w:lineRule="atLeast"/>
      <w:jc w:val="both"/>
      <w:outlineLvl w:val="3"/>
    </w:pPr>
    <w:rPr>
      <w:rFonts w:ascii="Monospaced" w:hAnsi="Monospaced"/>
      <w:szCs w:val="20"/>
    </w:rPr>
  </w:style>
  <w:style w:type="paragraph" w:styleId="Nagwek5">
    <w:name w:val="heading 5"/>
    <w:basedOn w:val="Normalny"/>
    <w:next w:val="Normalny"/>
    <w:qFormat/>
    <w:pPr>
      <w:spacing w:before="240" w:after="60" w:line="360" w:lineRule="atLeast"/>
      <w:jc w:val="both"/>
      <w:outlineLvl w:val="4"/>
    </w:pPr>
    <w:rPr>
      <w:rFonts w:ascii="Arial" w:hAnsi="Arial"/>
      <w:sz w:val="22"/>
      <w:szCs w:val="20"/>
    </w:rPr>
  </w:style>
  <w:style w:type="paragraph" w:styleId="Nagwek6">
    <w:name w:val="heading 6"/>
    <w:basedOn w:val="Normalny"/>
    <w:next w:val="Normalny"/>
    <w:qFormat/>
    <w:pPr>
      <w:spacing w:before="240" w:after="60" w:line="360" w:lineRule="atLeast"/>
      <w:jc w:val="both"/>
      <w:outlineLvl w:val="5"/>
    </w:pPr>
    <w:rPr>
      <w:rFonts w:ascii="Arial" w:hAnsi="Arial"/>
      <w:i/>
      <w:sz w:val="22"/>
      <w:szCs w:val="20"/>
    </w:rPr>
  </w:style>
  <w:style w:type="paragraph" w:styleId="Nagwek7">
    <w:name w:val="heading 7"/>
    <w:basedOn w:val="Normalny"/>
    <w:next w:val="Normalny"/>
    <w:qFormat/>
    <w:pPr>
      <w:spacing w:before="240" w:after="60" w:line="360" w:lineRule="atLeast"/>
      <w:jc w:val="both"/>
      <w:outlineLvl w:val="6"/>
    </w:pPr>
    <w:rPr>
      <w:rFonts w:ascii="Arial" w:hAnsi="Arial"/>
      <w:szCs w:val="20"/>
    </w:rPr>
  </w:style>
  <w:style w:type="paragraph" w:styleId="Nagwek8">
    <w:name w:val="heading 8"/>
    <w:basedOn w:val="Normalny"/>
    <w:next w:val="Normalny"/>
    <w:qFormat/>
    <w:pPr>
      <w:spacing w:before="240" w:after="60" w:line="360" w:lineRule="atLeast"/>
      <w:jc w:val="both"/>
      <w:outlineLvl w:val="7"/>
    </w:pPr>
    <w:rPr>
      <w:rFonts w:ascii="Arial" w:hAnsi="Arial"/>
      <w:i/>
      <w:szCs w:val="20"/>
    </w:rPr>
  </w:style>
  <w:style w:type="paragraph" w:styleId="Nagwek9">
    <w:name w:val="heading 9"/>
    <w:basedOn w:val="Normalny"/>
    <w:next w:val="Normalny"/>
    <w:qFormat/>
    <w:pPr>
      <w:spacing w:before="240" w:after="60" w:line="360" w:lineRule="atLeast"/>
      <w:jc w:val="both"/>
      <w:outlineLvl w:val="8"/>
    </w:pPr>
    <w:rPr>
      <w:rFonts w:ascii="Arial" w:hAnsi="Arial"/>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pPr>
      <w:spacing w:line="360" w:lineRule="atLeast"/>
      <w:ind w:left="708" w:firstLine="284"/>
      <w:jc w:val="both"/>
    </w:pPr>
    <w:rPr>
      <w:rFonts w:ascii="Monospaced" w:hAnsi="Monospaced"/>
      <w:szCs w:val="20"/>
    </w:rPr>
  </w:style>
  <w:style w:type="paragraph" w:customStyle="1" w:styleId="Style1">
    <w:name w:val="Style1"/>
    <w:basedOn w:val="Normalny"/>
    <w:pPr>
      <w:tabs>
        <w:tab w:val="left" w:pos="993"/>
      </w:tabs>
      <w:spacing w:line="240" w:lineRule="atLeast"/>
      <w:ind w:firstLine="284"/>
    </w:pPr>
    <w:rPr>
      <w:rFonts w:ascii="Monospaced" w:hAnsi="Monospaced"/>
      <w:szCs w:val="20"/>
    </w:rPr>
  </w:style>
  <w:style w:type="paragraph" w:styleId="Zwykytekst">
    <w:name w:val="Plain Text"/>
    <w:basedOn w:val="Normalny"/>
    <w:pPr>
      <w:spacing w:line="360" w:lineRule="auto"/>
    </w:pPr>
    <w:rPr>
      <w:rFonts w:ascii="Courier New" w:hAnsi="Courier New"/>
      <w:szCs w:val="20"/>
    </w:rPr>
  </w:style>
  <w:style w:type="paragraph" w:styleId="Stopka">
    <w:name w:val="footer"/>
    <w:basedOn w:val="Normalny"/>
    <w:pPr>
      <w:tabs>
        <w:tab w:val="center" w:pos="4536"/>
        <w:tab w:val="right" w:pos="9072"/>
      </w:tabs>
      <w:ind w:firstLine="284"/>
    </w:pPr>
    <w:rPr>
      <w:rFonts w:ascii="Monospaced" w:hAnsi="Monospaced"/>
      <w:szCs w:val="20"/>
    </w:rPr>
  </w:style>
  <w:style w:type="character" w:styleId="Numerstrony">
    <w:name w:val="page number"/>
    <w:basedOn w:val="Domylnaczcionkaakapitu"/>
  </w:style>
  <w:style w:type="paragraph" w:customStyle="1" w:styleId="tekstost">
    <w:name w:val="tekst ost"/>
    <w:basedOn w:val="Normalny"/>
    <w:pPr>
      <w:overflowPunct w:val="0"/>
      <w:autoSpaceDE w:val="0"/>
      <w:autoSpaceDN w:val="0"/>
      <w:adjustRightInd w:val="0"/>
      <w:jc w:val="both"/>
      <w:textAlignment w:val="baseline"/>
    </w:pPr>
    <w:rPr>
      <w:szCs w:val="20"/>
    </w:rPr>
  </w:style>
  <w:style w:type="paragraph" w:styleId="Nagwek">
    <w:name w:val="header"/>
    <w:basedOn w:val="Normalny"/>
    <w:pPr>
      <w:tabs>
        <w:tab w:val="center" w:pos="4536"/>
        <w:tab w:val="right" w:pos="9072"/>
      </w:tabs>
    </w:pPr>
  </w:style>
  <w:style w:type="paragraph" w:styleId="Tekstdymka">
    <w:name w:val="Balloon Text"/>
    <w:basedOn w:val="Normalny"/>
    <w:semiHidden/>
    <w:rsid w:val="006B5D79"/>
    <w:rPr>
      <w:rFonts w:ascii="Tahoma" w:hAnsi="Tahoma" w:cs="Tahoma"/>
      <w:sz w:val="16"/>
      <w:szCs w:val="16"/>
    </w:rPr>
  </w:style>
  <w:style w:type="character" w:customStyle="1" w:styleId="StylCzarny">
    <w:name w:val="Styl Czarny"/>
    <w:rsid w:val="006D0988"/>
    <w:rPr>
      <w:rFonts w:ascii="Times New Roman" w:hAnsi="Times New Roman"/>
      <w:dstrike w:val="0"/>
      <w:color w:val="000000"/>
      <w:spacing w:val="-1"/>
      <w:sz w:val="20"/>
      <w:vertAlign w:val="baseline"/>
    </w:rPr>
  </w:style>
  <w:style w:type="character" w:customStyle="1" w:styleId="biggertext">
    <w:name w:val="biggertext"/>
    <w:basedOn w:val="Domylnaczcionkaakapitu"/>
    <w:rsid w:val="00B7796F"/>
  </w:style>
  <w:style w:type="paragraph" w:styleId="Tekstpodstawowy">
    <w:name w:val="Body Text"/>
    <w:basedOn w:val="Normalny"/>
    <w:link w:val="TekstpodstawowyZnak"/>
    <w:rsid w:val="00322420"/>
    <w:pPr>
      <w:widowControl w:val="0"/>
      <w:suppressAutoHyphens/>
      <w:spacing w:after="120"/>
    </w:pPr>
    <w:rPr>
      <w:rFonts w:eastAsia="Lucida Sans Unicode"/>
      <w:kern w:val="1"/>
      <w:sz w:val="24"/>
    </w:rPr>
  </w:style>
  <w:style w:type="character" w:customStyle="1" w:styleId="TekstpodstawowyZnak">
    <w:name w:val="Tekst podstawowy Znak"/>
    <w:link w:val="Tekstpodstawowy"/>
    <w:rsid w:val="00322420"/>
    <w:rPr>
      <w:rFonts w:eastAsia="Lucida Sans Unicode"/>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D0988"/>
    <w:rPr>
      <w:szCs w:val="24"/>
    </w:rPr>
  </w:style>
  <w:style w:type="paragraph" w:styleId="Nagwek1">
    <w:name w:val="heading 1"/>
    <w:basedOn w:val="Normalny"/>
    <w:next w:val="Normalny"/>
    <w:qFormat/>
    <w:pPr>
      <w:keepNext/>
      <w:spacing w:before="120" w:after="60"/>
      <w:jc w:val="both"/>
      <w:outlineLvl w:val="0"/>
    </w:pPr>
    <w:rPr>
      <w:rFonts w:ascii="Monospaced" w:hAnsi="Monospaced"/>
      <w:b/>
      <w:i/>
      <w:kern w:val="28"/>
      <w:szCs w:val="20"/>
    </w:rPr>
  </w:style>
  <w:style w:type="paragraph" w:styleId="Nagwek2">
    <w:name w:val="heading 2"/>
    <w:basedOn w:val="Normalny"/>
    <w:next w:val="Normalny"/>
    <w:qFormat/>
    <w:pPr>
      <w:spacing w:before="60" w:line="360" w:lineRule="atLeast"/>
      <w:jc w:val="both"/>
      <w:outlineLvl w:val="1"/>
    </w:pPr>
    <w:rPr>
      <w:rFonts w:ascii="Monospaced" w:hAnsi="Monospaced"/>
      <w:b/>
      <w:i/>
      <w:szCs w:val="20"/>
    </w:rPr>
  </w:style>
  <w:style w:type="paragraph" w:styleId="Nagwek3">
    <w:name w:val="heading 3"/>
    <w:basedOn w:val="Normalny"/>
    <w:next w:val="Wcicienormalne"/>
    <w:qFormat/>
    <w:pPr>
      <w:spacing w:line="360" w:lineRule="atLeast"/>
      <w:jc w:val="both"/>
      <w:outlineLvl w:val="2"/>
    </w:pPr>
    <w:rPr>
      <w:rFonts w:ascii="Monospaced" w:hAnsi="Monospaced"/>
      <w:szCs w:val="20"/>
    </w:rPr>
  </w:style>
  <w:style w:type="paragraph" w:styleId="Nagwek4">
    <w:name w:val="heading 4"/>
    <w:basedOn w:val="Normalny"/>
    <w:next w:val="Normalny"/>
    <w:qFormat/>
    <w:pPr>
      <w:keepNext/>
      <w:spacing w:line="240" w:lineRule="atLeast"/>
      <w:jc w:val="both"/>
      <w:outlineLvl w:val="3"/>
    </w:pPr>
    <w:rPr>
      <w:rFonts w:ascii="Monospaced" w:hAnsi="Monospaced"/>
      <w:szCs w:val="20"/>
    </w:rPr>
  </w:style>
  <w:style w:type="paragraph" w:styleId="Nagwek5">
    <w:name w:val="heading 5"/>
    <w:basedOn w:val="Normalny"/>
    <w:next w:val="Normalny"/>
    <w:qFormat/>
    <w:pPr>
      <w:spacing w:before="240" w:after="60" w:line="360" w:lineRule="atLeast"/>
      <w:jc w:val="both"/>
      <w:outlineLvl w:val="4"/>
    </w:pPr>
    <w:rPr>
      <w:rFonts w:ascii="Arial" w:hAnsi="Arial"/>
      <w:sz w:val="22"/>
      <w:szCs w:val="20"/>
    </w:rPr>
  </w:style>
  <w:style w:type="paragraph" w:styleId="Nagwek6">
    <w:name w:val="heading 6"/>
    <w:basedOn w:val="Normalny"/>
    <w:next w:val="Normalny"/>
    <w:qFormat/>
    <w:pPr>
      <w:spacing w:before="240" w:after="60" w:line="360" w:lineRule="atLeast"/>
      <w:jc w:val="both"/>
      <w:outlineLvl w:val="5"/>
    </w:pPr>
    <w:rPr>
      <w:rFonts w:ascii="Arial" w:hAnsi="Arial"/>
      <w:i/>
      <w:sz w:val="22"/>
      <w:szCs w:val="20"/>
    </w:rPr>
  </w:style>
  <w:style w:type="paragraph" w:styleId="Nagwek7">
    <w:name w:val="heading 7"/>
    <w:basedOn w:val="Normalny"/>
    <w:next w:val="Normalny"/>
    <w:qFormat/>
    <w:pPr>
      <w:spacing w:before="240" w:after="60" w:line="360" w:lineRule="atLeast"/>
      <w:jc w:val="both"/>
      <w:outlineLvl w:val="6"/>
    </w:pPr>
    <w:rPr>
      <w:rFonts w:ascii="Arial" w:hAnsi="Arial"/>
      <w:szCs w:val="20"/>
    </w:rPr>
  </w:style>
  <w:style w:type="paragraph" w:styleId="Nagwek8">
    <w:name w:val="heading 8"/>
    <w:basedOn w:val="Normalny"/>
    <w:next w:val="Normalny"/>
    <w:qFormat/>
    <w:pPr>
      <w:spacing w:before="240" w:after="60" w:line="360" w:lineRule="atLeast"/>
      <w:jc w:val="both"/>
      <w:outlineLvl w:val="7"/>
    </w:pPr>
    <w:rPr>
      <w:rFonts w:ascii="Arial" w:hAnsi="Arial"/>
      <w:i/>
      <w:szCs w:val="20"/>
    </w:rPr>
  </w:style>
  <w:style w:type="paragraph" w:styleId="Nagwek9">
    <w:name w:val="heading 9"/>
    <w:basedOn w:val="Normalny"/>
    <w:next w:val="Normalny"/>
    <w:qFormat/>
    <w:pPr>
      <w:spacing w:before="240" w:after="60" w:line="360" w:lineRule="atLeast"/>
      <w:jc w:val="both"/>
      <w:outlineLvl w:val="8"/>
    </w:pPr>
    <w:rPr>
      <w:rFonts w:ascii="Arial" w:hAnsi="Arial"/>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pPr>
      <w:spacing w:line="360" w:lineRule="atLeast"/>
      <w:ind w:left="708" w:firstLine="284"/>
      <w:jc w:val="both"/>
    </w:pPr>
    <w:rPr>
      <w:rFonts w:ascii="Monospaced" w:hAnsi="Monospaced"/>
      <w:szCs w:val="20"/>
    </w:rPr>
  </w:style>
  <w:style w:type="paragraph" w:customStyle="1" w:styleId="Style1">
    <w:name w:val="Style1"/>
    <w:basedOn w:val="Normalny"/>
    <w:pPr>
      <w:tabs>
        <w:tab w:val="left" w:pos="993"/>
      </w:tabs>
      <w:spacing w:line="240" w:lineRule="atLeast"/>
      <w:ind w:firstLine="284"/>
    </w:pPr>
    <w:rPr>
      <w:rFonts w:ascii="Monospaced" w:hAnsi="Monospaced"/>
      <w:szCs w:val="20"/>
    </w:rPr>
  </w:style>
  <w:style w:type="paragraph" w:styleId="Zwykytekst">
    <w:name w:val="Plain Text"/>
    <w:basedOn w:val="Normalny"/>
    <w:pPr>
      <w:spacing w:line="360" w:lineRule="auto"/>
    </w:pPr>
    <w:rPr>
      <w:rFonts w:ascii="Courier New" w:hAnsi="Courier New"/>
      <w:szCs w:val="20"/>
    </w:rPr>
  </w:style>
  <w:style w:type="paragraph" w:styleId="Stopka">
    <w:name w:val="footer"/>
    <w:basedOn w:val="Normalny"/>
    <w:pPr>
      <w:tabs>
        <w:tab w:val="center" w:pos="4536"/>
        <w:tab w:val="right" w:pos="9072"/>
      </w:tabs>
      <w:ind w:firstLine="284"/>
    </w:pPr>
    <w:rPr>
      <w:rFonts w:ascii="Monospaced" w:hAnsi="Monospaced"/>
      <w:szCs w:val="20"/>
    </w:rPr>
  </w:style>
  <w:style w:type="character" w:styleId="Numerstrony">
    <w:name w:val="page number"/>
    <w:basedOn w:val="Domylnaczcionkaakapitu"/>
  </w:style>
  <w:style w:type="paragraph" w:customStyle="1" w:styleId="tekstost">
    <w:name w:val="tekst ost"/>
    <w:basedOn w:val="Normalny"/>
    <w:pPr>
      <w:overflowPunct w:val="0"/>
      <w:autoSpaceDE w:val="0"/>
      <w:autoSpaceDN w:val="0"/>
      <w:adjustRightInd w:val="0"/>
      <w:jc w:val="both"/>
      <w:textAlignment w:val="baseline"/>
    </w:pPr>
    <w:rPr>
      <w:szCs w:val="20"/>
    </w:rPr>
  </w:style>
  <w:style w:type="paragraph" w:styleId="Nagwek">
    <w:name w:val="header"/>
    <w:basedOn w:val="Normalny"/>
    <w:pPr>
      <w:tabs>
        <w:tab w:val="center" w:pos="4536"/>
        <w:tab w:val="right" w:pos="9072"/>
      </w:tabs>
    </w:pPr>
  </w:style>
  <w:style w:type="paragraph" w:styleId="Tekstdymka">
    <w:name w:val="Balloon Text"/>
    <w:basedOn w:val="Normalny"/>
    <w:semiHidden/>
    <w:rsid w:val="006B5D79"/>
    <w:rPr>
      <w:rFonts w:ascii="Tahoma" w:hAnsi="Tahoma" w:cs="Tahoma"/>
      <w:sz w:val="16"/>
      <w:szCs w:val="16"/>
    </w:rPr>
  </w:style>
  <w:style w:type="character" w:customStyle="1" w:styleId="StylCzarny">
    <w:name w:val="Styl Czarny"/>
    <w:rsid w:val="006D0988"/>
    <w:rPr>
      <w:rFonts w:ascii="Times New Roman" w:hAnsi="Times New Roman"/>
      <w:dstrike w:val="0"/>
      <w:color w:val="000000"/>
      <w:spacing w:val="-1"/>
      <w:sz w:val="20"/>
      <w:vertAlign w:val="baseline"/>
    </w:rPr>
  </w:style>
  <w:style w:type="character" w:customStyle="1" w:styleId="biggertext">
    <w:name w:val="biggertext"/>
    <w:basedOn w:val="Domylnaczcionkaakapitu"/>
    <w:rsid w:val="00B7796F"/>
  </w:style>
  <w:style w:type="paragraph" w:styleId="Tekstpodstawowy">
    <w:name w:val="Body Text"/>
    <w:basedOn w:val="Normalny"/>
    <w:link w:val="TekstpodstawowyZnak"/>
    <w:rsid w:val="00322420"/>
    <w:pPr>
      <w:widowControl w:val="0"/>
      <w:suppressAutoHyphens/>
      <w:spacing w:after="120"/>
    </w:pPr>
    <w:rPr>
      <w:rFonts w:eastAsia="Lucida Sans Unicode"/>
      <w:kern w:val="1"/>
      <w:sz w:val="24"/>
    </w:rPr>
  </w:style>
  <w:style w:type="character" w:customStyle="1" w:styleId="TekstpodstawowyZnak">
    <w:name w:val="Tekst podstawowy Znak"/>
    <w:link w:val="Tekstpodstawowy"/>
    <w:rsid w:val="00322420"/>
    <w:rPr>
      <w:rFonts w:eastAsia="Lucida Sans Unicode"/>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122047">
      <w:bodyDiv w:val="1"/>
      <w:marLeft w:val="0"/>
      <w:marRight w:val="0"/>
      <w:marTop w:val="0"/>
      <w:marBottom w:val="0"/>
      <w:divBdr>
        <w:top w:val="none" w:sz="0" w:space="0" w:color="auto"/>
        <w:left w:val="none" w:sz="0" w:space="0" w:color="auto"/>
        <w:bottom w:val="none" w:sz="0" w:space="0" w:color="auto"/>
        <w:right w:val="none" w:sz="0" w:space="0" w:color="auto"/>
      </w:divBdr>
      <w:divsChild>
        <w:div w:id="733699815">
          <w:marLeft w:val="5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5778</Words>
  <Characters>34670</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SZCZEGÓŁOWA SPECYFIKACJA TECHNICZNA D-07</vt:lpstr>
    </vt:vector>
  </TitlesOfParts>
  <Company>bbb</Company>
  <LinksUpToDate>false</LinksUpToDate>
  <CharactersWithSpaces>40368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SZCZEGÓŁOWA SPECYFIKACJA TECHNICZNA D-07</dc:title>
  <dc:creator>aaa</dc:creator>
  <cp:lastModifiedBy>Tomasz Kołosowski</cp:lastModifiedBy>
  <cp:revision>2</cp:revision>
  <cp:lastPrinted>2006-01-19T21:19:00Z</cp:lastPrinted>
  <dcterms:created xsi:type="dcterms:W3CDTF">2020-12-22T12:10:00Z</dcterms:created>
  <dcterms:modified xsi:type="dcterms:W3CDTF">2020-12-22T12:10:00Z</dcterms:modified>
</cp:coreProperties>
</file>