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EE7C38" w:rsidRPr="00972651" w:rsidRDefault="00EE7C38" w:rsidP="00BF098D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="00BF098D" w:rsidRPr="00BF098D">
              <w:rPr>
                <w:b/>
              </w:rPr>
              <w:t>Wykonanie remontu cząstkowego nawierzchni bitumicznych</w:t>
            </w:r>
            <w:r w:rsidR="00BF098D">
              <w:rPr>
                <w:b/>
              </w:rPr>
              <w:t xml:space="preserve"> dróg gminnych </w:t>
            </w:r>
            <w:r w:rsidR="00BF098D">
              <w:rPr>
                <w:b/>
              </w:rPr>
              <w:br/>
            </w:r>
            <w:r w:rsidR="00BF098D" w:rsidRPr="00BF098D">
              <w:rPr>
                <w:b/>
              </w:rPr>
              <w:t xml:space="preserve">na terenie miasta Szczecinek w okresie od 01.02.2018 </w:t>
            </w:r>
            <w:proofErr w:type="gramStart"/>
            <w:r w:rsidR="00BF098D" w:rsidRPr="00BF098D">
              <w:rPr>
                <w:b/>
              </w:rPr>
              <w:t>r</w:t>
            </w:r>
            <w:proofErr w:type="gramEnd"/>
            <w:r w:rsidR="00BF098D" w:rsidRPr="00BF098D">
              <w:rPr>
                <w:b/>
              </w:rPr>
              <w:t xml:space="preserve">. do 31.01.2019 </w:t>
            </w:r>
            <w:proofErr w:type="gramStart"/>
            <w:r w:rsidR="00BF098D" w:rsidRPr="00BF098D">
              <w:rPr>
                <w:b/>
              </w:rPr>
              <w:t>roku</w:t>
            </w:r>
            <w:proofErr w:type="gramEnd"/>
            <w:r w:rsidRPr="00972651"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</w:t>
      </w:r>
      <w:r w:rsidR="00BF098D" w:rsidRPr="00BF098D">
        <w:t xml:space="preserve">(Dz. U. </w:t>
      </w:r>
      <w:proofErr w:type="gramStart"/>
      <w:r w:rsidR="00BF098D" w:rsidRPr="00BF098D">
        <w:t>z</w:t>
      </w:r>
      <w:proofErr w:type="gramEnd"/>
      <w:r w:rsidR="00BF098D" w:rsidRPr="00BF098D">
        <w:t xml:space="preserve"> 2017 r. poz. 1579 z </w:t>
      </w:r>
      <w:proofErr w:type="spellStart"/>
      <w:r w:rsidR="00BF098D" w:rsidRPr="00BF098D">
        <w:t>późn</w:t>
      </w:r>
      <w:proofErr w:type="spellEnd"/>
      <w:r w:rsidR="00BF098D" w:rsidRPr="00BF098D">
        <w:t xml:space="preserve">. </w:t>
      </w:r>
      <w:proofErr w:type="gramStart"/>
      <w:r w:rsidR="00BF098D" w:rsidRPr="00BF098D">
        <w:t>zm</w:t>
      </w:r>
      <w:proofErr w:type="gramEnd"/>
      <w:r w:rsidR="00BF098D" w:rsidRPr="00BF098D">
        <w:t>.).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2244D0" w:rsidRDefault="002244D0" w:rsidP="006013F2">
      <w:pPr>
        <w:jc w:val="both"/>
      </w:pPr>
    </w:p>
    <w:p w:rsidR="00D37896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Przedmiotem zamówienia jest wykonanie i oddanie zgodnie ze specyfikacjami technicznymi </w:t>
      </w:r>
      <w:r w:rsidR="00E6140A">
        <w:t xml:space="preserve">wykonania i odbioru robót </w:t>
      </w:r>
      <w:r>
        <w:t xml:space="preserve">oraz zasadami bezpieczeństwa dla korzystających z drogi, przepisami, w tym techniczno-budowlanymi oraz zasadami wiedzy technicznej i sztuki budowlanej robót polegających na wykonaniu </w:t>
      </w:r>
      <w:r w:rsidRPr="00586384">
        <w:t xml:space="preserve">remontu cząstkowego nawierzchni bitumicznych dróg gminnych na terenie miasta Szczecinek </w:t>
      </w:r>
      <w:r w:rsidR="00E6140A">
        <w:br/>
      </w:r>
      <w:r w:rsidR="00BF098D">
        <w:t xml:space="preserve">w okresie </w:t>
      </w:r>
      <w:r w:rsidRPr="00586384">
        <w:t xml:space="preserve">od </w:t>
      </w:r>
      <w:r w:rsidR="00BF098D">
        <w:t xml:space="preserve">01.02.2018 </w:t>
      </w:r>
      <w:proofErr w:type="gramStart"/>
      <w:r w:rsidR="00BF098D">
        <w:t>r</w:t>
      </w:r>
      <w:proofErr w:type="gramEnd"/>
      <w:r w:rsidR="00BF098D">
        <w:t>.</w:t>
      </w:r>
      <w:r w:rsidRPr="00586384">
        <w:t xml:space="preserve"> do 31.01.201</w:t>
      </w:r>
      <w:r w:rsidR="00BF098D">
        <w:t>9</w:t>
      </w:r>
      <w:r w:rsidRPr="00586384">
        <w:t xml:space="preserve"> </w:t>
      </w:r>
      <w:proofErr w:type="gramStart"/>
      <w:r w:rsidRPr="00586384">
        <w:t>r</w:t>
      </w:r>
      <w:proofErr w:type="gramEnd"/>
      <w:r w:rsidRPr="00586384">
        <w:t>.</w:t>
      </w:r>
      <w:r>
        <w:t>, który będzie mógł samoistnie spełniać funkcję gospodarczą lub techniczną w zakresie:</w:t>
      </w:r>
    </w:p>
    <w:p w:rsidR="00D37896" w:rsidRPr="002D375E" w:rsidRDefault="00D37896" w:rsidP="00D37896">
      <w:pPr>
        <w:pStyle w:val="Tekstpodstawowy"/>
      </w:pPr>
      <w:r w:rsidRPr="002D375E">
        <w:t xml:space="preserve">1.1. </w:t>
      </w:r>
      <w:proofErr w:type="gramStart"/>
      <w:r>
        <w:t>wykonania</w:t>
      </w:r>
      <w:proofErr w:type="gramEnd"/>
      <w:r>
        <w:t xml:space="preserve"> r</w:t>
      </w:r>
      <w:r w:rsidRPr="002D375E">
        <w:t>emont</w:t>
      </w:r>
      <w:r>
        <w:t>u</w:t>
      </w:r>
      <w:r w:rsidRPr="002D375E">
        <w:t xml:space="preserve"> cząstkow</w:t>
      </w:r>
      <w:r>
        <w:t xml:space="preserve">ego </w:t>
      </w:r>
      <w:r w:rsidRPr="002D375E">
        <w:t xml:space="preserve">ulic o nawierzchni asfaltowej: </w:t>
      </w:r>
    </w:p>
    <w:p w:rsidR="00D37896" w:rsidRPr="002D375E" w:rsidRDefault="00D37896" w:rsidP="00D37896">
      <w:pPr>
        <w:numPr>
          <w:ilvl w:val="0"/>
          <w:numId w:val="27"/>
        </w:numPr>
        <w:jc w:val="both"/>
        <w:rPr>
          <w:b/>
        </w:rPr>
      </w:pPr>
      <w:proofErr w:type="gramStart"/>
      <w:r w:rsidRPr="002D375E">
        <w:t>masą</w:t>
      </w:r>
      <w:proofErr w:type="gramEnd"/>
      <w:r w:rsidRPr="002D375E">
        <w:t xml:space="preserve"> bitumiczną „na gorąco”</w:t>
      </w:r>
      <w:r>
        <w:rPr>
          <w:b/>
        </w:rPr>
        <w:t xml:space="preserve"> masą </w:t>
      </w:r>
      <w:r w:rsidRPr="002D375E">
        <w:rPr>
          <w:b/>
        </w:rPr>
        <w:t xml:space="preserve">z </w:t>
      </w:r>
      <w:proofErr w:type="spellStart"/>
      <w:r w:rsidRPr="002D375E">
        <w:rPr>
          <w:b/>
        </w:rPr>
        <w:t>recyklera</w:t>
      </w:r>
      <w:proofErr w:type="spellEnd"/>
      <w:r w:rsidRPr="002D375E">
        <w:rPr>
          <w:b/>
        </w:rPr>
        <w:t xml:space="preserve"> w ilości ok.</w:t>
      </w:r>
      <w:r w:rsidRPr="00477F34">
        <w:rPr>
          <w:b/>
        </w:rPr>
        <w:t xml:space="preserve"> </w:t>
      </w:r>
      <w:r w:rsidR="00477F34" w:rsidRPr="00477F34">
        <w:rPr>
          <w:b/>
        </w:rPr>
        <w:t>1050</w:t>
      </w:r>
      <w:r w:rsidRPr="00477F34">
        <w:rPr>
          <w:b/>
        </w:rPr>
        <w:t xml:space="preserve"> </w:t>
      </w:r>
      <w:r w:rsidRPr="009227E5">
        <w:rPr>
          <w:b/>
        </w:rPr>
        <w:t>m</w:t>
      </w:r>
      <w:r w:rsidRPr="009227E5">
        <w:rPr>
          <w:b/>
          <w:vertAlign w:val="superscript"/>
        </w:rPr>
        <w:t>2</w:t>
      </w:r>
      <w:r w:rsidRPr="002D375E">
        <w:rPr>
          <w:b/>
        </w:rPr>
        <w:t xml:space="preserve"> w tym </w:t>
      </w:r>
      <w:r w:rsidRPr="002D375E">
        <w:rPr>
          <w:b/>
        </w:rPr>
        <w:br/>
        <w:t>o gr. &gt; 4</w:t>
      </w:r>
      <w:r w:rsidR="009227E5">
        <w:rPr>
          <w:b/>
        </w:rPr>
        <w:t xml:space="preserve"> </w:t>
      </w:r>
      <w:r w:rsidRPr="002D375E">
        <w:rPr>
          <w:b/>
        </w:rPr>
        <w:t xml:space="preserve">cm ok. </w:t>
      </w:r>
      <w:r w:rsidR="009227E5" w:rsidRPr="00477F34">
        <w:rPr>
          <w:b/>
        </w:rPr>
        <w:t>700</w:t>
      </w:r>
      <w:r w:rsidRPr="009227E5">
        <w:rPr>
          <w:b/>
        </w:rPr>
        <w:t xml:space="preserve"> m</w:t>
      </w:r>
      <w:r w:rsidRPr="009227E5">
        <w:rPr>
          <w:b/>
          <w:vertAlign w:val="superscript"/>
        </w:rPr>
        <w:t>2</w:t>
      </w:r>
      <w:r w:rsidRPr="00003A33">
        <w:rPr>
          <w:b/>
        </w:rPr>
        <w:t>,</w:t>
      </w:r>
      <w:r w:rsidRPr="002D375E">
        <w:rPr>
          <w:b/>
        </w:rPr>
        <w:t xml:space="preserve"> </w:t>
      </w:r>
      <w:r w:rsidRPr="002D375E">
        <w:t>polegający na:</w:t>
      </w:r>
    </w:p>
    <w:p w:rsidR="00D37896" w:rsidRPr="002D375E" w:rsidRDefault="00D37896" w:rsidP="00D37896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rPr>
          <w:snapToGrid w:val="0"/>
        </w:rPr>
        <w:t xml:space="preserve">obcięciu krawędzi uszkodzenia na głębokość najgłębszego uszkodzenia umożliwiającą wyrównanie jego dna, nadając uszkodzeniu kształt prostej figury </w:t>
      </w:r>
      <w:proofErr w:type="gramStart"/>
      <w:r w:rsidRPr="002D375E">
        <w:rPr>
          <w:snapToGrid w:val="0"/>
        </w:rPr>
        <w:t>geometrycznej  o</w:t>
      </w:r>
      <w:proofErr w:type="gramEnd"/>
      <w:r w:rsidRPr="002D375E">
        <w:rPr>
          <w:snapToGrid w:val="0"/>
        </w:rPr>
        <w:t xml:space="preserve"> pionowych ściankach,</w:t>
      </w:r>
    </w:p>
    <w:p w:rsidR="00D37896" w:rsidRPr="002D375E" w:rsidRDefault="00D37896" w:rsidP="00D37896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snapToGrid w:val="0"/>
        </w:rPr>
      </w:pPr>
      <w:proofErr w:type="gramStart"/>
      <w:r w:rsidRPr="002D375E">
        <w:rPr>
          <w:snapToGrid w:val="0"/>
        </w:rPr>
        <w:t>usunięciu</w:t>
      </w:r>
      <w:proofErr w:type="gramEnd"/>
      <w:r w:rsidRPr="002D375E">
        <w:rPr>
          <w:snapToGrid w:val="0"/>
        </w:rPr>
        <w:t xml:space="preserve"> (wykucie lub wyfrezowanie) uszkodzonych fragmentów nawierzchni,</w:t>
      </w:r>
    </w:p>
    <w:p w:rsidR="00D37896" w:rsidRPr="002D375E" w:rsidRDefault="00D37896" w:rsidP="00D37896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snapToGrid w:val="0"/>
        </w:rPr>
      </w:pPr>
      <w:proofErr w:type="gramStart"/>
      <w:r w:rsidRPr="002D375E">
        <w:rPr>
          <w:snapToGrid w:val="0"/>
        </w:rPr>
        <w:t>usunięciu</w:t>
      </w:r>
      <w:proofErr w:type="gramEnd"/>
      <w:r w:rsidRPr="002D375E">
        <w:rPr>
          <w:snapToGrid w:val="0"/>
        </w:rPr>
        <w:t xml:space="preserve"> wody, doprowadzając uszkodzone miejsce do stanu powietrzno-suchego,</w:t>
      </w:r>
    </w:p>
    <w:p w:rsidR="00D37896" w:rsidRPr="002D375E" w:rsidRDefault="00D37896" w:rsidP="00D37896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snapToGrid w:val="0"/>
        </w:rPr>
      </w:pPr>
      <w:proofErr w:type="gramStart"/>
      <w:r w:rsidRPr="002D375E">
        <w:rPr>
          <w:snapToGrid w:val="0"/>
        </w:rPr>
        <w:t>dokładne</w:t>
      </w:r>
      <w:proofErr w:type="gramEnd"/>
      <w:r w:rsidRPr="002D375E">
        <w:rPr>
          <w:snapToGrid w:val="0"/>
        </w:rPr>
        <w:t xml:space="preserve"> oczyszczenie dna i krawędzi uszkodzonego miejsca z luźnych ziaren grysu, żwiru, piasku i pyłu,</w:t>
      </w:r>
    </w:p>
    <w:p w:rsidR="00D37896" w:rsidRPr="002D375E" w:rsidRDefault="00D37896" w:rsidP="00D37896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snapToGrid w:val="0"/>
        </w:rPr>
      </w:pPr>
      <w:proofErr w:type="gramStart"/>
      <w:r w:rsidRPr="002D375E">
        <w:rPr>
          <w:snapToGrid w:val="0"/>
        </w:rPr>
        <w:t>spryskaniu</w:t>
      </w:r>
      <w:proofErr w:type="gramEnd"/>
      <w:r w:rsidRPr="002D375E">
        <w:rPr>
          <w:snapToGrid w:val="0"/>
        </w:rPr>
        <w:t xml:space="preserve"> d</w:t>
      </w:r>
      <w:r>
        <w:rPr>
          <w:snapToGrid w:val="0"/>
        </w:rPr>
        <w:t>na i boków naprawianego miejsca</w:t>
      </w:r>
      <w:r w:rsidRPr="002D375E">
        <w:rPr>
          <w:snapToGrid w:val="0"/>
        </w:rPr>
        <w:t xml:space="preserve"> </w:t>
      </w:r>
      <w:proofErr w:type="spellStart"/>
      <w:r w:rsidRPr="002D375E">
        <w:rPr>
          <w:snapToGrid w:val="0"/>
        </w:rPr>
        <w:t>szybkorozpadową</w:t>
      </w:r>
      <w:proofErr w:type="spellEnd"/>
      <w:r w:rsidRPr="002D375E">
        <w:rPr>
          <w:snapToGrid w:val="0"/>
        </w:rPr>
        <w:t xml:space="preserve"> kationow</w:t>
      </w:r>
      <w:r w:rsidR="00E6140A">
        <w:rPr>
          <w:snapToGrid w:val="0"/>
        </w:rPr>
        <w:t xml:space="preserve">ą </w:t>
      </w:r>
      <w:r w:rsidRPr="002D375E">
        <w:rPr>
          <w:snapToGrid w:val="0"/>
        </w:rPr>
        <w:t>emulsją asfaltową w ilości 0,5 l/m</w:t>
      </w:r>
      <w:r w:rsidRPr="002D375E">
        <w:rPr>
          <w:snapToGrid w:val="0"/>
          <w:vertAlign w:val="superscript"/>
        </w:rPr>
        <w:t>2</w:t>
      </w:r>
      <w:r w:rsidRPr="002D375E">
        <w:rPr>
          <w:snapToGrid w:val="0"/>
        </w:rPr>
        <w:t xml:space="preserve"> (boki można obkleić samoprzylepną taśmą kauczukowo-asfaltową),</w:t>
      </w:r>
    </w:p>
    <w:p w:rsidR="00D37896" w:rsidRPr="002D375E" w:rsidRDefault="00D37896" w:rsidP="00D37896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rPr>
          <w:snapToGrid w:val="0"/>
        </w:rPr>
        <w:t xml:space="preserve"> </w:t>
      </w:r>
      <w:proofErr w:type="gramStart"/>
      <w:r w:rsidRPr="002D375E">
        <w:rPr>
          <w:snapToGrid w:val="0"/>
        </w:rPr>
        <w:t>rozłożeniu</w:t>
      </w:r>
      <w:proofErr w:type="gramEnd"/>
      <w:r w:rsidRPr="002D375E">
        <w:rPr>
          <w:snapToGrid w:val="0"/>
        </w:rPr>
        <w:t xml:space="preserve">, </w:t>
      </w:r>
      <w:r w:rsidRPr="002D375E">
        <w:t xml:space="preserve">przetworzonej w </w:t>
      </w:r>
      <w:proofErr w:type="spellStart"/>
      <w:r w:rsidRPr="002D375E">
        <w:t>recyklerze</w:t>
      </w:r>
      <w:proofErr w:type="spellEnd"/>
      <w:r w:rsidRPr="002D375E">
        <w:t xml:space="preserve">, mieszanki mineralno-asfaltowej złożonej </w:t>
      </w:r>
      <w:r w:rsidRPr="002D375E">
        <w:br/>
        <w:t xml:space="preserve">z odpowiednio przygotowanego materiału odzyskanego z nawierzchni bitumicznej oraz dodatku nowych materiałów: </w:t>
      </w:r>
      <w:r w:rsidRPr="002D375E">
        <w:rPr>
          <w:color w:val="000000"/>
        </w:rPr>
        <w:t>kruszywa, wypełniacza i asfaltu, a w razie potrzeby środka odnawiającego,</w:t>
      </w:r>
      <w:r w:rsidRPr="002D375E">
        <w:rPr>
          <w:snapToGrid w:val="0"/>
        </w:rPr>
        <w:t xml:space="preserve"> przy pomocy łopat i listwowych </w:t>
      </w:r>
      <w:r>
        <w:rPr>
          <w:snapToGrid w:val="0"/>
        </w:rPr>
        <w:t>ś</w:t>
      </w:r>
      <w:r w:rsidRPr="002D375E">
        <w:rPr>
          <w:snapToGrid w:val="0"/>
        </w:rPr>
        <w:t>ciągaczek oraz listew profilowych,</w:t>
      </w:r>
    </w:p>
    <w:p w:rsidR="00D37896" w:rsidRPr="002D375E" w:rsidRDefault="00D37896" w:rsidP="00D37896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snapToGrid w:val="0"/>
        </w:rPr>
      </w:pPr>
      <w:proofErr w:type="gramStart"/>
      <w:r w:rsidRPr="002D375E">
        <w:rPr>
          <w:snapToGrid w:val="0"/>
        </w:rPr>
        <w:t>dokładne</w:t>
      </w:r>
      <w:proofErr w:type="gramEnd"/>
      <w:r w:rsidRPr="002D375E">
        <w:rPr>
          <w:snapToGrid w:val="0"/>
        </w:rPr>
        <w:t xml:space="preserve"> zagęszczenie wbudowanego materiału walcem lub zagęszczarką płytową,</w:t>
      </w:r>
    </w:p>
    <w:p w:rsidR="00D37896" w:rsidRPr="00864D7A" w:rsidRDefault="00D37896" w:rsidP="00864D7A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snapToGrid w:val="0"/>
        </w:rPr>
      </w:pPr>
      <w:proofErr w:type="gramStart"/>
      <w:r w:rsidRPr="002D375E">
        <w:t>uprzątnięciu</w:t>
      </w:r>
      <w:proofErr w:type="gramEnd"/>
      <w:r w:rsidRPr="002D375E">
        <w:t xml:space="preserve"> remontowanego miejsca z rumoszu oraz innych nieczystości.</w:t>
      </w:r>
    </w:p>
    <w:p w:rsidR="00D37896" w:rsidRPr="002D375E" w:rsidRDefault="00D37896" w:rsidP="00D37896">
      <w:pPr>
        <w:numPr>
          <w:ilvl w:val="0"/>
          <w:numId w:val="28"/>
        </w:numPr>
        <w:tabs>
          <w:tab w:val="left" w:pos="567"/>
          <w:tab w:val="left" w:pos="8931"/>
        </w:tabs>
        <w:jc w:val="both"/>
        <w:rPr>
          <w:b/>
        </w:rPr>
      </w:pPr>
      <w:proofErr w:type="gramStart"/>
      <w:r w:rsidRPr="002D375E">
        <w:lastRenderedPageBreak/>
        <w:t>masą</w:t>
      </w:r>
      <w:proofErr w:type="gramEnd"/>
      <w:r w:rsidRPr="002D375E">
        <w:t xml:space="preserve"> bitumiczną </w:t>
      </w:r>
      <w:r w:rsidRPr="002D375E">
        <w:rPr>
          <w:b/>
        </w:rPr>
        <w:t>„na gorąco” z otaczarki</w:t>
      </w:r>
      <w:r w:rsidRPr="002D375E">
        <w:t xml:space="preserve"> </w:t>
      </w:r>
      <w:r w:rsidRPr="002D375E">
        <w:rPr>
          <w:b/>
        </w:rPr>
        <w:t>w ilości ok</w:t>
      </w:r>
      <w:r w:rsidRPr="00003A33">
        <w:rPr>
          <w:b/>
        </w:rPr>
        <w:t>.</w:t>
      </w:r>
      <w:r w:rsidRPr="00477F34">
        <w:rPr>
          <w:b/>
        </w:rPr>
        <w:t xml:space="preserve"> </w:t>
      </w:r>
      <w:r w:rsidR="00477F34" w:rsidRPr="00477F34">
        <w:rPr>
          <w:b/>
        </w:rPr>
        <w:t>100</w:t>
      </w:r>
      <w:r w:rsidRPr="009227E5">
        <w:rPr>
          <w:b/>
        </w:rPr>
        <w:t xml:space="preserve"> m</w:t>
      </w:r>
      <w:r w:rsidRPr="009227E5">
        <w:rPr>
          <w:b/>
          <w:vertAlign w:val="superscript"/>
        </w:rPr>
        <w:t>2</w:t>
      </w:r>
      <w:r w:rsidRPr="002D375E">
        <w:t xml:space="preserve"> </w:t>
      </w:r>
      <w:r w:rsidRPr="002D375E">
        <w:rPr>
          <w:b/>
        </w:rPr>
        <w:t xml:space="preserve">w tym </w:t>
      </w:r>
      <w:r w:rsidRPr="002D375E">
        <w:rPr>
          <w:b/>
        </w:rPr>
        <w:br/>
        <w:t xml:space="preserve">o grubości &gt; </w:t>
      </w:r>
      <w:smartTag w:uri="urn:schemas-microsoft-com:office:smarttags" w:element="metricconverter">
        <w:smartTagPr>
          <w:attr w:name="ProductID" w:val="4 cm"/>
        </w:smartTagPr>
        <w:r w:rsidRPr="002D375E">
          <w:rPr>
            <w:b/>
          </w:rPr>
          <w:t>4 cm</w:t>
        </w:r>
      </w:smartTag>
      <w:r w:rsidRPr="002D375E">
        <w:rPr>
          <w:b/>
        </w:rPr>
        <w:t xml:space="preserve"> ok</w:t>
      </w:r>
      <w:r w:rsidRPr="00477F34">
        <w:rPr>
          <w:b/>
        </w:rPr>
        <w:t xml:space="preserve">. </w:t>
      </w:r>
      <w:r w:rsidR="00477F34" w:rsidRPr="00477F34">
        <w:rPr>
          <w:b/>
        </w:rPr>
        <w:t xml:space="preserve">50 </w:t>
      </w:r>
      <w:r w:rsidRPr="009227E5">
        <w:rPr>
          <w:b/>
        </w:rPr>
        <w:t>m</w:t>
      </w:r>
      <w:r w:rsidRPr="009227E5">
        <w:rPr>
          <w:b/>
          <w:vertAlign w:val="superscript"/>
        </w:rPr>
        <w:t>2</w:t>
      </w:r>
      <w:r w:rsidRPr="009227E5">
        <w:t xml:space="preserve"> </w:t>
      </w:r>
      <w:r w:rsidRPr="009227E5">
        <w:rPr>
          <w:b/>
        </w:rPr>
        <w:t>(</w:t>
      </w:r>
      <w:r w:rsidRPr="002D375E">
        <w:rPr>
          <w:b/>
        </w:rPr>
        <w:t xml:space="preserve"> 2 x </w:t>
      </w:r>
      <w:smartTag w:uri="urn:schemas-microsoft-com:office:smarttags" w:element="metricconverter">
        <w:smartTagPr>
          <w:attr w:name="ProductID" w:val="1 cm"/>
        </w:smartTagPr>
        <w:r w:rsidRPr="002D375E">
          <w:rPr>
            <w:b/>
          </w:rPr>
          <w:t>1 cm</w:t>
        </w:r>
      </w:smartTag>
      <w:r w:rsidRPr="002D375E">
        <w:rPr>
          <w:b/>
        </w:rPr>
        <w:t xml:space="preserve"> na 100 m</w:t>
      </w:r>
      <w:r w:rsidRPr="00232524">
        <w:rPr>
          <w:b/>
          <w:vertAlign w:val="superscript"/>
        </w:rPr>
        <w:t>2</w:t>
      </w:r>
      <w:r w:rsidRPr="002D375E">
        <w:rPr>
          <w:b/>
        </w:rPr>
        <w:t>)</w:t>
      </w:r>
      <w:r w:rsidRPr="002D375E">
        <w:t xml:space="preserve"> polegający na:</w:t>
      </w:r>
    </w:p>
    <w:p w:rsidR="00D37896" w:rsidRPr="002D375E" w:rsidRDefault="00D37896" w:rsidP="00D37896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rPr>
          <w:snapToGrid w:val="0"/>
        </w:rPr>
        <w:t>obcięciu krawędzi uszkodzenia na głębokość najgłębszego uszkodzenia    umożliwiającą  wyrównanie jego dna, nadając uszkodzeniu kształt prostej figury   geometrycznej o pionowych ściankach</w:t>
      </w:r>
    </w:p>
    <w:p w:rsidR="00D37896" w:rsidRPr="002D375E" w:rsidRDefault="00D37896" w:rsidP="00D37896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rPr>
          <w:snapToGrid w:val="0"/>
        </w:rPr>
        <w:t>usunięciu (wykucie lub wyfrezowanie) uszkodzonych fragmentów nawierzchni,</w:t>
      </w:r>
    </w:p>
    <w:p w:rsidR="00D37896" w:rsidRPr="002D375E" w:rsidRDefault="00D37896" w:rsidP="00D37896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rPr>
          <w:snapToGrid w:val="0"/>
        </w:rPr>
        <w:t>usunięciu wody, doprowadzając uszkodzone miejsce do stanu powietrzno-suchego,</w:t>
      </w:r>
    </w:p>
    <w:p w:rsidR="00D37896" w:rsidRPr="002D375E" w:rsidRDefault="00D37896" w:rsidP="00D37896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rPr>
          <w:snapToGrid w:val="0"/>
        </w:rPr>
        <w:t>dokładnym oczyszczeniu dna i krawędzi uszkodzonego miejsca z luźnych ziaren grysu, żwiru, piasku i pyłu.</w:t>
      </w:r>
    </w:p>
    <w:p w:rsidR="00D37896" w:rsidRPr="002D375E" w:rsidRDefault="00D37896" w:rsidP="00D37896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rPr>
          <w:snapToGrid w:val="0"/>
        </w:rPr>
        <w:t>spryskaniu d</w:t>
      </w:r>
      <w:r>
        <w:rPr>
          <w:snapToGrid w:val="0"/>
        </w:rPr>
        <w:t>na i boków naprawianego miejsca</w:t>
      </w:r>
      <w:r w:rsidRPr="002D375E">
        <w:rPr>
          <w:snapToGrid w:val="0"/>
        </w:rPr>
        <w:t xml:space="preserve"> </w:t>
      </w:r>
      <w:proofErr w:type="spellStart"/>
      <w:r w:rsidRPr="002D375E">
        <w:rPr>
          <w:snapToGrid w:val="0"/>
        </w:rPr>
        <w:t>szybkorozpadową</w:t>
      </w:r>
      <w:proofErr w:type="spellEnd"/>
      <w:r w:rsidRPr="002D375E">
        <w:rPr>
          <w:snapToGrid w:val="0"/>
        </w:rPr>
        <w:t xml:space="preserve"> kationowa emulsją asfaltową w ilości 0,5 l/m2 (boki można obkleić samoprzylepną taśmą kauczukowo-asfaltową)</w:t>
      </w:r>
    </w:p>
    <w:p w:rsidR="00D37896" w:rsidRPr="002D375E" w:rsidRDefault="00D37896" w:rsidP="00D37896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rPr>
          <w:snapToGrid w:val="0"/>
        </w:rPr>
        <w:t xml:space="preserve">rozłożeniu mieszanki mineralno-asfaltowej przy pomocy łopat i listwowych </w:t>
      </w:r>
      <w:proofErr w:type="spellStart"/>
      <w:r w:rsidRPr="002D375E">
        <w:rPr>
          <w:snapToGrid w:val="0"/>
        </w:rPr>
        <w:t>sciagaczek</w:t>
      </w:r>
      <w:proofErr w:type="spellEnd"/>
      <w:r w:rsidRPr="002D375E">
        <w:rPr>
          <w:snapToGrid w:val="0"/>
        </w:rPr>
        <w:t xml:space="preserve"> oraz listew profilowych. </w:t>
      </w:r>
    </w:p>
    <w:p w:rsidR="00D37896" w:rsidRPr="002D375E" w:rsidRDefault="00D37896" w:rsidP="00D37896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rPr>
          <w:snapToGrid w:val="0"/>
        </w:rPr>
        <w:t>dokładne zagęszczenie wbudowanego materiał walcem lub zagęszczarką płytową.</w:t>
      </w:r>
    </w:p>
    <w:p w:rsidR="00D37896" w:rsidRPr="00E361C1" w:rsidRDefault="00D37896" w:rsidP="00E361C1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snapToGrid w:val="0"/>
        </w:rPr>
      </w:pPr>
      <w:r w:rsidRPr="002D375E">
        <w:t>uprzątnięciu remontowanego miejsca z niewykorzystanego rumoszu oraz innych nieczystości</w:t>
      </w:r>
      <w:r>
        <w:rPr>
          <w:snapToGrid w:val="0"/>
        </w:rPr>
        <w:t>.</w:t>
      </w:r>
    </w:p>
    <w:p w:rsidR="00D37896" w:rsidRPr="002D375E" w:rsidRDefault="00D37896" w:rsidP="00D37896">
      <w:pPr>
        <w:numPr>
          <w:ilvl w:val="0"/>
          <w:numId w:val="28"/>
        </w:numPr>
        <w:tabs>
          <w:tab w:val="left" w:pos="567"/>
          <w:tab w:val="left" w:pos="8931"/>
        </w:tabs>
        <w:jc w:val="both"/>
      </w:pPr>
      <w:r w:rsidRPr="002D375E">
        <w:rPr>
          <w:b/>
        </w:rPr>
        <w:t>grysami „na sucho”</w:t>
      </w:r>
      <w:r>
        <w:t xml:space="preserve"> </w:t>
      </w:r>
      <w:r w:rsidRPr="002D375E">
        <w:rPr>
          <w:b/>
        </w:rPr>
        <w:t xml:space="preserve">w ilości ok. </w:t>
      </w:r>
      <w:r w:rsidR="00477F34" w:rsidRPr="00477F34">
        <w:rPr>
          <w:b/>
        </w:rPr>
        <w:t>100</w:t>
      </w:r>
      <w:r w:rsidRPr="00477F34">
        <w:rPr>
          <w:b/>
        </w:rPr>
        <w:t xml:space="preserve"> m</w:t>
      </w:r>
      <w:r w:rsidRPr="00477F34">
        <w:rPr>
          <w:b/>
          <w:vertAlign w:val="superscript"/>
        </w:rPr>
        <w:t>2</w:t>
      </w:r>
      <w:r w:rsidRPr="00477F34">
        <w:rPr>
          <w:b/>
        </w:rPr>
        <w:t xml:space="preserve"> w tym o grubości &gt; </w:t>
      </w:r>
      <w:smartTag w:uri="urn:schemas-microsoft-com:office:smarttags" w:element="metricconverter">
        <w:smartTagPr>
          <w:attr w:name="ProductID" w:val="1,5 cm"/>
        </w:smartTagPr>
        <w:r w:rsidRPr="00477F34">
          <w:rPr>
            <w:b/>
          </w:rPr>
          <w:t>1,5 cm</w:t>
        </w:r>
      </w:smartTag>
      <w:r w:rsidRPr="00477F34">
        <w:rPr>
          <w:b/>
        </w:rPr>
        <w:t xml:space="preserve">, ok. </w:t>
      </w:r>
      <w:r w:rsidR="00477F34" w:rsidRPr="00477F34">
        <w:rPr>
          <w:b/>
        </w:rPr>
        <w:t>1</w:t>
      </w:r>
      <w:r w:rsidR="009227E5" w:rsidRPr="00477F34">
        <w:rPr>
          <w:b/>
        </w:rPr>
        <w:t>00</w:t>
      </w:r>
      <w:r w:rsidRPr="00477F34">
        <w:rPr>
          <w:b/>
        </w:rPr>
        <w:t xml:space="preserve"> m</w:t>
      </w:r>
      <w:r w:rsidRPr="00477F34">
        <w:rPr>
          <w:b/>
          <w:vertAlign w:val="superscript"/>
        </w:rPr>
        <w:t>2</w:t>
      </w:r>
      <w:r w:rsidRPr="00477F34">
        <w:t>,</w:t>
      </w:r>
      <w:r w:rsidRPr="002D375E">
        <w:t xml:space="preserve">   polegający na :</w:t>
      </w:r>
    </w:p>
    <w:p w:rsidR="00D37896" w:rsidRPr="002D375E" w:rsidRDefault="00D37896" w:rsidP="00D37896">
      <w:pPr>
        <w:numPr>
          <w:ilvl w:val="0"/>
          <w:numId w:val="31"/>
        </w:numPr>
        <w:jc w:val="both"/>
        <w:rPr>
          <w:snapToGrid w:val="0"/>
        </w:rPr>
      </w:pPr>
      <w:r w:rsidRPr="002D375E">
        <w:t>obcięciu krawędzi wyboju</w:t>
      </w:r>
      <w:r w:rsidRPr="002D375E">
        <w:rPr>
          <w:snapToGrid w:val="0"/>
        </w:rPr>
        <w:t xml:space="preserve"> nawierzchni na głębokość najgłębszego uszkodzenia umożliwiającą  wyrównanie jego dna, nadając regularne kształty o pionowych ściankach</w:t>
      </w:r>
    </w:p>
    <w:p w:rsidR="00D37896" w:rsidRPr="002D375E" w:rsidRDefault="00D37896" w:rsidP="00D37896">
      <w:pPr>
        <w:numPr>
          <w:ilvl w:val="0"/>
          <w:numId w:val="31"/>
        </w:numPr>
        <w:jc w:val="both"/>
        <w:rPr>
          <w:snapToGrid w:val="0"/>
        </w:rPr>
      </w:pPr>
      <w:r w:rsidRPr="002D375E">
        <w:rPr>
          <w:snapToGrid w:val="0"/>
        </w:rPr>
        <w:t>usunięciu (wykucie lub wyfrezowanie) uszkodzonych fragmentów  nawierzchni,</w:t>
      </w:r>
    </w:p>
    <w:p w:rsidR="00D37896" w:rsidRPr="002D375E" w:rsidRDefault="00D37896" w:rsidP="00D37896">
      <w:pPr>
        <w:numPr>
          <w:ilvl w:val="0"/>
          <w:numId w:val="31"/>
        </w:numPr>
        <w:jc w:val="both"/>
        <w:rPr>
          <w:snapToGrid w:val="0"/>
        </w:rPr>
      </w:pPr>
      <w:r w:rsidRPr="002D375E">
        <w:rPr>
          <w:snapToGrid w:val="0"/>
        </w:rPr>
        <w:t>usunięciu wody, doprowadzając uszkodzone miejsce do stanu powietrzno-suchego,</w:t>
      </w:r>
    </w:p>
    <w:p w:rsidR="00D37896" w:rsidRPr="002D375E" w:rsidRDefault="00D37896" w:rsidP="00D37896">
      <w:pPr>
        <w:numPr>
          <w:ilvl w:val="0"/>
          <w:numId w:val="31"/>
        </w:numPr>
        <w:jc w:val="both"/>
        <w:rPr>
          <w:snapToGrid w:val="0"/>
        </w:rPr>
      </w:pPr>
      <w:r w:rsidRPr="002D375E">
        <w:rPr>
          <w:snapToGrid w:val="0"/>
        </w:rPr>
        <w:t>dokładnym oczyszczeniu dna i krawędzi uszkodzonego miejsca z luźnych ziaren grysu, żwiru, piasku i pyłu,</w:t>
      </w:r>
    </w:p>
    <w:p w:rsidR="00D37896" w:rsidRPr="002D375E" w:rsidRDefault="00D37896" w:rsidP="00D37896">
      <w:pPr>
        <w:numPr>
          <w:ilvl w:val="0"/>
          <w:numId w:val="31"/>
        </w:numPr>
        <w:jc w:val="both"/>
        <w:rPr>
          <w:snapToGrid w:val="0"/>
        </w:rPr>
      </w:pPr>
      <w:r w:rsidRPr="002D375E">
        <w:t>spryskaniem krawędzi oraz dna wyboju emulsją asfaltową lub gorącym asfaltem,</w:t>
      </w:r>
    </w:p>
    <w:p w:rsidR="00D37896" w:rsidRPr="002D375E" w:rsidRDefault="00D37896" w:rsidP="00D37896">
      <w:pPr>
        <w:numPr>
          <w:ilvl w:val="0"/>
          <w:numId w:val="31"/>
        </w:numPr>
        <w:jc w:val="both"/>
        <w:rPr>
          <w:snapToGrid w:val="0"/>
        </w:rPr>
      </w:pPr>
      <w:r w:rsidRPr="002D375E">
        <w:rPr>
          <w:snapToGrid w:val="0"/>
        </w:rPr>
        <w:t>wypełnienie mieszanką grysowo emul</w:t>
      </w:r>
      <w:r>
        <w:rPr>
          <w:snapToGrid w:val="0"/>
        </w:rPr>
        <w:t xml:space="preserve">syjną wykonaną na miejscu </w:t>
      </w:r>
      <w:r w:rsidRPr="002D375E">
        <w:rPr>
          <w:snapToGrid w:val="0"/>
        </w:rPr>
        <w:t xml:space="preserve">(odpowiedni sprzęt) z nadmiarem 10-15%, </w:t>
      </w:r>
    </w:p>
    <w:p w:rsidR="00D37896" w:rsidRPr="002D375E" w:rsidRDefault="00D37896" w:rsidP="00D37896">
      <w:pPr>
        <w:numPr>
          <w:ilvl w:val="0"/>
          <w:numId w:val="31"/>
        </w:numPr>
        <w:jc w:val="both"/>
        <w:rPr>
          <w:snapToGrid w:val="0"/>
        </w:rPr>
      </w:pPr>
      <w:r w:rsidRPr="002D375E">
        <w:t>dokładnym zagęszczeniem wbudowanego materiału</w:t>
      </w:r>
      <w:r w:rsidRPr="002D375E">
        <w:rPr>
          <w:snapToGrid w:val="0"/>
        </w:rPr>
        <w:t xml:space="preserve"> walcem lub zagęszczarką płytową,</w:t>
      </w:r>
    </w:p>
    <w:p w:rsidR="00D37896" w:rsidRPr="007A6A3B" w:rsidRDefault="00D37896" w:rsidP="00D37896">
      <w:pPr>
        <w:numPr>
          <w:ilvl w:val="0"/>
          <w:numId w:val="31"/>
        </w:numPr>
        <w:jc w:val="both"/>
        <w:rPr>
          <w:snapToGrid w:val="0"/>
        </w:rPr>
      </w:pPr>
      <w:r w:rsidRPr="002D375E">
        <w:t>uprzątnięciu remontowanego miejsca z rumoszu oraz innych nieczystości.</w:t>
      </w:r>
    </w:p>
    <w:p w:rsidR="00D37896" w:rsidRPr="002D375E" w:rsidRDefault="00D37896" w:rsidP="00D37896">
      <w:pPr>
        <w:ind w:left="708"/>
        <w:jc w:val="both"/>
        <w:rPr>
          <w:snapToGrid w:val="0"/>
        </w:rPr>
      </w:pPr>
    </w:p>
    <w:p w:rsidR="00D37896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Szczegółowy zakres robót określają specyfikacje techniczne </w:t>
      </w:r>
      <w:r w:rsidR="00E6140A">
        <w:t>wykonania i odbioru robót</w:t>
      </w:r>
      <w:r>
        <w:t>.</w:t>
      </w:r>
    </w:p>
    <w:p w:rsidR="00D37896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Wspólny słownik zamówień (CPV):</w:t>
      </w:r>
      <w:r w:rsidRPr="002F1455">
        <w:t xml:space="preserve"> </w:t>
      </w:r>
      <w:r w:rsidRPr="00AF68FD">
        <w:t>45233142-6 – roboty w zakresie naprawy dróg</w:t>
      </w:r>
      <w:r>
        <w:t>,</w:t>
      </w:r>
      <w:r w:rsidRPr="007A6A3B">
        <w:t xml:space="preserve"> </w:t>
      </w:r>
      <w:r>
        <w:t>45233252-0</w:t>
      </w:r>
      <w:r w:rsidRPr="002D375E">
        <w:t xml:space="preserve"> - roboty w zakresie nawierzchni ulic</w:t>
      </w:r>
      <w:r>
        <w:t>.</w:t>
      </w:r>
    </w:p>
    <w:p w:rsidR="00D37896" w:rsidRPr="006165E4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F68FD">
        <w:t>Udzielenie rękojmi za wady i gwarancji jakości na przedmiot zamówienia na okres</w:t>
      </w:r>
      <w:r>
        <w:t xml:space="preserve">   określony  w formularzu ofertowym</w:t>
      </w:r>
      <w:r w:rsidRPr="006165E4">
        <w:t xml:space="preserve">. </w:t>
      </w:r>
    </w:p>
    <w:p w:rsidR="00D37896" w:rsidRPr="00D37896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37896">
        <w:t xml:space="preserve">Zamawiający wymaga zatrudnienia przez wykonawcę lub podwykonawcę na podstawie umowy o pracę osób wykonujących wszystkie czynności w zakresie realizacji zamówienia z wyłączeniem czynności wykonywanych przez kierownika budowy </w:t>
      </w:r>
      <w:r w:rsidRPr="00D37896">
        <w:br/>
        <w:t xml:space="preserve">i kierowników robót polegających na wykonywaniu pracy w sposób określony </w:t>
      </w:r>
      <w:r w:rsidRPr="00D37896">
        <w:br/>
        <w:t>w art. 22 § 1 ustawy z dnia 26 czer</w:t>
      </w:r>
      <w:r w:rsidR="00265118">
        <w:t>wca 1974 r.- Kodeks pracy (</w:t>
      </w:r>
      <w:r w:rsidRPr="00D37896">
        <w:t xml:space="preserve">Dz. U. z 2016 r. poz. 1666 z </w:t>
      </w:r>
      <w:proofErr w:type="spellStart"/>
      <w:r w:rsidRPr="00D37896">
        <w:t>późn</w:t>
      </w:r>
      <w:proofErr w:type="spellEnd"/>
      <w:r w:rsidRPr="00D37896">
        <w:t>. zm.).</w:t>
      </w:r>
    </w:p>
    <w:p w:rsidR="00D37896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D375E">
        <w:t xml:space="preserve">Zamawiający zastrzega sobie, w ramach ogólnej ilości wszystkich robót, możliwość przesunięcia ilości robót pomiędzy poszczególnymi rodzajami robót. </w:t>
      </w:r>
    </w:p>
    <w:p w:rsidR="00D37896" w:rsidRPr="00DA437E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D375E">
        <w:t xml:space="preserve">Zamawiający </w:t>
      </w:r>
      <w:r>
        <w:t xml:space="preserve">każdorazowo </w:t>
      </w:r>
      <w:r w:rsidRPr="002D375E">
        <w:t>uzgodni z Wykonaw</w:t>
      </w:r>
      <w:r>
        <w:t xml:space="preserve">cą i dostarczy na piśmie zakres robót remontowych </w:t>
      </w:r>
      <w:r w:rsidRPr="002D375E">
        <w:t>wraz z terminem wykonania uzgodnionego zakresu. Całk</w:t>
      </w:r>
      <w:r>
        <w:t xml:space="preserve">owity zakres robót  </w:t>
      </w:r>
      <w:r>
        <w:lastRenderedPageBreak/>
        <w:t>na</w:t>
      </w:r>
      <w:r w:rsidRPr="002E0CDA">
        <w:t xml:space="preserve"> czas trwania umowy</w:t>
      </w:r>
      <w:r>
        <w:rPr>
          <w:color w:val="FF0000"/>
        </w:rPr>
        <w:t xml:space="preserve"> </w:t>
      </w:r>
      <w:r>
        <w:t>zostanie</w:t>
      </w:r>
      <w:r w:rsidRPr="002D375E">
        <w:t xml:space="preserve"> ustalony w ten sposób, że łączna wartość zamówienia nie przekroczy kwoty </w:t>
      </w:r>
      <w:r w:rsidRPr="00BB7521">
        <w:t>1</w:t>
      </w:r>
      <w:r w:rsidR="00A553E8" w:rsidRPr="00BB7521">
        <w:t>6</w:t>
      </w:r>
      <w:r w:rsidR="00644877" w:rsidRPr="00BB7521">
        <w:t>0</w:t>
      </w:r>
      <w:r w:rsidRPr="00BB7521">
        <w:t> 000,00</w:t>
      </w:r>
      <w:r>
        <w:t xml:space="preserve"> </w:t>
      </w:r>
      <w:r w:rsidRPr="002D375E">
        <w:t>brutto.</w:t>
      </w:r>
      <w:r w:rsidRPr="00DA437E">
        <w:rPr>
          <w:color w:val="FF0000"/>
        </w:rPr>
        <w:t xml:space="preserve"> </w:t>
      </w:r>
    </w:p>
    <w:p w:rsidR="00D37896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Zakres robót </w:t>
      </w:r>
      <w:r w:rsidRPr="001318DE">
        <w:t>zleconych Wykonawcy wyniesie minimum 70% zakresu robót określonych w pkt. 1</w:t>
      </w:r>
      <w:r>
        <w:t>.</w:t>
      </w:r>
      <w:r w:rsidRPr="001318DE">
        <w:t xml:space="preserve"> </w:t>
      </w:r>
    </w:p>
    <w:p w:rsidR="00D37896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D375E">
        <w:t>Zamówienie robót w ilości nie powodującej osiągnięcie wynagrodzen</w:t>
      </w:r>
      <w:r>
        <w:t>ia za cały przedmiot zamówienia</w:t>
      </w:r>
      <w:r w:rsidRPr="002D375E">
        <w:t xml:space="preserve"> nie uprawnia Wykonawcy do żądania zamówień </w:t>
      </w:r>
      <w:r>
        <w:t>polegających na powtórzeniu podobnych usług lub robót budowlanych</w:t>
      </w:r>
      <w:r w:rsidRPr="002D375E">
        <w:t>, dodatkowych lub innych, a także roszczeń o wypłacenie w całości wynagrodzenia za przedmiot zamówienia. Zamawiający zapłaci Wykonawcy wynagrodzenie jedynie za rzeczywiście zlecone i wykonane roboty.</w:t>
      </w:r>
    </w:p>
    <w:p w:rsidR="00D37896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D375E">
        <w:t xml:space="preserve">Zabezpieczenie i oznakowanie miejsc prowadzonych </w:t>
      </w:r>
      <w:r>
        <w:t>robót</w:t>
      </w:r>
      <w:r w:rsidRPr="002D375E">
        <w:t xml:space="preserve"> należy do obowiązków Wykonawcy. </w:t>
      </w:r>
    </w:p>
    <w:p w:rsidR="00D37896" w:rsidRDefault="00D37896" w:rsidP="00D3789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D375E">
        <w:t xml:space="preserve"> Materiały i </w:t>
      </w:r>
      <w:r>
        <w:t xml:space="preserve">urządzenia </w:t>
      </w:r>
      <w:r w:rsidRPr="002D375E">
        <w:t>niezbędn</w:t>
      </w:r>
      <w:r>
        <w:t>e</w:t>
      </w:r>
      <w:r w:rsidRPr="002D375E">
        <w:t xml:space="preserve"> do realizacji prac zapewnia Wykonawca.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Rozpoczęcie</w:t>
      </w:r>
      <w:r w:rsidR="00E5137D">
        <w:t>:</w:t>
      </w:r>
      <w:r>
        <w:t xml:space="preserve"> </w:t>
      </w:r>
      <w:r w:rsidR="0081791F">
        <w:t>luty 2018</w:t>
      </w: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Zakończenie</w:t>
      </w:r>
      <w:r w:rsidR="00E5137D">
        <w:t>:</w:t>
      </w:r>
      <w:r>
        <w:t xml:space="preserve"> </w:t>
      </w:r>
      <w:r w:rsidR="006D633D">
        <w:t xml:space="preserve">nie później niż </w:t>
      </w:r>
      <w:r w:rsidR="0084329D">
        <w:t>31.01.201</w:t>
      </w:r>
      <w:r w:rsidR="0081791F">
        <w:t>9</w:t>
      </w:r>
      <w:r w:rsidR="0084329D">
        <w:t xml:space="preserve"> r</w:t>
      </w:r>
      <w:r w:rsidR="00D11ABF">
        <w:t>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Pr="00BB7521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BB7521" w:rsidRPr="00BB7521">
        <w:t>8</w:t>
      </w:r>
      <w:r w:rsidR="00D37896" w:rsidRPr="00BB7521">
        <w:t>0 000</w:t>
      </w:r>
      <w:r w:rsidR="0092497D" w:rsidRPr="00BB7521">
        <w:t>,00</w:t>
      </w:r>
      <w:r w:rsidR="001663A4" w:rsidRPr="00BB7521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D37896" w:rsidRDefault="00D37896" w:rsidP="00D37896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Wykonanie nie wcześniej niż w okresie ostatnich 5 lat przed upływem terminu składania ofert co najmniej </w:t>
      </w:r>
      <w:r w:rsidR="00E6140A">
        <w:t>2</w:t>
      </w:r>
      <w:r>
        <w:t xml:space="preserve"> rob</w:t>
      </w:r>
      <w:r w:rsidR="00E6140A">
        <w:t>ót budowlanych</w:t>
      </w:r>
      <w:r>
        <w:t xml:space="preserve"> polegając</w:t>
      </w:r>
      <w:r w:rsidR="00E6140A">
        <w:t>ych</w:t>
      </w:r>
      <w:r>
        <w:t xml:space="preserve"> na wykonaniu i oddaniu remontu, budowy lub przebudowy dróg o nawierzchni bitumicznej, o wartości nie mniejszej niż </w:t>
      </w:r>
      <w:r w:rsidR="00BB7521" w:rsidRPr="00BB7521">
        <w:t>8</w:t>
      </w:r>
      <w:r w:rsidRPr="00BB7521">
        <w:t>0 000,00 zł</w:t>
      </w:r>
      <w:r>
        <w:t xml:space="preserve"> brutto</w:t>
      </w:r>
      <w:r w:rsidR="00E6140A">
        <w:t xml:space="preserve"> każda</w:t>
      </w:r>
      <w:r>
        <w:t>, potwierdzon</w:t>
      </w:r>
      <w:r w:rsidR="00E6140A">
        <w:t>ych</w:t>
      </w:r>
      <w:r>
        <w:t>, że te roboty zosta</w:t>
      </w:r>
      <w:r w:rsidR="00E6140A">
        <w:t xml:space="preserve">ły wykonane należycie, zgodnie </w:t>
      </w:r>
      <w:r>
        <w:t>z przepisami prawa budowlanego i prawidłowo ukończone.</w:t>
      </w:r>
    </w:p>
    <w:p w:rsidR="00F66B8B" w:rsidRPr="0053564C" w:rsidRDefault="00F66B8B" w:rsidP="00372CD5">
      <w:pPr>
        <w:jc w:val="both"/>
      </w:pPr>
      <w:r w:rsidRPr="0053564C">
        <w:t xml:space="preserve">Zgodnie z art. 23 ust. 5 ustawy </w:t>
      </w:r>
      <w:proofErr w:type="spellStart"/>
      <w:r w:rsidRPr="0053564C">
        <w:t>Pzp</w:t>
      </w:r>
      <w:proofErr w:type="spellEnd"/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44B2B" w:rsidRDefault="00644B2B" w:rsidP="004954F5">
      <w:pPr>
        <w:jc w:val="both"/>
      </w:pPr>
      <w:r>
        <w:t xml:space="preserve">Wykonawca, który polega na zdolnościach lub sytuacji innych podmiotów, musi udowodnić zamawiającemu, że realizując zamówienie, będzie dysponował niezbędnymi zasobami tych </w:t>
      </w:r>
      <w:r>
        <w:lastRenderedPageBreak/>
        <w:t>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>W przypadku wspólnego ubiegania się o udzielenie zamówienia /konsorcjum, spółka cywilna/ wykonawcy zobowiązani są do ustanowienia pełnomocnika do reprezentowania ich w postępowaniu o udzielenie zamówienia albo reprezentowania w postępowaniu i zawarcia umowy w sprawie zamówienia publicznego oraz ponoszą solidarną odpowiedzialność za wykonanie przedmiotu umowy. Wszelkie kontakty, korespondencja, oświadczenia i zawiadomienia między uczestnikami konsorcjum</w:t>
      </w:r>
      <w:r>
        <w:t>,</w:t>
      </w:r>
      <w:r w:rsidRPr="005027F5">
        <w:t xml:space="preserve"> a zamawiającym będą się odbywać 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EE17CD" w:rsidP="004954F5">
      <w:pPr>
        <w:jc w:val="both"/>
      </w:pPr>
      <w:r w:rsidRPr="00F816E4">
        <w:t>Dodatkowo zamawiający przewiduje wykluczenie wykonawcy:</w:t>
      </w:r>
    </w:p>
    <w:p w:rsidR="00BE7CA5" w:rsidRDefault="00D37896" w:rsidP="00644877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="00644877" w:rsidRPr="00644877">
        <w:t>(</w:t>
      </w:r>
      <w:proofErr w:type="spellStart"/>
      <w:r w:rsidR="00644877" w:rsidRPr="00644877">
        <w:t>t</w:t>
      </w:r>
      <w:r w:rsidR="00644877">
        <w:t>.j</w:t>
      </w:r>
      <w:proofErr w:type="spellEnd"/>
      <w:r w:rsidR="00644877">
        <w:t>. Dz. U. z 2017 r. poz. 1508)</w:t>
      </w:r>
      <w: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r.-Prawo upadłościowe </w:t>
      </w:r>
      <w:r w:rsidR="00644877" w:rsidRPr="00644877">
        <w:t>(</w:t>
      </w:r>
      <w:proofErr w:type="spellStart"/>
      <w:r w:rsidR="00644877" w:rsidRPr="00644877">
        <w:t>t.j</w:t>
      </w:r>
      <w:proofErr w:type="spellEnd"/>
      <w:r w:rsidR="00644877" w:rsidRPr="00644877">
        <w:t>. Dz. U. z 2017 r. poz. 2344).</w:t>
      </w:r>
    </w:p>
    <w:p w:rsidR="00644877" w:rsidRDefault="00644877" w:rsidP="004954F5">
      <w:pPr>
        <w:jc w:val="both"/>
        <w:rPr>
          <w:b/>
        </w:rPr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lastRenderedPageBreak/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3D7D1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>, przy czym dowodami, o których mowa, są referencje bądź inne dokumenty wystawione przez podmiot, na rzecz którego</w:t>
      </w:r>
      <w:r w:rsidR="00775D71">
        <w:t xml:space="preserve"> roboty budowlane były wykonywane, </w:t>
      </w:r>
      <w:r w:rsidR="003D7D14">
        <w:br/>
      </w:r>
      <w:r w:rsidR="00775D71">
        <w:t>a jeżeli z uzasadnionej przyczyny o obiektywnym charakterze wykonawca nie jest 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4D147F" w:rsidRDefault="004D147F" w:rsidP="00E17F7C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 xml:space="preserve">W celu oceny, czy wykonawca polegając na zdolnościach lub sytuacji innych podmiotów na zasadach określonych w art. 22a ustawy </w:t>
      </w:r>
      <w:proofErr w:type="spellStart"/>
      <w:r>
        <w:t>Pzp</w:t>
      </w:r>
      <w:proofErr w:type="spellEnd"/>
      <w:r>
        <w:t>, będzie dysponował niezbędnymi zasobami w stopniu umożliwiającym należyte wykonanie zamówienia publicznego oraz oceny, 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 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 xml:space="preserve">d/ czy podmiot, na </w:t>
      </w:r>
      <w:r w:rsidR="00DA38CB">
        <w:t>zdolnościach, którego</w:t>
      </w:r>
      <w: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t xml:space="preserve">Zamawiający żąda od wykonawcy, który polega na zdolnościach lub sytuacji innych podmiotów na zasadach określonych w art. 22a ustawy </w:t>
      </w:r>
      <w:proofErr w:type="spellStart"/>
      <w:r>
        <w:t>Pzp</w:t>
      </w:r>
      <w:proofErr w:type="spellEnd"/>
      <w:r>
        <w:t>, przedstawienia w odniesieniu 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 xml:space="preserve">o której mowa w art. 86 ust. 5 ustawy </w:t>
      </w:r>
      <w:proofErr w:type="spellStart"/>
      <w:r w:rsidR="003E74BE" w:rsidRPr="00785C65">
        <w:t>Pzp</w:t>
      </w:r>
      <w:proofErr w:type="spellEnd"/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lastRenderedPageBreak/>
        <w:t xml:space="preserve">o przynależności lub braku przynależności do tej samej grupy kapitałowej, o której mowa w art. 24 ust. 1 pkt 23 ustawy </w:t>
      </w:r>
      <w:proofErr w:type="spellStart"/>
      <w:r w:rsidR="00BB11C7" w:rsidRPr="00785C65">
        <w:t>Pzp</w:t>
      </w:r>
      <w:proofErr w:type="spellEnd"/>
      <w:r w:rsidR="00BB11C7" w:rsidRPr="00785C65">
        <w:t>.</w:t>
      </w:r>
    </w:p>
    <w:p w:rsidR="008C73C5" w:rsidRDefault="008C73C5" w:rsidP="001907D5">
      <w:pPr>
        <w:numPr>
          <w:ilvl w:val="0"/>
          <w:numId w:val="16"/>
        </w:numPr>
        <w:ind w:left="426" w:hanging="426"/>
        <w:jc w:val="both"/>
      </w:pPr>
      <w:r>
        <w:t xml:space="preserve">Oświadczenia dotyczące wykonawcy i innych podmiotów, na których zdolnościach lub sytuacji polega wykonawca na zasadach określonych w art. 22a ustawy </w:t>
      </w:r>
      <w:proofErr w:type="spellStart"/>
      <w:r>
        <w:t>Pzp</w:t>
      </w:r>
      <w:proofErr w:type="spellEnd"/>
      <w:r>
        <w:t xml:space="preserve">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t>Dokumenty inne niż oświadczenia składane są w oryginale lub kopii poświadczonej 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1907D5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>
        <w:t>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w imieniu wykonawcy,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2244D0" w:rsidRDefault="00C35FD7" w:rsidP="006013F2">
      <w:pPr>
        <w:numPr>
          <w:ilvl w:val="0"/>
          <w:numId w:val="9"/>
        </w:numPr>
        <w:tabs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 xml:space="preserve">nia, wnioski, zawiadomienia oraz informacje zamawiający </w:t>
      </w:r>
      <w:r w:rsidR="00B33492">
        <w:br/>
      </w:r>
      <w:r w:rsidR="00986FE5">
        <w:t>i wykonawcy</w:t>
      </w:r>
      <w:r>
        <w:t xml:space="preserve"> </w:t>
      </w:r>
      <w:proofErr w:type="gramStart"/>
      <w:r>
        <w:t>mogą  przekazywać</w:t>
      </w:r>
      <w:proofErr w:type="gramEnd"/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wezwania o którym mowa w art. 26 ust. 3 ustawy </w:t>
      </w:r>
      <w:proofErr w:type="spellStart"/>
      <w:r w:rsidR="0026173C">
        <w:t>Pzp</w:t>
      </w:r>
      <w:proofErr w:type="spellEnd"/>
      <w:r w:rsidR="0026173C">
        <w:t>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B33492" w:rsidRDefault="00B33492" w:rsidP="00B33492">
      <w:pPr>
        <w:numPr>
          <w:ilvl w:val="0"/>
          <w:numId w:val="12"/>
        </w:numPr>
        <w:tabs>
          <w:tab w:val="clear" w:pos="720"/>
          <w:tab w:val="num" w:pos="426"/>
        </w:tabs>
        <w:ind w:left="284" w:hanging="284"/>
        <w:jc w:val="both"/>
      </w:pPr>
      <w:r>
        <w:t>Składanie oferty odbywa się za pośrednictwem operatora pocztowego w rozumieniu ustawy z dnia 23 listopada 2012 r. – Prawo pocztowe (</w:t>
      </w:r>
      <w:proofErr w:type="spellStart"/>
      <w:r>
        <w:t>t.j</w:t>
      </w:r>
      <w:proofErr w:type="spellEnd"/>
      <w:r>
        <w:t xml:space="preserve">. Dz. U. z 2016 r. </w:t>
      </w:r>
      <w:proofErr w:type="gramStart"/>
      <w:r>
        <w:t xml:space="preserve">poz. 1113  </w:t>
      </w:r>
      <w:r>
        <w:t>z</w:t>
      </w:r>
      <w:proofErr w:type="gramEnd"/>
      <w:r>
        <w:t xml:space="preserve">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.), osobiście lub za pośrednictwem posłańca.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3140F7" w:rsidRDefault="005162E8" w:rsidP="00477F34">
      <w:pPr>
        <w:ind w:left="360"/>
        <w:jc w:val="both"/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273A94">
        <w:t>Agnieszka Wiczk</w:t>
      </w:r>
      <w:r w:rsidR="00BF44F4">
        <w:t xml:space="preserve">, </w:t>
      </w:r>
      <w:r w:rsidR="001138F6">
        <w:t>inspektor</w:t>
      </w:r>
      <w:r w:rsidR="002827A7">
        <w:t xml:space="preserve"> </w:t>
      </w:r>
      <w:r w:rsidR="00A22BE4">
        <w:t>Wydział</w:t>
      </w:r>
      <w:r w:rsidR="002827A7">
        <w:t>u</w:t>
      </w:r>
      <w:r w:rsidR="00BF44F4">
        <w:t xml:space="preserve"> </w:t>
      </w:r>
      <w:r w:rsidR="00273A94">
        <w:t>Komunalnego</w:t>
      </w:r>
      <w:r w:rsidR="00BF44F4">
        <w:t xml:space="preserve">, pok. </w:t>
      </w:r>
      <w:r w:rsidR="00D029B9">
        <w:t>1</w:t>
      </w:r>
      <w:r w:rsidR="00273A94">
        <w:t>11</w:t>
      </w:r>
      <w:r w:rsidR="00BF44F4">
        <w:t>, w godz. 10</w:t>
      </w:r>
      <w:r w:rsidR="00BF44F4">
        <w:rPr>
          <w:vertAlign w:val="superscript"/>
        </w:rPr>
        <w:t>00</w:t>
      </w:r>
      <w:r w:rsidR="00BF44F4">
        <w:t>-14</w:t>
      </w:r>
      <w:r w:rsidR="00BF44F4">
        <w:rPr>
          <w:vertAlign w:val="superscript"/>
        </w:rPr>
        <w:t>00</w:t>
      </w:r>
      <w:r w:rsidR="00BF44F4">
        <w:t xml:space="preserve">, tel. (0-94) 37 141 </w:t>
      </w:r>
      <w:r w:rsidR="00273A94">
        <w:t>68</w:t>
      </w:r>
      <w:r w:rsidR="00BF44F4">
        <w:t>.</w:t>
      </w: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Pr="003845D2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żąda od wykonawców wniesienia wadium w kwocie </w:t>
      </w:r>
      <w:r w:rsidR="003845D2" w:rsidRPr="003845D2">
        <w:t>2</w:t>
      </w:r>
      <w:r w:rsidR="00273A94" w:rsidRPr="003845D2">
        <w:t> </w:t>
      </w:r>
      <w:r w:rsidR="003845D2" w:rsidRPr="003845D2">
        <w:t>7</w:t>
      </w:r>
      <w:r w:rsidR="00273A94" w:rsidRPr="003845D2">
        <w:t>00,00</w:t>
      </w:r>
      <w:r w:rsidRPr="003845D2">
        <w:t xml:space="preserve"> zł.</w:t>
      </w:r>
    </w:p>
    <w:p w:rsidR="003140F7" w:rsidRPr="003845D2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należy wnieść przed terminem składania ofert tj</w:t>
      </w:r>
      <w:r w:rsidRPr="003845D2">
        <w:t xml:space="preserve">. </w:t>
      </w:r>
      <w:r w:rsidR="003845D2" w:rsidRPr="003845D2">
        <w:t>25</w:t>
      </w:r>
      <w:r w:rsidR="003D5EE7" w:rsidRPr="003845D2">
        <w:t>.0</w:t>
      </w:r>
      <w:r w:rsidR="003845D2" w:rsidRPr="003845D2">
        <w:t>1</w:t>
      </w:r>
      <w:r w:rsidR="003D5EE7" w:rsidRPr="003845D2">
        <w:t>.</w:t>
      </w:r>
      <w:r w:rsidR="0084329D" w:rsidRPr="003845D2">
        <w:t>201</w:t>
      </w:r>
      <w:r w:rsidR="003845D2" w:rsidRPr="003845D2">
        <w:t>8</w:t>
      </w:r>
      <w:r w:rsidR="005C1420" w:rsidRPr="003845D2">
        <w:t xml:space="preserve"> r.</w:t>
      </w:r>
      <w:r w:rsidRPr="003845D2">
        <w:t>, godz. 10</w:t>
      </w:r>
      <w:r w:rsidRPr="003845D2">
        <w:rPr>
          <w:vertAlign w:val="superscript"/>
        </w:rPr>
        <w:t>00</w:t>
      </w:r>
      <w:r w:rsidRPr="003845D2"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tym że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A823D3">
      <w:pPr>
        <w:tabs>
          <w:tab w:val="num" w:pos="360"/>
        </w:tabs>
        <w:ind w:left="360"/>
        <w:jc w:val="both"/>
      </w:pPr>
      <w:r>
        <w:lastRenderedPageBreak/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273A94">
        <w:br/>
      </w:r>
      <w:r w:rsidR="005C1420" w:rsidRPr="005C1420">
        <w:t>(</w:t>
      </w:r>
      <w:proofErr w:type="spellStart"/>
      <w:r w:rsidR="005C1420" w:rsidRPr="005C1420">
        <w:t>t.j</w:t>
      </w:r>
      <w:proofErr w:type="spellEnd"/>
      <w:r w:rsidR="005C1420" w:rsidRPr="005C1420">
        <w:t xml:space="preserve">. Dz. U. z 2016 r. poz. 359 z </w:t>
      </w:r>
      <w:proofErr w:type="spellStart"/>
      <w:r w:rsidR="005C1420" w:rsidRPr="005C1420">
        <w:t>późn</w:t>
      </w:r>
      <w:proofErr w:type="spellEnd"/>
      <w:r w:rsidR="005C1420" w:rsidRPr="005C1420">
        <w:t>. zm.).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wnoszone w pieniądzu wpłaca się przelew</w:t>
      </w:r>
      <w:r w:rsidR="00273A94">
        <w:t xml:space="preserve">em </w:t>
      </w:r>
      <w:r w:rsidR="003B3520">
        <w:t xml:space="preserve">na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>Skuteczne wniesienie wadium w pieniądzu następuje z chwilą uznania środków pieniężnych na rachunku bankowym zamawiającego, przed upływem</w:t>
      </w:r>
      <w:r w:rsidR="00C313B5">
        <w:t xml:space="preserve"> dnia i godziny wyznaczonej jako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Pr="00DF6140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DF6140">
        <w:t>23</w:t>
      </w:r>
      <w:r w:rsidR="003D5EE7" w:rsidRPr="00DF6140">
        <w:t>.0</w:t>
      </w:r>
      <w:r w:rsidR="00DF6140" w:rsidRPr="00DF6140">
        <w:t>2</w:t>
      </w:r>
      <w:r w:rsidR="003D5EE7" w:rsidRPr="00DF6140">
        <w:t>.</w:t>
      </w:r>
      <w:r w:rsidR="005C1420" w:rsidRPr="00DF6140">
        <w:t>201</w:t>
      </w:r>
      <w:r w:rsidR="00DF6140" w:rsidRPr="00DF6140">
        <w:t>8</w:t>
      </w:r>
      <w:r w:rsidR="005C1420" w:rsidRPr="00DF6140">
        <w:t xml:space="preserve"> r.</w:t>
      </w:r>
    </w:p>
    <w:p w:rsidR="00C00268" w:rsidRPr="00DA38CB" w:rsidRDefault="00C00268" w:rsidP="006013F2">
      <w:pPr>
        <w:jc w:val="both"/>
        <w:rPr>
          <w:color w:val="C00000"/>
        </w:rPr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„</w:t>
      </w:r>
      <w:r w:rsidR="003D5EE7">
        <w:t>Remont</w:t>
      </w:r>
      <w:r w:rsidR="00E822D7" w:rsidRPr="008E0253">
        <w:t xml:space="preserve"> cząstkow</w:t>
      </w:r>
      <w:r w:rsidR="003D5EE7">
        <w:t>y</w:t>
      </w:r>
      <w:r w:rsidR="00E822D7" w:rsidRPr="008E0253">
        <w:t xml:space="preserve"> nawierzchni bitumicznych</w:t>
      </w:r>
      <w:r w:rsidR="00E822D7">
        <w:t xml:space="preserve"> dróg </w:t>
      </w:r>
      <w:r w:rsidR="00493A01">
        <w:t>gminnych</w:t>
      </w:r>
      <w:r>
        <w:t>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493A01">
        <w:t>Remont</w:t>
      </w:r>
      <w:r w:rsidR="00493A01" w:rsidRPr="008E0253">
        <w:t xml:space="preserve"> cząstkow</w:t>
      </w:r>
      <w:r w:rsidR="00493A01">
        <w:t>y</w:t>
      </w:r>
      <w:r w:rsidR="00493A01" w:rsidRPr="008E0253">
        <w:t xml:space="preserve"> nawierzchni bitumicznych</w:t>
      </w:r>
      <w:r w:rsidR="00493A01">
        <w:t xml:space="preserve"> dróg gminnych </w:t>
      </w:r>
      <w:r>
        <w:t>-zmiana/wycofanie”.</w:t>
      </w: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DF6140" w:rsidRPr="00DF6140">
        <w:t>25</w:t>
      </w:r>
      <w:r w:rsidR="00493A01" w:rsidRPr="00DF6140">
        <w:t>.0</w:t>
      </w:r>
      <w:r w:rsidR="00DF6140" w:rsidRPr="00DF6140">
        <w:t>1</w:t>
      </w:r>
      <w:r w:rsidR="00493A01" w:rsidRPr="00DF6140">
        <w:t>.</w:t>
      </w:r>
      <w:r w:rsidR="005C1420" w:rsidRPr="00DF6140">
        <w:t>201</w:t>
      </w:r>
      <w:r w:rsidR="00DF6140" w:rsidRPr="00DF6140">
        <w:t>8</w:t>
      </w:r>
      <w:r w:rsidR="005C1420" w:rsidRPr="00DF6140">
        <w:t xml:space="preserve"> r.</w:t>
      </w:r>
      <w:r w:rsidRPr="00DF6140">
        <w:t>,</w:t>
      </w:r>
      <w:r>
        <w:t xml:space="preserve"> godz. 10</w:t>
      </w:r>
      <w:r>
        <w:rPr>
          <w:vertAlign w:val="superscript"/>
        </w:rPr>
        <w:t>00</w:t>
      </w:r>
      <w:r>
        <w:t>.</w:t>
      </w: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Otwarcie ofert nastąpi w siedzibie zamawiającego w pok. </w:t>
      </w:r>
      <w:r w:rsidR="001640B3">
        <w:t>104</w:t>
      </w:r>
      <w:r>
        <w:t xml:space="preserve"> w dniu </w:t>
      </w:r>
      <w:r w:rsidR="00DF6140" w:rsidRPr="00DF6140">
        <w:t>25</w:t>
      </w:r>
      <w:r w:rsidR="00493A01" w:rsidRPr="00DF6140">
        <w:t>.0</w:t>
      </w:r>
      <w:r w:rsidR="00DF6140" w:rsidRPr="00DF6140">
        <w:t>1</w:t>
      </w:r>
      <w:r w:rsidR="00493A01" w:rsidRPr="00DF6140">
        <w:t>.</w:t>
      </w:r>
      <w:r w:rsidR="005C1420" w:rsidRPr="00DF6140">
        <w:t>201</w:t>
      </w:r>
      <w:r w:rsidR="00DF6140" w:rsidRPr="00DF6140">
        <w:t>8</w:t>
      </w:r>
      <w:r w:rsidR="005C1420" w:rsidRPr="00DF6140">
        <w:t xml:space="preserve"> r.</w:t>
      </w:r>
      <w:r w:rsidRPr="00DF6140">
        <w:t>,</w:t>
      </w:r>
      <w:r>
        <w:t xml:space="preserve"> godz. 11</w:t>
      </w:r>
      <w:r>
        <w:rPr>
          <w:vertAlign w:val="superscript"/>
        </w:rPr>
        <w:t>00</w:t>
      </w:r>
      <w:r>
        <w:t>.</w:t>
      </w:r>
    </w:p>
    <w:p w:rsidR="004007B8" w:rsidRDefault="00792942" w:rsidP="006013F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</w:t>
      </w:r>
      <w:r w:rsidR="00E361C1">
        <w:t>zyć na sfinansowanie zamówienia</w:t>
      </w: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lastRenderedPageBreak/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1 </w:t>
      </w:r>
      <w:r w:rsidRPr="00785743">
        <w:t>poszczególne rodzaje robót i wartość robót brutto w formularzu ofertowym,  stanowiącym załącznik do niniejszej SIWZ, na 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E822D7" w:rsidRDefault="00E822D7" w:rsidP="00E822D7">
      <w:pPr>
        <w:ind w:left="360"/>
        <w:jc w:val="both"/>
      </w:pPr>
    </w:p>
    <w:tbl>
      <w:tblPr>
        <w:tblW w:w="8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098"/>
        <w:gridCol w:w="1407"/>
        <w:gridCol w:w="563"/>
        <w:gridCol w:w="1408"/>
        <w:gridCol w:w="1830"/>
      </w:tblGrid>
      <w:tr w:rsidR="00E822D7" w:rsidRPr="003F54F1" w:rsidTr="007B1F94">
        <w:trPr>
          <w:trHeight w:val="106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r w:rsidRPr="003F54F1">
              <w:t>L.p.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Rodzaj usługi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Jednostkowa cena ryczałtowa brutto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JM.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2D7" w:rsidRPr="003F54F1" w:rsidRDefault="00E822D7" w:rsidP="007B1F94">
            <w:pPr>
              <w:jc w:val="center"/>
            </w:pPr>
            <w:r>
              <w:t xml:space="preserve">Przyjęte </w:t>
            </w:r>
            <w:r>
              <w:br/>
              <w:t>w SIWZ orienta</w:t>
            </w:r>
            <w:r w:rsidRPr="003F54F1">
              <w:t>cyjne ilości robót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Wartość usługi brutto  (c x e)</w:t>
            </w:r>
          </w:p>
        </w:tc>
      </w:tr>
      <w:tr w:rsidR="00E822D7" w:rsidRPr="003F54F1" w:rsidTr="007B1F94">
        <w:trPr>
          <w:trHeight w:val="329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22D7" w:rsidRPr="003F54F1" w:rsidRDefault="00E822D7" w:rsidP="007B1F94">
            <w:pPr>
              <w:jc w:val="center"/>
            </w:pPr>
            <w:r w:rsidRPr="003F54F1">
              <w:t>a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22D7" w:rsidRPr="003F54F1" w:rsidRDefault="00E822D7" w:rsidP="007B1F94">
            <w:pPr>
              <w:jc w:val="center"/>
            </w:pPr>
            <w:r w:rsidRPr="003F54F1">
              <w:t>b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c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d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e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f</w:t>
            </w:r>
          </w:p>
        </w:tc>
      </w:tr>
      <w:tr w:rsidR="00E822D7" w:rsidRPr="007A349C" w:rsidTr="007B1F94">
        <w:trPr>
          <w:trHeight w:val="513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right"/>
            </w:pPr>
            <w:r w:rsidRPr="003F54F1"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r w:rsidRPr="003F54F1"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3F54F1">
                <w:t>1 m</w:t>
              </w:r>
              <w:r w:rsidRPr="003F54F1">
                <w:rPr>
                  <w:vertAlign w:val="superscript"/>
                </w:rPr>
                <w:t>2</w:t>
              </w:r>
            </w:smartTag>
            <w:r w:rsidRPr="003F54F1">
              <w:t xml:space="preserve"> jezdni nawierzchni bitumicznej masą z </w:t>
            </w:r>
            <w:proofErr w:type="spellStart"/>
            <w:r w:rsidRPr="003F54F1">
              <w:t>recyklera</w:t>
            </w:r>
            <w:proofErr w:type="spellEnd"/>
            <w:r w:rsidRPr="003F54F1">
              <w:t xml:space="preserve"> – grubość warstwy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3F54F1">
                <w:t>4 cm</w:t>
              </w:r>
            </w:smartTag>
            <w:r w:rsidRPr="003F54F1"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……………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m</w:t>
            </w:r>
            <w:r w:rsidRPr="003F54F1">
              <w:rPr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7A349C" w:rsidRDefault="00477F34" w:rsidP="007B1F94">
            <w:pPr>
              <w:jc w:val="center"/>
              <w:rPr>
                <w:highlight w:val="green"/>
              </w:rPr>
            </w:pPr>
            <w:r>
              <w:t>1050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7A349C" w:rsidRDefault="00E822D7" w:rsidP="007B1F94">
            <w:pPr>
              <w:jc w:val="center"/>
            </w:pPr>
            <w:r w:rsidRPr="007A349C">
              <w:t>………………..</w:t>
            </w:r>
          </w:p>
        </w:tc>
      </w:tr>
      <w:tr w:rsidR="00E822D7" w:rsidRPr="007A349C" w:rsidTr="007B1F94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right"/>
            </w:pPr>
            <w:r w:rsidRPr="003F54F1"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r w:rsidRPr="003F54F1"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3F54F1">
                <w:t>1 m</w:t>
              </w:r>
              <w:r w:rsidRPr="003F54F1">
                <w:rPr>
                  <w:vertAlign w:val="superscript"/>
                </w:rPr>
                <w:t>2</w:t>
              </w:r>
            </w:smartTag>
            <w:r w:rsidRPr="003F54F1">
              <w:t xml:space="preserve"> jezdni nawierzchni bitumicznej masą z </w:t>
            </w:r>
            <w:proofErr w:type="spellStart"/>
            <w:r w:rsidRPr="003F54F1">
              <w:t>recyklera</w:t>
            </w:r>
            <w:proofErr w:type="spellEnd"/>
            <w:r w:rsidRPr="003F54F1">
              <w:t xml:space="preserve"> –dodatek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F54F1">
                <w:t>1 cm</w:t>
              </w:r>
            </w:smartTag>
            <w:r w:rsidRPr="003F54F1">
              <w:t xml:space="preserve"> grubości ponad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3F54F1">
                <w:t>4 cm</w:t>
              </w:r>
            </w:smartTag>
            <w:r w:rsidRPr="003F54F1"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……………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m</w:t>
            </w:r>
            <w:r w:rsidRPr="003F54F1">
              <w:rPr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7A349C" w:rsidRDefault="007A349C" w:rsidP="007B1F94">
            <w:pPr>
              <w:jc w:val="center"/>
              <w:rPr>
                <w:highlight w:val="green"/>
              </w:rPr>
            </w:pPr>
            <w:r w:rsidRPr="007A349C">
              <w:t>7</w:t>
            </w:r>
            <w:r w:rsidR="00E822D7" w:rsidRPr="007A349C">
              <w:t>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7A349C" w:rsidRDefault="00E822D7" w:rsidP="007B1F94">
            <w:pPr>
              <w:jc w:val="center"/>
            </w:pPr>
            <w:r w:rsidRPr="007A349C">
              <w:t>………………..</w:t>
            </w:r>
          </w:p>
        </w:tc>
      </w:tr>
      <w:tr w:rsidR="00E822D7" w:rsidRPr="007A349C" w:rsidTr="007B1F94">
        <w:trPr>
          <w:trHeight w:val="59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right"/>
            </w:pPr>
            <w:r w:rsidRPr="003F54F1">
              <w:t>3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color w:val="000000"/>
                <w:spacing w:val="-1"/>
                <w:w w:val="102"/>
              </w:rPr>
            </w:pPr>
            <w:r w:rsidRPr="003F54F1"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3F54F1">
                <w:t>1 m</w:t>
              </w:r>
              <w:r w:rsidRPr="003F54F1">
                <w:rPr>
                  <w:vertAlign w:val="superscript"/>
                </w:rPr>
                <w:t>2</w:t>
              </w:r>
            </w:smartTag>
            <w:r w:rsidRPr="003F54F1">
              <w:t xml:space="preserve"> jezdni nawierzchni bitumicznej masą „na gorąco” – masa z otaczarki- grubość warstwy do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3F54F1">
                <w:t>4 cm</w:t>
              </w:r>
            </w:smartTag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……………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m</w:t>
            </w:r>
            <w:r w:rsidRPr="003F54F1">
              <w:rPr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7A349C" w:rsidRDefault="00477F34" w:rsidP="007B1F94">
            <w:pPr>
              <w:jc w:val="center"/>
            </w:pPr>
            <w:r>
              <w:t>100</w:t>
            </w:r>
          </w:p>
          <w:p w:rsidR="00E822D7" w:rsidRPr="007A349C" w:rsidRDefault="00E822D7" w:rsidP="007B1F94">
            <w:pPr>
              <w:jc w:val="center"/>
              <w:rPr>
                <w:highlight w:val="green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7A349C" w:rsidRDefault="00E822D7" w:rsidP="007B1F94">
            <w:pPr>
              <w:jc w:val="center"/>
            </w:pPr>
            <w:r w:rsidRPr="007A349C">
              <w:t>…………………</w:t>
            </w:r>
          </w:p>
        </w:tc>
      </w:tr>
      <w:tr w:rsidR="00E822D7" w:rsidRPr="007A349C" w:rsidTr="007B1F94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right"/>
            </w:pPr>
            <w:r w:rsidRPr="003F54F1"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pStyle w:val="Tekstpodstawowywcity2"/>
              <w:spacing w:line="240" w:lineRule="auto"/>
              <w:ind w:left="0"/>
            </w:pPr>
            <w:r w:rsidRPr="003F54F1"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3F54F1">
                <w:t>1 m</w:t>
              </w:r>
              <w:r w:rsidRPr="003F54F1">
                <w:rPr>
                  <w:vertAlign w:val="superscript"/>
                </w:rPr>
                <w:t>2</w:t>
              </w:r>
            </w:smartTag>
            <w:r w:rsidRPr="003F54F1">
              <w:t xml:space="preserve"> jezdni nawierzchni bitumicznej masą „na gorąco” –dodatek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F54F1">
                <w:t>1 cm</w:t>
              </w:r>
            </w:smartTag>
            <w:r w:rsidRPr="003F54F1">
              <w:t xml:space="preserve"> grubości ponad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3F54F1">
                <w:t>4 cm</w:t>
              </w:r>
            </w:smartTag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……………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m</w:t>
            </w:r>
            <w:r w:rsidRPr="003F54F1">
              <w:rPr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7A349C" w:rsidRDefault="00477F34" w:rsidP="007B1F94">
            <w:pPr>
              <w:jc w:val="center"/>
              <w:rPr>
                <w:highlight w:val="green"/>
              </w:rPr>
            </w:pPr>
            <w: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7A349C" w:rsidRDefault="00E822D7" w:rsidP="007B1F94">
            <w:pPr>
              <w:jc w:val="center"/>
            </w:pPr>
            <w:r w:rsidRPr="007A349C">
              <w:t>………………..</w:t>
            </w:r>
          </w:p>
        </w:tc>
      </w:tr>
      <w:tr w:rsidR="00E822D7" w:rsidRPr="007A349C" w:rsidTr="007B1F94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right"/>
            </w:pPr>
            <w:r w:rsidRPr="003F54F1"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pStyle w:val="Tekstpodstawowywcity2"/>
              <w:spacing w:line="240" w:lineRule="auto"/>
              <w:ind w:left="0"/>
            </w:pPr>
            <w:r w:rsidRPr="003F54F1"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3F54F1">
                <w:t>1 m</w:t>
              </w:r>
              <w:r w:rsidRPr="003F54F1">
                <w:rPr>
                  <w:vertAlign w:val="superscript"/>
                </w:rPr>
                <w:t>2</w:t>
              </w:r>
            </w:smartTag>
            <w:r w:rsidRPr="003F54F1">
              <w:t xml:space="preserve"> jezdni nawierzchni bitumicznej grysami „na sucho” –grubość warstwy do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3F54F1">
                <w:t>1,5 cm</w:t>
              </w:r>
            </w:smartTag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……………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m</w:t>
            </w:r>
            <w:r w:rsidRPr="003F54F1">
              <w:rPr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7A349C" w:rsidRDefault="00477F34" w:rsidP="007B1F94">
            <w:pPr>
              <w:jc w:val="center"/>
              <w:rPr>
                <w:highlight w:val="green"/>
              </w:rPr>
            </w:pPr>
            <w:r>
              <w:t>1</w:t>
            </w:r>
            <w:r w:rsidR="007A349C" w:rsidRPr="007A349C">
              <w:t>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7A349C" w:rsidRDefault="00E822D7" w:rsidP="007B1F94">
            <w:pPr>
              <w:jc w:val="center"/>
            </w:pPr>
            <w:r w:rsidRPr="007A349C">
              <w:t>…………………</w:t>
            </w:r>
          </w:p>
        </w:tc>
      </w:tr>
      <w:tr w:rsidR="00E822D7" w:rsidRPr="007A349C" w:rsidTr="007B1F94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right"/>
            </w:pPr>
            <w:r w:rsidRPr="003F54F1"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pStyle w:val="Tekstpodstawowywcity2"/>
              <w:spacing w:line="240" w:lineRule="auto"/>
              <w:ind w:left="0"/>
            </w:pPr>
            <w:r w:rsidRPr="003F54F1"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3F54F1">
                <w:t>1 m</w:t>
              </w:r>
              <w:r w:rsidRPr="003F54F1">
                <w:rPr>
                  <w:vertAlign w:val="superscript"/>
                </w:rPr>
                <w:t>2</w:t>
              </w:r>
            </w:smartTag>
            <w:r w:rsidRPr="003F54F1">
              <w:t xml:space="preserve"> jezdni nawierzchni bitumicznej grysami „na sucho” – dodatek za każde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3F54F1">
                <w:t>0,5 cm</w:t>
              </w:r>
            </w:smartTag>
            <w:r w:rsidRPr="003F54F1">
              <w:t xml:space="preserve"> grubości warstwy ponad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3F54F1">
                <w:t>1,5 cm</w:t>
              </w:r>
            </w:smartTag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</w:pPr>
            <w:r w:rsidRPr="003F54F1">
              <w:t>……………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3F54F1" w:rsidRDefault="00E822D7" w:rsidP="007B1F94">
            <w:pPr>
              <w:jc w:val="center"/>
              <w:rPr>
                <w:vertAlign w:val="superscript"/>
              </w:rPr>
            </w:pPr>
            <w:r w:rsidRPr="003F54F1">
              <w:t>m</w:t>
            </w:r>
            <w:r w:rsidRPr="003F54F1">
              <w:rPr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2D7" w:rsidRPr="007A349C" w:rsidRDefault="00477F34" w:rsidP="007B1F94">
            <w:pPr>
              <w:jc w:val="center"/>
              <w:rPr>
                <w:highlight w:val="green"/>
              </w:rPr>
            </w:pPr>
            <w:r>
              <w:t>1</w:t>
            </w:r>
            <w:r w:rsidR="007A349C" w:rsidRPr="007A349C">
              <w:t>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2D7" w:rsidRPr="007A349C" w:rsidRDefault="00E822D7" w:rsidP="007B1F94">
            <w:pPr>
              <w:jc w:val="center"/>
            </w:pPr>
            <w:r w:rsidRPr="007A349C">
              <w:t>………………...</w:t>
            </w:r>
          </w:p>
        </w:tc>
      </w:tr>
      <w:tr w:rsidR="00E822D7" w:rsidRPr="002204C6" w:rsidTr="007B1F94">
        <w:trPr>
          <w:trHeight w:val="334"/>
        </w:trPr>
        <w:tc>
          <w:tcPr>
            <w:tcW w:w="5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22D7" w:rsidRPr="003F54F1" w:rsidRDefault="00E822D7" w:rsidP="007B1F94">
            <w:pPr>
              <w:spacing w:line="360" w:lineRule="auto"/>
              <w:rPr>
                <w:b/>
                <w:bCs/>
              </w:rPr>
            </w:pPr>
            <w:r w:rsidRPr="003F54F1">
              <w:rPr>
                <w:b/>
                <w:bCs/>
              </w:rPr>
              <w:t xml:space="preserve">Razem wartość zamówienia do celów ustalenia wartości oferty:                                                           Wartość brutto                     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2D7" w:rsidRPr="002204C6" w:rsidRDefault="00E822D7" w:rsidP="007B1F94"/>
          <w:p w:rsidR="00E822D7" w:rsidRPr="002204C6" w:rsidRDefault="00E822D7" w:rsidP="007B1F94"/>
          <w:p w:rsidR="00E822D7" w:rsidRPr="002204C6" w:rsidRDefault="00E822D7" w:rsidP="007B1F94">
            <w:r w:rsidRPr="002204C6">
              <w:t>W=f1+f2+f3+f4+f5+f6</w:t>
            </w:r>
          </w:p>
        </w:tc>
      </w:tr>
      <w:tr w:rsidR="007B1F94" w:rsidRPr="003F54F1" w:rsidTr="007B1F94">
        <w:trPr>
          <w:trHeight w:val="1098"/>
        </w:trPr>
        <w:tc>
          <w:tcPr>
            <w:tcW w:w="56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B1F94" w:rsidRPr="003F54F1" w:rsidRDefault="007B1F94" w:rsidP="007B1F94">
            <w:pPr>
              <w:jc w:val="center"/>
              <w:rPr>
                <w:b/>
                <w:bCs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F94" w:rsidRPr="003F54F1" w:rsidRDefault="007B1F94" w:rsidP="007B1F94"/>
        </w:tc>
      </w:tr>
      <w:tr w:rsidR="007B1F94" w:rsidTr="007B1F94">
        <w:tblPrEx>
          <w:tblBorders>
            <w:top w:val="single" w:sz="4" w:space="0" w:color="auto"/>
          </w:tblBorders>
        </w:tblPrEx>
        <w:trPr>
          <w:gridBefore w:val="4"/>
          <w:wBefore w:w="5631" w:type="dxa"/>
          <w:trHeight w:val="100"/>
        </w:trPr>
        <w:tc>
          <w:tcPr>
            <w:tcW w:w="3238" w:type="dxa"/>
            <w:gridSpan w:val="2"/>
            <w:tcBorders>
              <w:top w:val="single" w:sz="4" w:space="0" w:color="auto"/>
            </w:tcBorders>
          </w:tcPr>
          <w:p w:rsidR="007B1F94" w:rsidRDefault="007B1F94" w:rsidP="007B1F94">
            <w:pPr>
              <w:jc w:val="both"/>
            </w:pPr>
          </w:p>
        </w:tc>
      </w:tr>
    </w:tbl>
    <w:p w:rsidR="00E822D7" w:rsidRDefault="00E822D7" w:rsidP="00E822D7">
      <w:pPr>
        <w:jc w:val="both"/>
      </w:pPr>
    </w:p>
    <w:p w:rsidR="00E361C1" w:rsidRDefault="00E361C1" w:rsidP="00E822D7">
      <w:pPr>
        <w:tabs>
          <w:tab w:val="left" w:pos="4253"/>
        </w:tabs>
        <w:ind w:left="360"/>
      </w:pPr>
    </w:p>
    <w:p w:rsidR="00E361C1" w:rsidRDefault="00E361C1" w:rsidP="00E822D7">
      <w:pPr>
        <w:tabs>
          <w:tab w:val="left" w:pos="4253"/>
        </w:tabs>
        <w:ind w:left="360"/>
      </w:pPr>
    </w:p>
    <w:p w:rsidR="00E361C1" w:rsidRDefault="00E361C1" w:rsidP="00E822D7">
      <w:pPr>
        <w:tabs>
          <w:tab w:val="left" w:pos="4253"/>
        </w:tabs>
        <w:ind w:left="360"/>
      </w:pPr>
    </w:p>
    <w:p w:rsidR="00E822D7" w:rsidRPr="009C5ADA" w:rsidRDefault="00E822D7" w:rsidP="00E822D7">
      <w:pPr>
        <w:tabs>
          <w:tab w:val="left" w:pos="4253"/>
        </w:tabs>
        <w:ind w:left="360"/>
      </w:pPr>
      <w:r w:rsidRPr="009C5ADA">
        <w:t xml:space="preserve">Cenę oferty brutto w złotych oblicza się wg wzoru: </w:t>
      </w:r>
    </w:p>
    <w:p w:rsidR="00E822D7" w:rsidRPr="009C5ADA" w:rsidRDefault="00493A01" w:rsidP="00E822D7">
      <w:pPr>
        <w:tabs>
          <w:tab w:val="left" w:pos="4253"/>
        </w:tabs>
        <w:ind w:left="360"/>
      </w:pPr>
      <w:r>
        <w:t>W = f1+f2+f3+f4+f5+f5</w:t>
      </w:r>
      <w:r w:rsidR="00E822D7" w:rsidRPr="009C5ADA">
        <w:t>+f6, gdzie:</w:t>
      </w:r>
    </w:p>
    <w:p w:rsidR="00E822D7" w:rsidRDefault="00493A01" w:rsidP="00B33492">
      <w:pPr>
        <w:tabs>
          <w:tab w:val="left" w:pos="4253"/>
        </w:tabs>
        <w:ind w:left="360"/>
        <w:jc w:val="both"/>
      </w:pPr>
      <w:r>
        <w:t>f1,f</w:t>
      </w:r>
      <w:proofErr w:type="gramStart"/>
      <w:r>
        <w:t>2,……f</w:t>
      </w:r>
      <w:proofErr w:type="gramEnd"/>
      <w:r>
        <w:t>4, f5, f5</w:t>
      </w:r>
      <w:r w:rsidR="00E822D7" w:rsidRPr="009C5ADA">
        <w:t>, f6 - iloczyn jednostkowej ceny ryczałtowej brutto i orientacyjnej ilości robót.</w:t>
      </w: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 robót, a w szczególności: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zabezpieczenie dostępu do prywatnych obszarów położonych w pobliżu budowy;</w:t>
      </w:r>
    </w:p>
    <w:p w:rsidR="00E822D7" w:rsidRDefault="00E822D7" w:rsidP="00493A01">
      <w:pPr>
        <w:tabs>
          <w:tab w:val="num" w:pos="360"/>
        </w:tabs>
        <w:ind w:left="360"/>
        <w:jc w:val="both"/>
      </w:pPr>
      <w:r>
        <w:t>-</w:t>
      </w:r>
      <w:r w:rsidR="00493A01">
        <w:t xml:space="preserve"> oznakowanie prowadzonych robót</w:t>
      </w:r>
      <w:r>
        <w:t>.</w:t>
      </w: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Do obliczenia ceny służą: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niniejsza specyfikacja;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orientacyjne ilości robót;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specyfikacje techniczne wykonania i odbioru robót.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54668F" w:rsidRDefault="0054668F" w:rsidP="0054668F">
      <w:pPr>
        <w:jc w:val="both"/>
      </w:pPr>
    </w:p>
    <w:p w:rsidR="004007B8" w:rsidRDefault="00A05D73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Czas na przystąpienie do </w:t>
      </w:r>
      <w:r w:rsidR="00F2300F">
        <w:t xml:space="preserve">wykonania uzgodnionego zakresu robót </w:t>
      </w:r>
      <w:r w:rsidR="008B2B3D">
        <w:t>- waga 20</w:t>
      </w:r>
      <w:r w:rsidR="004007B8">
        <w:t xml:space="preserve"> %</w:t>
      </w:r>
    </w:p>
    <w:p w:rsidR="00D43D7B" w:rsidRDefault="00D43D7B" w:rsidP="00D43D7B">
      <w:pPr>
        <w:jc w:val="both"/>
      </w:pPr>
      <w:r>
        <w:t xml:space="preserve">      </w:t>
      </w:r>
      <w:r w:rsidRPr="001D05C2">
        <w:t xml:space="preserve">Punkty przyznawane w kryterium czas na </w:t>
      </w:r>
      <w:r>
        <w:t>przystąpienie do wykonania uzgodnionego</w:t>
      </w:r>
      <w:r>
        <w:br/>
        <w:t xml:space="preserve">      zakresu robót, będą naliczane </w:t>
      </w:r>
      <w:r w:rsidRPr="001D05C2">
        <w:t>według następujących zasad:</w:t>
      </w:r>
    </w:p>
    <w:p w:rsidR="00415F4B" w:rsidRPr="001D05C2" w:rsidRDefault="00415F4B" w:rsidP="00D43D7B">
      <w:pPr>
        <w:jc w:val="both"/>
      </w:pPr>
    </w:p>
    <w:p w:rsidR="006D1E03" w:rsidRPr="00D4339F" w:rsidRDefault="006D1E03" w:rsidP="006D1E03">
      <w:pPr>
        <w:ind w:left="360"/>
        <w:jc w:val="both"/>
      </w:pPr>
      <w:r w:rsidRPr="00D4339F">
        <w:t xml:space="preserve">                   Czas najkrótszy z oferty</w:t>
      </w:r>
    </w:p>
    <w:p w:rsidR="006D1E03" w:rsidRPr="00D4339F" w:rsidRDefault="006D1E03" w:rsidP="006D1E03">
      <w:pPr>
        <w:ind w:left="360"/>
        <w:jc w:val="both"/>
      </w:pPr>
      <w:r w:rsidRPr="00D4339F">
        <w:tab/>
        <w:t>C</w:t>
      </w:r>
      <w:r w:rsidRPr="00D4339F">
        <w:rPr>
          <w:vertAlign w:val="subscript"/>
        </w:rPr>
        <w:t>R</w:t>
      </w:r>
      <w:r w:rsidRPr="00D4339F">
        <w:t xml:space="preserve"> =</w:t>
      </w:r>
      <w:r w:rsidRPr="00D4339F">
        <w:tab/>
        <w:t xml:space="preserve">-------------------------------------------- x 100 pkt. x </w:t>
      </w:r>
      <w:r>
        <w:t>2</w:t>
      </w:r>
      <w:r w:rsidRPr="00D4339F">
        <w:t>0 %</w:t>
      </w:r>
    </w:p>
    <w:p w:rsidR="006D1E03" w:rsidRPr="00D4339F" w:rsidRDefault="006D1E03" w:rsidP="006D1E03">
      <w:pPr>
        <w:ind w:left="360"/>
        <w:jc w:val="both"/>
      </w:pPr>
      <w:r w:rsidRPr="00D4339F">
        <w:tab/>
      </w:r>
      <w:r w:rsidRPr="00D4339F">
        <w:tab/>
        <w:t xml:space="preserve">         Czas badanej oferty</w:t>
      </w:r>
    </w:p>
    <w:p w:rsidR="004007B8" w:rsidRDefault="004007B8" w:rsidP="004007B8">
      <w:pPr>
        <w:jc w:val="both"/>
      </w:pPr>
    </w:p>
    <w:p w:rsidR="00865E43" w:rsidRDefault="00865E43" w:rsidP="00865E43">
      <w:pPr>
        <w:jc w:val="both"/>
      </w:pPr>
      <w:r>
        <w:t xml:space="preserve">Czas na przystąpienie do wykonania uzgodnionego zakresu robót nie może być dłuższy </w:t>
      </w:r>
      <w:r>
        <w:br/>
        <w:t xml:space="preserve">niż 72 h. </w:t>
      </w:r>
    </w:p>
    <w:p w:rsidR="00D43D7B" w:rsidRPr="00F30ABB" w:rsidRDefault="00D43D7B" w:rsidP="00D43D7B">
      <w:pPr>
        <w:ind w:left="360"/>
        <w:jc w:val="both"/>
      </w:pPr>
    </w:p>
    <w:p w:rsidR="009F0A6C" w:rsidRDefault="009F0A6C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bookmarkStart w:id="0" w:name="_GoBack"/>
      <w:r>
        <w:t>Okres gwarancji</w:t>
      </w:r>
      <w:r w:rsidR="005B2615">
        <w:t xml:space="preserve"> jakości</w:t>
      </w:r>
      <w:bookmarkEnd w:id="0"/>
      <w:r>
        <w:tab/>
        <w:t xml:space="preserve">- waga </w:t>
      </w:r>
      <w:r w:rsidR="008B2B3D">
        <w:t>20</w:t>
      </w:r>
      <w:r>
        <w:t xml:space="preserve"> %</w:t>
      </w:r>
    </w:p>
    <w:p w:rsidR="009F0A6C" w:rsidRDefault="00207C7A" w:rsidP="009F0A6C">
      <w:pPr>
        <w:ind w:left="360"/>
        <w:jc w:val="both"/>
      </w:pPr>
      <w:r>
        <w:t>Okres gwarancji</w:t>
      </w:r>
      <w:r w:rsidR="009F0A6C">
        <w:t xml:space="preserve"> punktowany będzie w/g wzoru:</w:t>
      </w:r>
    </w:p>
    <w:p w:rsidR="009F0A6C" w:rsidRDefault="009F0A6C" w:rsidP="009F0A6C">
      <w:pPr>
        <w:ind w:left="360"/>
        <w:jc w:val="both"/>
      </w:pP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08175A">
        <w:t>badanej</w:t>
      </w:r>
      <w:r>
        <w:t xml:space="preserve"> ofert</w:t>
      </w:r>
      <w:r w:rsidR="0008175A">
        <w:t>y</w:t>
      </w:r>
      <w:r>
        <w:t xml:space="preserve"> /</w:t>
      </w:r>
      <w:r w:rsidR="007B63A5">
        <w:t>m-</w:t>
      </w:r>
      <w:proofErr w:type="spellStart"/>
      <w:r w:rsidR="007B63A5">
        <w:t>cy</w:t>
      </w:r>
      <w:proofErr w:type="spellEnd"/>
      <w:r>
        <w:t>/</w:t>
      </w:r>
    </w:p>
    <w:p w:rsidR="009F0A6C" w:rsidRDefault="009F0A6C" w:rsidP="009F0A6C">
      <w:pPr>
        <w:ind w:left="360"/>
        <w:jc w:val="both"/>
      </w:pPr>
      <w:r>
        <w:tab/>
        <w:t>C</w:t>
      </w:r>
      <w:r w:rsidR="00207C7A">
        <w:rPr>
          <w:vertAlign w:val="subscript"/>
        </w:rPr>
        <w:t>G</w:t>
      </w:r>
      <w:r>
        <w:t xml:space="preserve"> =</w:t>
      </w:r>
      <w:r>
        <w:tab/>
        <w:t>-----------------------------------</w:t>
      </w:r>
      <w:r w:rsidR="0008175A">
        <w:t>---</w:t>
      </w:r>
      <w:r w:rsidR="00EC6095">
        <w:t>---</w:t>
      </w:r>
      <w:r w:rsidR="0008175A">
        <w:t>--------</w:t>
      </w:r>
      <w:r w:rsidR="008B2B3D">
        <w:t>-- x 100 pkt x 20</w:t>
      </w:r>
      <w:r>
        <w:t xml:space="preserve"> %</w:t>
      </w: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DA5625">
        <w:t>najdłuższy z</w:t>
      </w:r>
      <w:r>
        <w:t xml:space="preserve"> ofert /</w:t>
      </w:r>
      <w:r w:rsidR="007B63A5">
        <w:t>m-</w:t>
      </w:r>
      <w:proofErr w:type="spellStart"/>
      <w:r w:rsidR="007B63A5">
        <w:t>cy</w:t>
      </w:r>
      <w:proofErr w:type="spellEnd"/>
      <w:r>
        <w:t>/</w:t>
      </w:r>
    </w:p>
    <w:p w:rsidR="009F0A6C" w:rsidRDefault="009F0A6C" w:rsidP="009F0A6C">
      <w:pPr>
        <w:jc w:val="both"/>
      </w:pPr>
    </w:p>
    <w:p w:rsidR="009F0A6C" w:rsidRDefault="00207C7A" w:rsidP="009F0A6C">
      <w:pPr>
        <w:jc w:val="both"/>
      </w:pPr>
      <w:r>
        <w:t>Okres gwarancji</w:t>
      </w:r>
      <w:r w:rsidR="009F0A6C">
        <w:t xml:space="preserve"> nie może być</w:t>
      </w:r>
      <w:r w:rsidR="008B2B3D">
        <w:t xml:space="preserve"> krótszy niż </w:t>
      </w:r>
      <w:r w:rsidR="00865E43">
        <w:t>12</w:t>
      </w:r>
      <w:r w:rsidR="00E345E8">
        <w:t xml:space="preserve"> m-</w:t>
      </w:r>
      <w:proofErr w:type="spellStart"/>
      <w:r w:rsidR="00E345E8">
        <w:t>cy</w:t>
      </w:r>
      <w:proofErr w:type="spellEnd"/>
      <w:r w:rsidR="00E345E8">
        <w:t xml:space="preserve"> i</w:t>
      </w:r>
      <w:r w:rsidR="009F0A6C">
        <w:t xml:space="preserve"> </w:t>
      </w:r>
      <w:r w:rsidR="000515EB">
        <w:t>dłuż</w:t>
      </w:r>
      <w:r w:rsidR="008B2B3D">
        <w:t xml:space="preserve">szy niż </w:t>
      </w:r>
      <w:r w:rsidR="00493A01">
        <w:t>36</w:t>
      </w:r>
      <w:r w:rsidR="009F0A6C">
        <w:t xml:space="preserve"> </w:t>
      </w:r>
      <w:r w:rsidR="007B63A5">
        <w:t>m-</w:t>
      </w:r>
      <w:proofErr w:type="spellStart"/>
      <w:r w:rsidR="007B63A5">
        <w:t>cy</w:t>
      </w:r>
      <w:proofErr w:type="spellEnd"/>
      <w:r w:rsidR="009F0A6C">
        <w:t>.</w:t>
      </w:r>
    </w:p>
    <w:p w:rsidR="008C732E" w:rsidRDefault="008C732E" w:rsidP="008C732E">
      <w:pPr>
        <w:jc w:val="both"/>
      </w:pPr>
    </w:p>
    <w:p w:rsidR="008C732E" w:rsidRDefault="008C732E" w:rsidP="008C732E">
      <w:pPr>
        <w:jc w:val="both"/>
      </w:pPr>
      <w:r>
        <w:t>Ofert</w:t>
      </w:r>
      <w:r w:rsidR="008B7674">
        <w:t>y</w:t>
      </w:r>
      <w:r>
        <w:t xml:space="preserve"> ocenian</w:t>
      </w:r>
      <w:r w:rsidR="008B7674">
        <w:t>e</w:t>
      </w:r>
      <w:r>
        <w:t xml:space="preserve"> będ</w:t>
      </w:r>
      <w:r w:rsidR="008B7674">
        <w:t>ą</w:t>
      </w:r>
      <w:r>
        <w:t xml:space="preserve"> punktowo</w:t>
      </w:r>
      <w:r w:rsidR="00CF597F">
        <w:t>,</w:t>
      </w:r>
      <w:r w:rsidR="00AA1712">
        <w:t xml:space="preserve"> dla każdego kryterium oddzielnie</w:t>
      </w:r>
      <w:r w:rsidR="00CF597F">
        <w:t>,</w:t>
      </w:r>
      <w:r w:rsidR="005D2D4D">
        <w:t xml:space="preserve"> liczone z dokładnością do dwóch miejsc po przecinku</w:t>
      </w:r>
      <w:r>
        <w:t>. O wyborze najkorzystniejszej oferty zdecyduje największa liczba zdobytych punktów</w:t>
      </w:r>
      <w:r w:rsidR="00AA1712">
        <w:t xml:space="preserve"> łącznie we wszystkich kryteriach</w:t>
      </w:r>
      <w:r>
        <w:t>.</w:t>
      </w:r>
    </w:p>
    <w:p w:rsidR="004F46F3" w:rsidRDefault="004F46F3" w:rsidP="008C732E">
      <w:pPr>
        <w:jc w:val="both"/>
      </w:pPr>
    </w:p>
    <w:p w:rsidR="004F46F3" w:rsidRPr="00C436C2" w:rsidRDefault="004F46F3" w:rsidP="008C732E">
      <w:pPr>
        <w:jc w:val="both"/>
      </w:pPr>
      <w:r>
        <w:tab/>
        <w:t>C = C</w:t>
      </w:r>
      <w:r w:rsidR="00B36F60">
        <w:rPr>
          <w:vertAlign w:val="subscript"/>
        </w:rPr>
        <w:t>C</w:t>
      </w:r>
      <w:r w:rsidR="00B36F60">
        <w:t xml:space="preserve"> + C</w:t>
      </w:r>
      <w:r w:rsidR="00E7083E">
        <w:rPr>
          <w:vertAlign w:val="subscript"/>
        </w:rPr>
        <w:t>T</w:t>
      </w:r>
      <w:r w:rsidR="005020E2">
        <w:t xml:space="preserve"> + C</w:t>
      </w:r>
      <w:r w:rsidR="005020E2">
        <w:rPr>
          <w:vertAlign w:val="subscript"/>
        </w:rPr>
        <w:t>G</w:t>
      </w:r>
      <w:r w:rsidR="00C436C2">
        <w:tab/>
      </w:r>
      <w:r w:rsidR="00C436C2"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</w:t>
      </w:r>
      <w:proofErr w:type="spellStart"/>
      <w:r w:rsidR="006741AA" w:rsidRPr="00F978AC">
        <w:rPr>
          <w:b/>
        </w:rPr>
        <w:t>Pzp</w:t>
      </w:r>
      <w:proofErr w:type="spellEnd"/>
      <w:r w:rsidR="006741AA" w:rsidRPr="00F978AC">
        <w:rPr>
          <w:b/>
        </w:rPr>
        <w:t xml:space="preserve">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XV. Informacje o formalnościach, jakie powinny zostać dopełnione po wyborze oferty w celu zawarcia umowy w sprawie zamówienia publicznego.</w:t>
      </w:r>
    </w:p>
    <w:p w:rsidR="00D73A5E" w:rsidRDefault="00D73A5E" w:rsidP="00D73A5E">
      <w:pPr>
        <w:jc w:val="both"/>
      </w:pPr>
    </w:p>
    <w:p w:rsidR="004513E6" w:rsidRDefault="004513E6" w:rsidP="00B8087B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</w:p>
    <w:p w:rsidR="008007CF" w:rsidRDefault="00D73A5E" w:rsidP="00B8087B">
      <w:pPr>
        <w:numPr>
          <w:ilvl w:val="0"/>
          <w:numId w:val="10"/>
        </w:numPr>
        <w:jc w:val="both"/>
      </w:pPr>
      <w:r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>- solidarną odpowiedzialność każdego z wykonawców wspólnie ubiegających się 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>- wyłączenie możliwości wypowiedzenia umowy konsorcjum przez któregokolwiek z wykonawców wspólnie ubiegających się o udzielenie zamówienia do czasu wykonania przedmiotu zamówienia;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5D62AC" w:rsidRDefault="005D62AC" w:rsidP="00D73A5E">
      <w:pPr>
        <w:jc w:val="both"/>
        <w:rPr>
          <w:b/>
        </w:rPr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 xml:space="preserve">jeżeli ma lub miał interes w uzyskaniu danego zamówienia oraz poniósł lub może ponieść szkodę w wyniku naruszenia przez zamawiającego </w:t>
      </w:r>
      <w:r>
        <w:rPr>
          <w:bCs/>
        </w:rPr>
        <w:lastRenderedPageBreak/>
        <w:t>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 xml:space="preserve">, stanowiących nie więcej niż </w:t>
      </w:r>
      <w:r w:rsidR="007A349C">
        <w:t>2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lastRenderedPageBreak/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F05164" w:rsidRPr="00F05164">
        <w:t>(</w:t>
      </w:r>
      <w:proofErr w:type="spellStart"/>
      <w:r w:rsidR="00F05164" w:rsidRPr="00F05164">
        <w:t>t.j</w:t>
      </w:r>
      <w:proofErr w:type="spellEnd"/>
      <w:r w:rsidR="00F05164" w:rsidRPr="00F05164">
        <w:t xml:space="preserve">. Dz. U. z 2016 r. poz. 1666 z </w:t>
      </w:r>
      <w:proofErr w:type="spellStart"/>
      <w:r w:rsidR="00F05164" w:rsidRPr="00F05164">
        <w:t>późn</w:t>
      </w:r>
      <w:proofErr w:type="spellEnd"/>
      <w:r w:rsidR="00F05164" w:rsidRPr="00F05164">
        <w:t>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</w:p>
    <w:p w:rsidR="009564F8" w:rsidRDefault="00146E7A" w:rsidP="006013F2">
      <w:pPr>
        <w:jc w:val="both"/>
      </w:pPr>
      <w:r>
        <w:t xml:space="preserve">Roboty </w:t>
      </w:r>
      <w:r w:rsidR="00493A01">
        <w:t xml:space="preserve">bitumiczne masą z </w:t>
      </w:r>
      <w:proofErr w:type="spellStart"/>
      <w:r w:rsidR="00493A01">
        <w:t>recyklera</w:t>
      </w:r>
      <w:proofErr w:type="spellEnd"/>
      <w:r>
        <w:t>.</w:t>
      </w:r>
    </w:p>
    <w:p w:rsidR="00BE5DA6" w:rsidRDefault="00BE5DA6" w:rsidP="006013F2">
      <w:pPr>
        <w:jc w:val="both"/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>mowy o podwykonawstwo, której przedmiotem są roboty budowlane: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B33492">
      <w:pPr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 xml:space="preserve">Procentowa wartość ostatniej części wynagrodzenia za wykonanie umowy </w:t>
      </w:r>
      <w:r w:rsidR="00F05164">
        <w:rPr>
          <w:b/>
        </w:rPr>
        <w:br/>
      </w:r>
      <w:r w:rsidR="007D2A3A">
        <w:rPr>
          <w:b/>
        </w:rPr>
        <w:t>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F05164" w:rsidRDefault="00953C4B" w:rsidP="00324EFD">
      <w:pPr>
        <w:jc w:val="both"/>
      </w:pPr>
      <w:r>
        <w:t>Zamawiający</w:t>
      </w:r>
      <w:r w:rsidR="00B05678">
        <w:t xml:space="preserve"> </w:t>
      </w:r>
      <w:r w:rsidR="00493A01">
        <w:t xml:space="preserve">nie </w:t>
      </w:r>
      <w:r w:rsidR="00B05678">
        <w:t>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05164">
        <w:br/>
      </w:r>
      <w:r w:rsidR="000349A2">
        <w:t>w sprawie zamówienia na roboty budowlane</w:t>
      </w:r>
      <w:r w:rsidR="00EA2195">
        <w:t>.</w:t>
      </w:r>
    </w:p>
    <w:p w:rsidR="00F05164" w:rsidRDefault="00F05164" w:rsidP="00324EFD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7A349C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7A349C" w:rsidRDefault="007A349C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FB7AC4" w:rsidRPr="00530CCA" w:rsidRDefault="00FB7AC4" w:rsidP="006C7D67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CF0B34" w:rsidRDefault="00CF0B34" w:rsidP="006013F2">
      <w:pPr>
        <w:jc w:val="both"/>
      </w:pPr>
    </w:p>
    <w:p w:rsidR="0089654E" w:rsidRDefault="0089654E" w:rsidP="006013F2">
      <w:pPr>
        <w:jc w:val="both"/>
      </w:pPr>
    </w:p>
    <w:p w:rsidR="0089654E" w:rsidRDefault="0089654E" w:rsidP="006013F2">
      <w:pPr>
        <w:jc w:val="both"/>
      </w:pPr>
    </w:p>
    <w:p w:rsidR="00EA7711" w:rsidRDefault="00514C5C" w:rsidP="00EA7711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="00EA7711">
        <w:rPr>
          <w:i/>
        </w:rPr>
        <w:t>Zatwierdził:</w:t>
      </w:r>
    </w:p>
    <w:p w:rsidR="00390FBB" w:rsidRDefault="00390FBB" w:rsidP="00EA7711">
      <w:pPr>
        <w:ind w:left="5664" w:firstLine="708"/>
        <w:jc w:val="both"/>
        <w:rPr>
          <w:i/>
        </w:rPr>
      </w:pPr>
      <w:r>
        <w:rPr>
          <w:i/>
        </w:rPr>
        <w:t>Burmistrz Miasta</w:t>
      </w:r>
    </w:p>
    <w:p w:rsidR="00390FBB" w:rsidRDefault="00514C5C" w:rsidP="00514C5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Jerzy </w:t>
      </w:r>
      <w:proofErr w:type="spellStart"/>
      <w:r>
        <w:rPr>
          <w:i/>
        </w:rPr>
        <w:t>Hardie</w:t>
      </w:r>
      <w:proofErr w:type="spellEnd"/>
      <w:r>
        <w:rPr>
          <w:i/>
        </w:rPr>
        <w:t xml:space="preserve"> –Douglas</w:t>
      </w:r>
    </w:p>
    <w:p w:rsidR="00514C5C" w:rsidRPr="00EA7711" w:rsidRDefault="00514C5C" w:rsidP="00514C5C">
      <w:pPr>
        <w:jc w:val="both"/>
        <w:rPr>
          <w:i/>
        </w:rPr>
      </w:pPr>
    </w:p>
    <w:sectPr w:rsidR="00514C5C" w:rsidRPr="00EA7711" w:rsidSect="00B33492">
      <w:footerReference w:type="even" r:id="rId12"/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05" w:rsidRDefault="003C6705">
      <w:r>
        <w:separator/>
      </w:r>
    </w:p>
  </w:endnote>
  <w:endnote w:type="continuationSeparator" w:id="0">
    <w:p w:rsidR="003C6705" w:rsidRDefault="003C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B33492">
      <w:rPr>
        <w:rStyle w:val="Numerstrony"/>
      </w:rPr>
      <w:fldChar w:fldCharType="separate"/>
    </w:r>
    <w:r w:rsidR="00B33492">
      <w:rPr>
        <w:rStyle w:val="Numerstrony"/>
        <w:noProof/>
      </w:rPr>
      <w:t>8</w: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3C4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D36BAE" w:rsidRPr="001A276E" w:rsidRDefault="001A276E" w:rsidP="001A276E">
    <w:pPr>
      <w:pStyle w:val="Stopka"/>
      <w:ind w:right="360"/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</w:p>
  <w:p w:rsidR="00265118" w:rsidRPr="00265118" w:rsidRDefault="00265118" w:rsidP="00265118">
    <w:pPr>
      <w:tabs>
        <w:tab w:val="center" w:pos="4536"/>
        <w:tab w:val="right" w:pos="9072"/>
      </w:tabs>
      <w:ind w:right="360"/>
      <w:jc w:val="center"/>
      <w:rPr>
        <w:sz w:val="22"/>
        <w:szCs w:val="22"/>
      </w:rPr>
    </w:pPr>
    <w:r w:rsidRPr="00265118">
      <w:rPr>
        <w:szCs w:val="20"/>
      </w:rPr>
      <w:t xml:space="preserve">Wykonanie remontu cząstkowego nawierzchni bitumicznych dróg gminnych </w:t>
    </w:r>
    <w:r w:rsidRPr="00265118">
      <w:rPr>
        <w:szCs w:val="20"/>
      </w:rPr>
      <w:br/>
      <w:t xml:space="preserve">na terenie miasta Szczecinek w okresie od 01.02.2018 </w:t>
    </w:r>
    <w:proofErr w:type="gramStart"/>
    <w:r w:rsidRPr="00265118">
      <w:rPr>
        <w:szCs w:val="20"/>
      </w:rPr>
      <w:t>r</w:t>
    </w:r>
    <w:proofErr w:type="gramEnd"/>
    <w:r w:rsidRPr="00265118">
      <w:rPr>
        <w:szCs w:val="20"/>
      </w:rPr>
      <w:t xml:space="preserve">. do 31.01.2019 </w:t>
    </w:r>
    <w:proofErr w:type="gramStart"/>
    <w:r w:rsidRPr="00265118">
      <w:rPr>
        <w:szCs w:val="20"/>
      </w:rPr>
      <w:t>roku</w:t>
    </w:r>
    <w:proofErr w:type="gramEnd"/>
    <w:r w:rsidRPr="00265118">
      <w:rPr>
        <w:szCs w:val="20"/>
      </w:rPr>
      <w:t>.</w:t>
    </w:r>
  </w:p>
  <w:p w:rsidR="001A276E" w:rsidRPr="001A276E" w:rsidRDefault="001A276E" w:rsidP="00265118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05" w:rsidRDefault="003C6705">
      <w:r>
        <w:separator/>
      </w:r>
    </w:p>
  </w:footnote>
  <w:footnote w:type="continuationSeparator" w:id="0">
    <w:p w:rsidR="003C6705" w:rsidRDefault="003C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8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5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9"/>
  </w:num>
  <w:num w:numId="5">
    <w:abstractNumId w:val="6"/>
  </w:num>
  <w:num w:numId="6">
    <w:abstractNumId w:val="15"/>
  </w:num>
  <w:num w:numId="7">
    <w:abstractNumId w:val="29"/>
  </w:num>
  <w:num w:numId="8">
    <w:abstractNumId w:val="28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18"/>
  </w:num>
  <w:num w:numId="14">
    <w:abstractNumId w:val="8"/>
  </w:num>
  <w:num w:numId="15">
    <w:abstractNumId w:val="22"/>
  </w:num>
  <w:num w:numId="16">
    <w:abstractNumId w:val="4"/>
  </w:num>
  <w:num w:numId="17">
    <w:abstractNumId w:val="5"/>
  </w:num>
  <w:num w:numId="18">
    <w:abstractNumId w:val="21"/>
  </w:num>
  <w:num w:numId="19">
    <w:abstractNumId w:val="7"/>
  </w:num>
  <w:num w:numId="20">
    <w:abstractNumId w:val="20"/>
  </w:num>
  <w:num w:numId="21">
    <w:abstractNumId w:val="23"/>
  </w:num>
  <w:num w:numId="22">
    <w:abstractNumId w:val="26"/>
  </w:num>
  <w:num w:numId="23">
    <w:abstractNumId w:val="14"/>
  </w:num>
  <w:num w:numId="24">
    <w:abstractNumId w:val="25"/>
  </w:num>
  <w:num w:numId="25">
    <w:abstractNumId w:val="27"/>
  </w:num>
  <w:num w:numId="26">
    <w:abstractNumId w:val="12"/>
  </w:num>
  <w:num w:numId="27">
    <w:abstractNumId w:val="3"/>
  </w:num>
  <w:num w:numId="28">
    <w:abstractNumId w:val="13"/>
  </w:num>
  <w:num w:numId="29">
    <w:abstractNumId w:val="1"/>
  </w:num>
  <w:num w:numId="30">
    <w:abstractNumId w:val="17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1148B"/>
    <w:rsid w:val="000145F5"/>
    <w:rsid w:val="0001777B"/>
    <w:rsid w:val="00023035"/>
    <w:rsid w:val="00025BAF"/>
    <w:rsid w:val="00026996"/>
    <w:rsid w:val="000273BE"/>
    <w:rsid w:val="00027A60"/>
    <w:rsid w:val="000324FB"/>
    <w:rsid w:val="00032829"/>
    <w:rsid w:val="00032CF2"/>
    <w:rsid w:val="000349A2"/>
    <w:rsid w:val="00035DDD"/>
    <w:rsid w:val="00037C0B"/>
    <w:rsid w:val="00043609"/>
    <w:rsid w:val="00043B11"/>
    <w:rsid w:val="00044CAC"/>
    <w:rsid w:val="000515EB"/>
    <w:rsid w:val="00051D92"/>
    <w:rsid w:val="00054D64"/>
    <w:rsid w:val="000553C4"/>
    <w:rsid w:val="0005655B"/>
    <w:rsid w:val="00056CF0"/>
    <w:rsid w:val="00060E8D"/>
    <w:rsid w:val="0006148D"/>
    <w:rsid w:val="00067708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85D"/>
    <w:rsid w:val="000A4BBD"/>
    <w:rsid w:val="000A5002"/>
    <w:rsid w:val="000A6BE6"/>
    <w:rsid w:val="000A6C7F"/>
    <w:rsid w:val="000B0009"/>
    <w:rsid w:val="000B06B3"/>
    <w:rsid w:val="000B22A8"/>
    <w:rsid w:val="000B3D35"/>
    <w:rsid w:val="000B551A"/>
    <w:rsid w:val="000C2297"/>
    <w:rsid w:val="000C3730"/>
    <w:rsid w:val="000C56AA"/>
    <w:rsid w:val="000C6924"/>
    <w:rsid w:val="000D01C2"/>
    <w:rsid w:val="000D16AD"/>
    <w:rsid w:val="000D1A03"/>
    <w:rsid w:val="000D256A"/>
    <w:rsid w:val="000D7F9F"/>
    <w:rsid w:val="000E16E2"/>
    <w:rsid w:val="000E2846"/>
    <w:rsid w:val="000E54AF"/>
    <w:rsid w:val="000E5A14"/>
    <w:rsid w:val="000E5FCE"/>
    <w:rsid w:val="000E7695"/>
    <w:rsid w:val="000E7838"/>
    <w:rsid w:val="000E7C68"/>
    <w:rsid w:val="000F0890"/>
    <w:rsid w:val="000F09EC"/>
    <w:rsid w:val="000F0B5C"/>
    <w:rsid w:val="000F1658"/>
    <w:rsid w:val="000F3CEC"/>
    <w:rsid w:val="00100C7A"/>
    <w:rsid w:val="00102F04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31347"/>
    <w:rsid w:val="001319B9"/>
    <w:rsid w:val="00134FCD"/>
    <w:rsid w:val="0013588D"/>
    <w:rsid w:val="00136826"/>
    <w:rsid w:val="00137F75"/>
    <w:rsid w:val="00137FE8"/>
    <w:rsid w:val="001416E2"/>
    <w:rsid w:val="00143FE3"/>
    <w:rsid w:val="001443D9"/>
    <w:rsid w:val="0014440A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70C8F"/>
    <w:rsid w:val="00171AD6"/>
    <w:rsid w:val="001724BF"/>
    <w:rsid w:val="001727DC"/>
    <w:rsid w:val="00173350"/>
    <w:rsid w:val="00175F0B"/>
    <w:rsid w:val="00177568"/>
    <w:rsid w:val="00177E13"/>
    <w:rsid w:val="00181A5B"/>
    <w:rsid w:val="001836CB"/>
    <w:rsid w:val="00184F58"/>
    <w:rsid w:val="00185C8E"/>
    <w:rsid w:val="001876C5"/>
    <w:rsid w:val="00187C5B"/>
    <w:rsid w:val="001907D5"/>
    <w:rsid w:val="00192609"/>
    <w:rsid w:val="00192D26"/>
    <w:rsid w:val="00193095"/>
    <w:rsid w:val="001935F0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70FB"/>
    <w:rsid w:val="001C6FB1"/>
    <w:rsid w:val="001C75AC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6156"/>
    <w:rsid w:val="001F1DEA"/>
    <w:rsid w:val="001F346B"/>
    <w:rsid w:val="001F6ADA"/>
    <w:rsid w:val="001F6BD7"/>
    <w:rsid w:val="001F6C94"/>
    <w:rsid w:val="00200079"/>
    <w:rsid w:val="0020251B"/>
    <w:rsid w:val="00204C48"/>
    <w:rsid w:val="0020680B"/>
    <w:rsid w:val="00207C7A"/>
    <w:rsid w:val="00207FEE"/>
    <w:rsid w:val="00210425"/>
    <w:rsid w:val="00211AD7"/>
    <w:rsid w:val="0022058D"/>
    <w:rsid w:val="00220BDB"/>
    <w:rsid w:val="00220F98"/>
    <w:rsid w:val="00221B65"/>
    <w:rsid w:val="0022348B"/>
    <w:rsid w:val="002244D0"/>
    <w:rsid w:val="002303EC"/>
    <w:rsid w:val="00233268"/>
    <w:rsid w:val="00237255"/>
    <w:rsid w:val="00237D11"/>
    <w:rsid w:val="00242ABD"/>
    <w:rsid w:val="00242FF8"/>
    <w:rsid w:val="00243353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5118"/>
    <w:rsid w:val="0026724A"/>
    <w:rsid w:val="00273A94"/>
    <w:rsid w:val="002747A9"/>
    <w:rsid w:val="0027495B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478E"/>
    <w:rsid w:val="00295193"/>
    <w:rsid w:val="00297E65"/>
    <w:rsid w:val="002A2F8A"/>
    <w:rsid w:val="002A447A"/>
    <w:rsid w:val="002A5D30"/>
    <w:rsid w:val="002B2159"/>
    <w:rsid w:val="002B69D7"/>
    <w:rsid w:val="002C1DB6"/>
    <w:rsid w:val="002C4F43"/>
    <w:rsid w:val="002C50A4"/>
    <w:rsid w:val="002C539E"/>
    <w:rsid w:val="002C545A"/>
    <w:rsid w:val="002C6385"/>
    <w:rsid w:val="002C6FC2"/>
    <w:rsid w:val="002D0358"/>
    <w:rsid w:val="002D4BC9"/>
    <w:rsid w:val="002D4E03"/>
    <w:rsid w:val="002E0DAC"/>
    <w:rsid w:val="002E47C8"/>
    <w:rsid w:val="002F10D7"/>
    <w:rsid w:val="002F1522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38EA"/>
    <w:rsid w:val="003140F7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10C5"/>
    <w:rsid w:val="003426AF"/>
    <w:rsid w:val="00343974"/>
    <w:rsid w:val="003453DC"/>
    <w:rsid w:val="00351C74"/>
    <w:rsid w:val="0035367B"/>
    <w:rsid w:val="00353C3F"/>
    <w:rsid w:val="00354926"/>
    <w:rsid w:val="00355680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6D8C"/>
    <w:rsid w:val="00376EEF"/>
    <w:rsid w:val="003779E3"/>
    <w:rsid w:val="00381138"/>
    <w:rsid w:val="00383CD1"/>
    <w:rsid w:val="003845D2"/>
    <w:rsid w:val="003858FB"/>
    <w:rsid w:val="003866B9"/>
    <w:rsid w:val="00390FBB"/>
    <w:rsid w:val="0039299D"/>
    <w:rsid w:val="0039776A"/>
    <w:rsid w:val="003A0C2F"/>
    <w:rsid w:val="003A14C6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5C8B"/>
    <w:rsid w:val="003B66AC"/>
    <w:rsid w:val="003B6D24"/>
    <w:rsid w:val="003C27C3"/>
    <w:rsid w:val="003C6705"/>
    <w:rsid w:val="003C6E5E"/>
    <w:rsid w:val="003C71A5"/>
    <w:rsid w:val="003D16E0"/>
    <w:rsid w:val="003D1717"/>
    <w:rsid w:val="003D189F"/>
    <w:rsid w:val="003D1B78"/>
    <w:rsid w:val="003D4629"/>
    <w:rsid w:val="003D5203"/>
    <w:rsid w:val="003D5EE7"/>
    <w:rsid w:val="003D5F13"/>
    <w:rsid w:val="003D7D14"/>
    <w:rsid w:val="003E0E26"/>
    <w:rsid w:val="003E2070"/>
    <w:rsid w:val="003E5739"/>
    <w:rsid w:val="003E74BE"/>
    <w:rsid w:val="003E7F3B"/>
    <w:rsid w:val="003F3A40"/>
    <w:rsid w:val="003F61DC"/>
    <w:rsid w:val="003F6799"/>
    <w:rsid w:val="004007B8"/>
    <w:rsid w:val="00400A7B"/>
    <w:rsid w:val="00403619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5F4B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2364"/>
    <w:rsid w:val="00433350"/>
    <w:rsid w:val="00434267"/>
    <w:rsid w:val="00435905"/>
    <w:rsid w:val="00436356"/>
    <w:rsid w:val="00441C50"/>
    <w:rsid w:val="00442DBC"/>
    <w:rsid w:val="004439E2"/>
    <w:rsid w:val="004457CA"/>
    <w:rsid w:val="004476CD"/>
    <w:rsid w:val="00451108"/>
    <w:rsid w:val="004513E6"/>
    <w:rsid w:val="00452120"/>
    <w:rsid w:val="004556D6"/>
    <w:rsid w:val="00455EFE"/>
    <w:rsid w:val="00457BFC"/>
    <w:rsid w:val="00460B2B"/>
    <w:rsid w:val="004632F5"/>
    <w:rsid w:val="00472314"/>
    <w:rsid w:val="004728A7"/>
    <w:rsid w:val="004742F9"/>
    <w:rsid w:val="00477F34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D147F"/>
    <w:rsid w:val="004E197F"/>
    <w:rsid w:val="004E2FFF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66CE"/>
    <w:rsid w:val="00513745"/>
    <w:rsid w:val="00514C5C"/>
    <w:rsid w:val="005162E8"/>
    <w:rsid w:val="00524088"/>
    <w:rsid w:val="00524ED3"/>
    <w:rsid w:val="00525A2F"/>
    <w:rsid w:val="00530CCA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70BD2"/>
    <w:rsid w:val="0057153B"/>
    <w:rsid w:val="0057218F"/>
    <w:rsid w:val="0057329B"/>
    <w:rsid w:val="00573AEC"/>
    <w:rsid w:val="0057601B"/>
    <w:rsid w:val="00580EB7"/>
    <w:rsid w:val="0058206C"/>
    <w:rsid w:val="0058297E"/>
    <w:rsid w:val="0058402C"/>
    <w:rsid w:val="005842DE"/>
    <w:rsid w:val="005858B0"/>
    <w:rsid w:val="0058770C"/>
    <w:rsid w:val="00587DAB"/>
    <w:rsid w:val="005902C9"/>
    <w:rsid w:val="00593089"/>
    <w:rsid w:val="00594A1D"/>
    <w:rsid w:val="00595936"/>
    <w:rsid w:val="00595D5B"/>
    <w:rsid w:val="005979F7"/>
    <w:rsid w:val="00597FE3"/>
    <w:rsid w:val="005A2B4D"/>
    <w:rsid w:val="005A2B8A"/>
    <w:rsid w:val="005A2E54"/>
    <w:rsid w:val="005A3CBC"/>
    <w:rsid w:val="005A777B"/>
    <w:rsid w:val="005B06E5"/>
    <w:rsid w:val="005B18B1"/>
    <w:rsid w:val="005B2615"/>
    <w:rsid w:val="005B31AF"/>
    <w:rsid w:val="005B33C0"/>
    <w:rsid w:val="005B4EED"/>
    <w:rsid w:val="005B6B89"/>
    <w:rsid w:val="005C00CA"/>
    <w:rsid w:val="005C1420"/>
    <w:rsid w:val="005C218A"/>
    <w:rsid w:val="005C37BA"/>
    <w:rsid w:val="005C6FC9"/>
    <w:rsid w:val="005D2492"/>
    <w:rsid w:val="005D2D4D"/>
    <w:rsid w:val="005D3B5D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6904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AC4"/>
    <w:rsid w:val="00642053"/>
    <w:rsid w:val="0064313D"/>
    <w:rsid w:val="00644125"/>
    <w:rsid w:val="00644877"/>
    <w:rsid w:val="00644B2B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571"/>
    <w:rsid w:val="006705A0"/>
    <w:rsid w:val="00670726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94D"/>
    <w:rsid w:val="006909A0"/>
    <w:rsid w:val="00695005"/>
    <w:rsid w:val="006956CC"/>
    <w:rsid w:val="0069656F"/>
    <w:rsid w:val="0069753A"/>
    <w:rsid w:val="006A180C"/>
    <w:rsid w:val="006A4CD0"/>
    <w:rsid w:val="006A4FCA"/>
    <w:rsid w:val="006A7E1F"/>
    <w:rsid w:val="006B14EA"/>
    <w:rsid w:val="006B1D36"/>
    <w:rsid w:val="006B475B"/>
    <w:rsid w:val="006C0126"/>
    <w:rsid w:val="006C0605"/>
    <w:rsid w:val="006C33EC"/>
    <w:rsid w:val="006C4360"/>
    <w:rsid w:val="006C7C53"/>
    <w:rsid w:val="006C7D67"/>
    <w:rsid w:val="006D0A15"/>
    <w:rsid w:val="006D0B4D"/>
    <w:rsid w:val="006D1E03"/>
    <w:rsid w:val="006D211E"/>
    <w:rsid w:val="006D3A95"/>
    <w:rsid w:val="006D5411"/>
    <w:rsid w:val="006D633D"/>
    <w:rsid w:val="006D72D6"/>
    <w:rsid w:val="006E0700"/>
    <w:rsid w:val="006E22B5"/>
    <w:rsid w:val="006E2CF4"/>
    <w:rsid w:val="006E3C32"/>
    <w:rsid w:val="006E5F00"/>
    <w:rsid w:val="006E7B88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3016"/>
    <w:rsid w:val="00727063"/>
    <w:rsid w:val="00727D78"/>
    <w:rsid w:val="00732539"/>
    <w:rsid w:val="007325FE"/>
    <w:rsid w:val="00742899"/>
    <w:rsid w:val="00746D25"/>
    <w:rsid w:val="0074730A"/>
    <w:rsid w:val="0074767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5D71"/>
    <w:rsid w:val="00775E0D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C7E"/>
    <w:rsid w:val="007971C1"/>
    <w:rsid w:val="00797A38"/>
    <w:rsid w:val="007A0285"/>
    <w:rsid w:val="007A1CE5"/>
    <w:rsid w:val="007A2415"/>
    <w:rsid w:val="007A349C"/>
    <w:rsid w:val="007A3888"/>
    <w:rsid w:val="007A59CE"/>
    <w:rsid w:val="007A6F48"/>
    <w:rsid w:val="007B1750"/>
    <w:rsid w:val="007B1F94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7ADC"/>
    <w:rsid w:val="007D073A"/>
    <w:rsid w:val="007D12BB"/>
    <w:rsid w:val="007D2A3A"/>
    <w:rsid w:val="007D3038"/>
    <w:rsid w:val="007D666B"/>
    <w:rsid w:val="007D7D8A"/>
    <w:rsid w:val="007E0628"/>
    <w:rsid w:val="007E43AF"/>
    <w:rsid w:val="007E60CE"/>
    <w:rsid w:val="007F1886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10D0"/>
    <w:rsid w:val="00811CC8"/>
    <w:rsid w:val="00813C0E"/>
    <w:rsid w:val="0081624D"/>
    <w:rsid w:val="0081791F"/>
    <w:rsid w:val="00817958"/>
    <w:rsid w:val="00821666"/>
    <w:rsid w:val="00824E78"/>
    <w:rsid w:val="008331C1"/>
    <w:rsid w:val="0084329D"/>
    <w:rsid w:val="00844AAC"/>
    <w:rsid w:val="008451FE"/>
    <w:rsid w:val="00847289"/>
    <w:rsid w:val="00847E29"/>
    <w:rsid w:val="008548EF"/>
    <w:rsid w:val="008561AE"/>
    <w:rsid w:val="00857540"/>
    <w:rsid w:val="008620DE"/>
    <w:rsid w:val="00864329"/>
    <w:rsid w:val="00864D7A"/>
    <w:rsid w:val="008651BA"/>
    <w:rsid w:val="00865E43"/>
    <w:rsid w:val="00865F77"/>
    <w:rsid w:val="0087004E"/>
    <w:rsid w:val="0087063A"/>
    <w:rsid w:val="00877C90"/>
    <w:rsid w:val="008805FA"/>
    <w:rsid w:val="008812E6"/>
    <w:rsid w:val="008819DE"/>
    <w:rsid w:val="00881F8C"/>
    <w:rsid w:val="00883501"/>
    <w:rsid w:val="008859D7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F25"/>
    <w:rsid w:val="008B05A2"/>
    <w:rsid w:val="008B1021"/>
    <w:rsid w:val="008B102E"/>
    <w:rsid w:val="008B17DB"/>
    <w:rsid w:val="008B2B3D"/>
    <w:rsid w:val="008B7289"/>
    <w:rsid w:val="008B7674"/>
    <w:rsid w:val="008B7F62"/>
    <w:rsid w:val="008C1283"/>
    <w:rsid w:val="008C3B3B"/>
    <w:rsid w:val="008C4BC7"/>
    <w:rsid w:val="008C732E"/>
    <w:rsid w:val="008C73C5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EF9"/>
    <w:rsid w:val="008F57AF"/>
    <w:rsid w:val="008F71C1"/>
    <w:rsid w:val="0090217F"/>
    <w:rsid w:val="00903735"/>
    <w:rsid w:val="0090750F"/>
    <w:rsid w:val="00907584"/>
    <w:rsid w:val="00907885"/>
    <w:rsid w:val="00911AC9"/>
    <w:rsid w:val="00912277"/>
    <w:rsid w:val="00912E77"/>
    <w:rsid w:val="009145BE"/>
    <w:rsid w:val="009152B5"/>
    <w:rsid w:val="00915388"/>
    <w:rsid w:val="009167B5"/>
    <w:rsid w:val="00921F5A"/>
    <w:rsid w:val="0092229E"/>
    <w:rsid w:val="009227E5"/>
    <w:rsid w:val="009238B6"/>
    <w:rsid w:val="00924453"/>
    <w:rsid w:val="0092497D"/>
    <w:rsid w:val="00926154"/>
    <w:rsid w:val="00927C65"/>
    <w:rsid w:val="009335F2"/>
    <w:rsid w:val="00934D6C"/>
    <w:rsid w:val="00937909"/>
    <w:rsid w:val="00937B74"/>
    <w:rsid w:val="00940E59"/>
    <w:rsid w:val="00942363"/>
    <w:rsid w:val="009423EE"/>
    <w:rsid w:val="00945CE1"/>
    <w:rsid w:val="00946363"/>
    <w:rsid w:val="0094708E"/>
    <w:rsid w:val="0094738D"/>
    <w:rsid w:val="00951A97"/>
    <w:rsid w:val="00953770"/>
    <w:rsid w:val="00953C4B"/>
    <w:rsid w:val="0095539B"/>
    <w:rsid w:val="009556DB"/>
    <w:rsid w:val="009564F8"/>
    <w:rsid w:val="009603EC"/>
    <w:rsid w:val="0096374E"/>
    <w:rsid w:val="00963F71"/>
    <w:rsid w:val="00964529"/>
    <w:rsid w:val="009671BE"/>
    <w:rsid w:val="00971EC9"/>
    <w:rsid w:val="0097216F"/>
    <w:rsid w:val="00972651"/>
    <w:rsid w:val="0097515E"/>
    <w:rsid w:val="00981456"/>
    <w:rsid w:val="0098161F"/>
    <w:rsid w:val="0098356C"/>
    <w:rsid w:val="00984C9C"/>
    <w:rsid w:val="009854DB"/>
    <w:rsid w:val="00986FE5"/>
    <w:rsid w:val="0098739D"/>
    <w:rsid w:val="009876F7"/>
    <w:rsid w:val="00992B4E"/>
    <w:rsid w:val="00997CEC"/>
    <w:rsid w:val="009A0B7A"/>
    <w:rsid w:val="009A1C2F"/>
    <w:rsid w:val="009A2296"/>
    <w:rsid w:val="009A4966"/>
    <w:rsid w:val="009A54DF"/>
    <w:rsid w:val="009A65B5"/>
    <w:rsid w:val="009A7070"/>
    <w:rsid w:val="009A7280"/>
    <w:rsid w:val="009B4273"/>
    <w:rsid w:val="009B4964"/>
    <w:rsid w:val="009B4989"/>
    <w:rsid w:val="009B5957"/>
    <w:rsid w:val="009B645E"/>
    <w:rsid w:val="009C141D"/>
    <w:rsid w:val="009C153D"/>
    <w:rsid w:val="009C4815"/>
    <w:rsid w:val="009C6366"/>
    <w:rsid w:val="009C669A"/>
    <w:rsid w:val="009D32C9"/>
    <w:rsid w:val="009D35C7"/>
    <w:rsid w:val="009D525F"/>
    <w:rsid w:val="009D649A"/>
    <w:rsid w:val="009D6B71"/>
    <w:rsid w:val="009E196C"/>
    <w:rsid w:val="009E66EC"/>
    <w:rsid w:val="009E69C2"/>
    <w:rsid w:val="009E6B0C"/>
    <w:rsid w:val="009E6E57"/>
    <w:rsid w:val="009F0A6C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A96"/>
    <w:rsid w:val="00A27219"/>
    <w:rsid w:val="00A313CF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2CDE"/>
    <w:rsid w:val="00A52F99"/>
    <w:rsid w:val="00A553E8"/>
    <w:rsid w:val="00A56E46"/>
    <w:rsid w:val="00A57D06"/>
    <w:rsid w:val="00A63FA6"/>
    <w:rsid w:val="00A6510D"/>
    <w:rsid w:val="00A6636D"/>
    <w:rsid w:val="00A666EB"/>
    <w:rsid w:val="00A66BBB"/>
    <w:rsid w:val="00A76C38"/>
    <w:rsid w:val="00A76E43"/>
    <w:rsid w:val="00A81225"/>
    <w:rsid w:val="00A823D3"/>
    <w:rsid w:val="00A82B24"/>
    <w:rsid w:val="00A82BF9"/>
    <w:rsid w:val="00A82CCF"/>
    <w:rsid w:val="00A8331A"/>
    <w:rsid w:val="00A90409"/>
    <w:rsid w:val="00A92C6B"/>
    <w:rsid w:val="00A95CC5"/>
    <w:rsid w:val="00AA06EC"/>
    <w:rsid w:val="00AA1712"/>
    <w:rsid w:val="00AA348D"/>
    <w:rsid w:val="00AB3344"/>
    <w:rsid w:val="00AC145E"/>
    <w:rsid w:val="00AC2C05"/>
    <w:rsid w:val="00AC3C60"/>
    <w:rsid w:val="00AC5658"/>
    <w:rsid w:val="00AC5E3E"/>
    <w:rsid w:val="00AD0003"/>
    <w:rsid w:val="00AD110C"/>
    <w:rsid w:val="00AD3691"/>
    <w:rsid w:val="00AD3ACD"/>
    <w:rsid w:val="00AD7743"/>
    <w:rsid w:val="00AE2781"/>
    <w:rsid w:val="00AE37BF"/>
    <w:rsid w:val="00AE37CC"/>
    <w:rsid w:val="00AE3C20"/>
    <w:rsid w:val="00AE5ECE"/>
    <w:rsid w:val="00AE72E4"/>
    <w:rsid w:val="00AF12DB"/>
    <w:rsid w:val="00AF1310"/>
    <w:rsid w:val="00AF20DC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7E30"/>
    <w:rsid w:val="00B110BC"/>
    <w:rsid w:val="00B113F7"/>
    <w:rsid w:val="00B118E0"/>
    <w:rsid w:val="00B12346"/>
    <w:rsid w:val="00B14E09"/>
    <w:rsid w:val="00B2057D"/>
    <w:rsid w:val="00B20DA3"/>
    <w:rsid w:val="00B2273B"/>
    <w:rsid w:val="00B25871"/>
    <w:rsid w:val="00B26175"/>
    <w:rsid w:val="00B26CB2"/>
    <w:rsid w:val="00B309C1"/>
    <w:rsid w:val="00B30A9F"/>
    <w:rsid w:val="00B31766"/>
    <w:rsid w:val="00B33492"/>
    <w:rsid w:val="00B34243"/>
    <w:rsid w:val="00B36F60"/>
    <w:rsid w:val="00B3718E"/>
    <w:rsid w:val="00B37ABC"/>
    <w:rsid w:val="00B40791"/>
    <w:rsid w:val="00B41C6E"/>
    <w:rsid w:val="00B437B9"/>
    <w:rsid w:val="00B4581D"/>
    <w:rsid w:val="00B45BD8"/>
    <w:rsid w:val="00B47DD2"/>
    <w:rsid w:val="00B51405"/>
    <w:rsid w:val="00B51A94"/>
    <w:rsid w:val="00B56957"/>
    <w:rsid w:val="00B57CE5"/>
    <w:rsid w:val="00B62794"/>
    <w:rsid w:val="00B651CF"/>
    <w:rsid w:val="00B67D5F"/>
    <w:rsid w:val="00B70F3A"/>
    <w:rsid w:val="00B72753"/>
    <w:rsid w:val="00B73BFC"/>
    <w:rsid w:val="00B752AE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D04"/>
    <w:rsid w:val="00BB11C7"/>
    <w:rsid w:val="00BB1A2B"/>
    <w:rsid w:val="00BB1C81"/>
    <w:rsid w:val="00BB424B"/>
    <w:rsid w:val="00BB51EC"/>
    <w:rsid w:val="00BB7521"/>
    <w:rsid w:val="00BC00EE"/>
    <w:rsid w:val="00BC1318"/>
    <w:rsid w:val="00BC2191"/>
    <w:rsid w:val="00BC27F2"/>
    <w:rsid w:val="00BC379A"/>
    <w:rsid w:val="00BC51AA"/>
    <w:rsid w:val="00BD027B"/>
    <w:rsid w:val="00BD63C7"/>
    <w:rsid w:val="00BE137F"/>
    <w:rsid w:val="00BE26C7"/>
    <w:rsid w:val="00BE4136"/>
    <w:rsid w:val="00BE5DA6"/>
    <w:rsid w:val="00BE7CA5"/>
    <w:rsid w:val="00BF0024"/>
    <w:rsid w:val="00BF098D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200EA"/>
    <w:rsid w:val="00C2186A"/>
    <w:rsid w:val="00C21E96"/>
    <w:rsid w:val="00C25AA1"/>
    <w:rsid w:val="00C2605E"/>
    <w:rsid w:val="00C27037"/>
    <w:rsid w:val="00C307EC"/>
    <w:rsid w:val="00C313B5"/>
    <w:rsid w:val="00C33AE3"/>
    <w:rsid w:val="00C35318"/>
    <w:rsid w:val="00C35FD7"/>
    <w:rsid w:val="00C37FD7"/>
    <w:rsid w:val="00C406C5"/>
    <w:rsid w:val="00C436C2"/>
    <w:rsid w:val="00C43DAB"/>
    <w:rsid w:val="00C458C2"/>
    <w:rsid w:val="00C47092"/>
    <w:rsid w:val="00C47CFE"/>
    <w:rsid w:val="00C606EF"/>
    <w:rsid w:val="00C60E91"/>
    <w:rsid w:val="00C629EC"/>
    <w:rsid w:val="00C63395"/>
    <w:rsid w:val="00C63553"/>
    <w:rsid w:val="00C63998"/>
    <w:rsid w:val="00C63ECC"/>
    <w:rsid w:val="00C64BE2"/>
    <w:rsid w:val="00C66A11"/>
    <w:rsid w:val="00C701EE"/>
    <w:rsid w:val="00C70A26"/>
    <w:rsid w:val="00C71031"/>
    <w:rsid w:val="00C71B93"/>
    <w:rsid w:val="00C74F32"/>
    <w:rsid w:val="00C75644"/>
    <w:rsid w:val="00C76FF9"/>
    <w:rsid w:val="00C85810"/>
    <w:rsid w:val="00C85D36"/>
    <w:rsid w:val="00C85FB6"/>
    <w:rsid w:val="00C8644E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6D0D"/>
    <w:rsid w:val="00D11ABF"/>
    <w:rsid w:val="00D12F1F"/>
    <w:rsid w:val="00D220BF"/>
    <w:rsid w:val="00D2310D"/>
    <w:rsid w:val="00D25B30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69F3"/>
    <w:rsid w:val="00D47E0E"/>
    <w:rsid w:val="00D50B90"/>
    <w:rsid w:val="00D53537"/>
    <w:rsid w:val="00D54077"/>
    <w:rsid w:val="00D55061"/>
    <w:rsid w:val="00D55B18"/>
    <w:rsid w:val="00D56C7A"/>
    <w:rsid w:val="00D61960"/>
    <w:rsid w:val="00D64996"/>
    <w:rsid w:val="00D654DB"/>
    <w:rsid w:val="00D65B54"/>
    <w:rsid w:val="00D65BCE"/>
    <w:rsid w:val="00D67933"/>
    <w:rsid w:val="00D71EF0"/>
    <w:rsid w:val="00D73A5E"/>
    <w:rsid w:val="00D74B6F"/>
    <w:rsid w:val="00D833C1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38CB"/>
    <w:rsid w:val="00DA3D1A"/>
    <w:rsid w:val="00DA4E92"/>
    <w:rsid w:val="00DA50D5"/>
    <w:rsid w:val="00DA5625"/>
    <w:rsid w:val="00DB2AC8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1174"/>
    <w:rsid w:val="00DF360D"/>
    <w:rsid w:val="00DF3C1F"/>
    <w:rsid w:val="00DF6140"/>
    <w:rsid w:val="00DF76C9"/>
    <w:rsid w:val="00E0157D"/>
    <w:rsid w:val="00E027E4"/>
    <w:rsid w:val="00E02E27"/>
    <w:rsid w:val="00E047E5"/>
    <w:rsid w:val="00E04E93"/>
    <w:rsid w:val="00E0575D"/>
    <w:rsid w:val="00E05B90"/>
    <w:rsid w:val="00E07579"/>
    <w:rsid w:val="00E16CEE"/>
    <w:rsid w:val="00E17016"/>
    <w:rsid w:val="00E17C83"/>
    <w:rsid w:val="00E17F7C"/>
    <w:rsid w:val="00E22B1A"/>
    <w:rsid w:val="00E2669D"/>
    <w:rsid w:val="00E26D52"/>
    <w:rsid w:val="00E33081"/>
    <w:rsid w:val="00E33A92"/>
    <w:rsid w:val="00E34085"/>
    <w:rsid w:val="00E345E8"/>
    <w:rsid w:val="00E34AEC"/>
    <w:rsid w:val="00E361C1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E41"/>
    <w:rsid w:val="00E504EB"/>
    <w:rsid w:val="00E50C43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7083E"/>
    <w:rsid w:val="00E7358F"/>
    <w:rsid w:val="00E75219"/>
    <w:rsid w:val="00E76A13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4E4"/>
    <w:rsid w:val="00EA148C"/>
    <w:rsid w:val="00EA19E1"/>
    <w:rsid w:val="00EA2195"/>
    <w:rsid w:val="00EA46FA"/>
    <w:rsid w:val="00EA483F"/>
    <w:rsid w:val="00EA5750"/>
    <w:rsid w:val="00EA6CB0"/>
    <w:rsid w:val="00EA6FBD"/>
    <w:rsid w:val="00EA7711"/>
    <w:rsid w:val="00EA7BB9"/>
    <w:rsid w:val="00EB0998"/>
    <w:rsid w:val="00EB2556"/>
    <w:rsid w:val="00EB27D9"/>
    <w:rsid w:val="00EC02D9"/>
    <w:rsid w:val="00EC14B3"/>
    <w:rsid w:val="00EC5DBB"/>
    <w:rsid w:val="00EC6095"/>
    <w:rsid w:val="00EC6ED3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D764D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7D9"/>
    <w:rsid w:val="00F177C0"/>
    <w:rsid w:val="00F2300F"/>
    <w:rsid w:val="00F230DD"/>
    <w:rsid w:val="00F2523F"/>
    <w:rsid w:val="00F26A24"/>
    <w:rsid w:val="00F272DB"/>
    <w:rsid w:val="00F279C2"/>
    <w:rsid w:val="00F32663"/>
    <w:rsid w:val="00F345FD"/>
    <w:rsid w:val="00F3503D"/>
    <w:rsid w:val="00F35439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973"/>
    <w:rsid w:val="00F55285"/>
    <w:rsid w:val="00F56E18"/>
    <w:rsid w:val="00F6133B"/>
    <w:rsid w:val="00F62414"/>
    <w:rsid w:val="00F66B8B"/>
    <w:rsid w:val="00F70EA9"/>
    <w:rsid w:val="00F71AA8"/>
    <w:rsid w:val="00F71F63"/>
    <w:rsid w:val="00F731F3"/>
    <w:rsid w:val="00F75EF6"/>
    <w:rsid w:val="00F760EC"/>
    <w:rsid w:val="00F816E4"/>
    <w:rsid w:val="00F82B18"/>
    <w:rsid w:val="00F83E0E"/>
    <w:rsid w:val="00F85503"/>
    <w:rsid w:val="00F86309"/>
    <w:rsid w:val="00F92511"/>
    <w:rsid w:val="00F94D72"/>
    <w:rsid w:val="00F94FF4"/>
    <w:rsid w:val="00F978AC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61F8"/>
    <w:rsid w:val="00FD08D9"/>
    <w:rsid w:val="00FD2166"/>
    <w:rsid w:val="00FD3211"/>
    <w:rsid w:val="00FD350B"/>
    <w:rsid w:val="00FD5408"/>
    <w:rsid w:val="00FD76FF"/>
    <w:rsid w:val="00FE1E3C"/>
    <w:rsid w:val="00FE371D"/>
    <w:rsid w:val="00FE3E80"/>
    <w:rsid w:val="00FE49F1"/>
    <w:rsid w:val="00FF08F8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BA7DC3-5350-471D-98CB-7E6E0885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7D82-12EE-439C-84B2-2DD9FD45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4655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32520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dc:description/>
  <cp:lastModifiedBy>Agnieszka Wiczk</cp:lastModifiedBy>
  <cp:revision>5</cp:revision>
  <cp:lastPrinted>2018-01-10T07:57:00Z</cp:lastPrinted>
  <dcterms:created xsi:type="dcterms:W3CDTF">2018-01-09T10:38:00Z</dcterms:created>
  <dcterms:modified xsi:type="dcterms:W3CDTF">2018-01-10T08:25:00Z</dcterms:modified>
</cp:coreProperties>
</file>