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756E1" w14:textId="2DCFA324" w:rsidR="008B628E" w:rsidRPr="005853AC" w:rsidRDefault="003D2F85" w:rsidP="00DF29E1">
      <w:pPr>
        <w:jc w:val="right"/>
        <w:rPr>
          <w:rFonts w:ascii="Arial" w:hAnsi="Arial" w:cs="Arial"/>
          <w:sz w:val="20"/>
          <w:szCs w:val="20"/>
        </w:rPr>
      </w:pPr>
      <w:r w:rsidRPr="005853AC">
        <w:rPr>
          <w:rFonts w:ascii="Arial" w:hAnsi="Arial" w:cs="Arial"/>
          <w:sz w:val="20"/>
          <w:szCs w:val="20"/>
        </w:rPr>
        <w:t xml:space="preserve">Załącznik nr </w:t>
      </w:r>
      <w:r w:rsidR="004E1B97" w:rsidRPr="005853AC">
        <w:rPr>
          <w:rFonts w:ascii="Arial" w:hAnsi="Arial" w:cs="Arial"/>
          <w:sz w:val="20"/>
          <w:szCs w:val="20"/>
        </w:rPr>
        <w:t>2</w:t>
      </w:r>
    </w:p>
    <w:p w14:paraId="5515480D" w14:textId="509C9CCA" w:rsidR="00DF29E1" w:rsidRPr="001D18BA" w:rsidRDefault="004E1B97" w:rsidP="00DF29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18BA">
        <w:rPr>
          <w:rFonts w:ascii="Arial" w:hAnsi="Arial" w:cs="Arial"/>
          <w:b/>
          <w:bCs/>
          <w:sz w:val="28"/>
          <w:szCs w:val="28"/>
        </w:rPr>
        <w:t>Przedmiotowy środek dowodowy</w:t>
      </w:r>
    </w:p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4311"/>
        <w:gridCol w:w="3052"/>
      </w:tblGrid>
      <w:tr w:rsidR="00205832" w:rsidRPr="005853AC" w14:paraId="3C01F06D" w14:textId="327CC8D1" w:rsidTr="00D5750D">
        <w:tc>
          <w:tcPr>
            <w:tcW w:w="0" w:type="auto"/>
            <w:shd w:val="clear" w:color="auto" w:fill="FFFFFF"/>
            <w:vAlign w:val="center"/>
          </w:tcPr>
          <w:p w14:paraId="4A6093F6" w14:textId="74837030" w:rsidR="00205832" w:rsidRPr="00E13206" w:rsidRDefault="00205832" w:rsidP="00D5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1919DB" w14:textId="77777777" w:rsidR="00205832" w:rsidRPr="00E13206" w:rsidRDefault="00205832" w:rsidP="00D5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red"/>
                <w:lang w:eastAsia="pl-PL"/>
              </w:rPr>
            </w:pPr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minimalne parametry techniczne laptopów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0B9E9" w14:textId="10C9D0C7" w:rsidR="00205832" w:rsidRPr="005853AC" w:rsidRDefault="00205832" w:rsidP="00D57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oferowane</w:t>
            </w:r>
          </w:p>
        </w:tc>
      </w:tr>
      <w:tr w:rsidR="00205832" w:rsidRPr="005853AC" w14:paraId="7EAC7F90" w14:textId="0059247F" w:rsidTr="00D5750D">
        <w:trPr>
          <w:trHeight w:val="313"/>
        </w:trPr>
        <w:tc>
          <w:tcPr>
            <w:tcW w:w="0" w:type="auto"/>
            <w:shd w:val="clear" w:color="auto" w:fill="FFFFFF"/>
            <w:vAlign w:val="center"/>
          </w:tcPr>
          <w:p w14:paraId="317167D4" w14:textId="78A6EAA0" w:rsidR="00205832" w:rsidRPr="00E13206" w:rsidRDefault="00205832" w:rsidP="00D57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90EDF" w14:textId="496AAFA5" w:rsidR="00205832" w:rsidRPr="00E13206" w:rsidRDefault="00205832" w:rsidP="00D575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Komputer przenośny</w:t>
            </w:r>
          </w:p>
        </w:tc>
        <w:tc>
          <w:tcPr>
            <w:tcW w:w="0" w:type="auto"/>
            <w:shd w:val="clear" w:color="auto" w:fill="FFFFFF"/>
          </w:tcPr>
          <w:p w14:paraId="508DADD0" w14:textId="32BBE5DF" w:rsidR="00205832" w:rsidRPr="005853AC" w:rsidRDefault="000E0DA6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Producent:</w:t>
            </w:r>
          </w:p>
          <w:p w14:paraId="6D6E6E0E" w14:textId="34BB868D" w:rsidR="000E0DA6" w:rsidRPr="005853AC" w:rsidRDefault="000E0DA6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…………………………………….</w:t>
            </w:r>
          </w:p>
          <w:p w14:paraId="6C955CBC" w14:textId="5F68DF68" w:rsidR="000E0DA6" w:rsidRPr="005853AC" w:rsidRDefault="000E0DA6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</w:t>
            </w:r>
          </w:p>
          <w:p w14:paraId="554F77B7" w14:textId="6EBAAE97" w:rsidR="000E0DA6" w:rsidRPr="005853AC" w:rsidRDefault="000E0DA6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……………………………………..</w:t>
            </w:r>
          </w:p>
          <w:p w14:paraId="0AC8BD83" w14:textId="23C16537" w:rsidR="000E0DA6" w:rsidRPr="005853AC" w:rsidRDefault="000E0DA6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Numer katalogowy:</w:t>
            </w:r>
          </w:p>
          <w:p w14:paraId="76D9D18F" w14:textId="4E1A494A" w:rsidR="000E0DA6" w:rsidRPr="005853AC" w:rsidRDefault="000E0DA6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…………………………………….</w:t>
            </w:r>
          </w:p>
        </w:tc>
      </w:tr>
      <w:tr w:rsidR="00205832" w:rsidRPr="005853AC" w14:paraId="4BB46B7B" w14:textId="1D494859" w:rsidTr="00D5750D">
        <w:tc>
          <w:tcPr>
            <w:tcW w:w="1629" w:type="dxa"/>
            <w:shd w:val="clear" w:color="auto" w:fill="FFFFFF"/>
            <w:vAlign w:val="center"/>
          </w:tcPr>
          <w:p w14:paraId="27A78277" w14:textId="77777777" w:rsidR="00205832" w:rsidRPr="00E13206" w:rsidRDefault="00205832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4311" w:type="dxa"/>
            <w:shd w:val="clear" w:color="auto" w:fill="FFFFFF"/>
            <w:vAlign w:val="center"/>
          </w:tcPr>
          <w:p w14:paraId="6044D536" w14:textId="1A1015A4" w:rsidR="00205832" w:rsidRPr="00E13206" w:rsidRDefault="00205832" w:rsidP="00D5750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TFT 15.6” LED IPS Full HD o rozdzielczości 1920 x 1080, z powłoką matową, nie dopuszcza się matryc typu </w:t>
            </w:r>
            <w:r w:rsidR="00A867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glare</w:t>
            </w:r>
            <w:proofErr w:type="spellEnd"/>
            <w:r w:rsidR="00A867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Klapa komputera otwierana do 180 stopni.</w:t>
            </w:r>
          </w:p>
        </w:tc>
        <w:tc>
          <w:tcPr>
            <w:tcW w:w="3052" w:type="dxa"/>
            <w:shd w:val="clear" w:color="auto" w:fill="FFFFFF"/>
          </w:tcPr>
          <w:p w14:paraId="1F6947B0" w14:textId="4E11BE23" w:rsidR="009A2552" w:rsidRPr="005853AC" w:rsidRDefault="0068465E" w:rsidP="00D5750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  <w:tr w:rsidR="00205832" w:rsidRPr="005853AC" w14:paraId="22B1B077" w14:textId="24EFFE1C" w:rsidTr="00D5750D">
        <w:trPr>
          <w:trHeight w:val="876"/>
        </w:trPr>
        <w:tc>
          <w:tcPr>
            <w:tcW w:w="1629" w:type="dxa"/>
            <w:vAlign w:val="center"/>
          </w:tcPr>
          <w:p w14:paraId="1572D339" w14:textId="77777777" w:rsidR="00205832" w:rsidRPr="00E13206" w:rsidRDefault="00205832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Wydajność/ Procesor</w:t>
            </w:r>
          </w:p>
        </w:tc>
        <w:tc>
          <w:tcPr>
            <w:tcW w:w="4311" w:type="dxa"/>
            <w:vAlign w:val="center"/>
          </w:tcPr>
          <w:p w14:paraId="711DE39B" w14:textId="14073AA2" w:rsidR="00205832" w:rsidRPr="00E13206" w:rsidRDefault="00205832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Procesor </w:t>
            </w:r>
            <w:r w:rsidR="00544DF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min.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2-rdzeniowy, </w:t>
            </w:r>
            <w:r w:rsidR="00544DF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min.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4-wątkowy, uzyskujący wynik co najmniej 6200 punktów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w teście </w:t>
            </w:r>
            <w:proofErr w:type="spellStart"/>
            <w:r w:rsidRPr="00E13206">
              <w:rPr>
                <w:rFonts w:ascii="Arial" w:eastAsia="Times New Roman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E132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- CPU Mark według wyników procesorów publikowanych na stronie http://www.cpubenchmark.net/cpu_list.php (na dzień nie wcześniejszy niż </w:t>
            </w:r>
            <w:r w:rsidRPr="005853A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294E01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</w:rPr>
              <w:t>.0</w:t>
            </w:r>
            <w:r w:rsidRPr="005853AC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.2022). W ofercie wymagane podanie producenta i modelu procesora. </w:t>
            </w:r>
          </w:p>
        </w:tc>
        <w:tc>
          <w:tcPr>
            <w:tcW w:w="3052" w:type="dxa"/>
          </w:tcPr>
          <w:p w14:paraId="625E6E16" w14:textId="77777777" w:rsidR="00CE012A" w:rsidRPr="005853AC" w:rsidRDefault="00CE012A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Producent:</w:t>
            </w:r>
          </w:p>
          <w:p w14:paraId="329CFFE0" w14:textId="5BB236F4" w:rsidR="00CE012A" w:rsidRDefault="00CE012A" w:rsidP="00D5750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…………………………………….</w:t>
            </w:r>
          </w:p>
          <w:p w14:paraId="41367560" w14:textId="77777777" w:rsidR="00CE012A" w:rsidRDefault="00CE012A" w:rsidP="00D5750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F2DFDB" w14:textId="77777777" w:rsidR="00CE012A" w:rsidRDefault="00CE012A" w:rsidP="00D5750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4F94D1" w14:textId="6141AF67" w:rsidR="009A2552" w:rsidRPr="005853AC" w:rsidRDefault="009A2552" w:rsidP="00D5750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 procesora:</w:t>
            </w:r>
          </w:p>
          <w:p w14:paraId="25F4437A" w14:textId="420CC2E2" w:rsidR="00205832" w:rsidRPr="005853AC" w:rsidRDefault="009A2552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……………………………………..</w:t>
            </w:r>
          </w:p>
        </w:tc>
      </w:tr>
      <w:tr w:rsidR="00D35CA1" w:rsidRPr="005853AC" w14:paraId="523278AF" w14:textId="26CD67DA" w:rsidTr="00D5750D">
        <w:tc>
          <w:tcPr>
            <w:tcW w:w="1629" w:type="dxa"/>
            <w:vAlign w:val="center"/>
          </w:tcPr>
          <w:p w14:paraId="3B4CB922" w14:textId="77777777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Chipset</w:t>
            </w:r>
          </w:p>
        </w:tc>
        <w:tc>
          <w:tcPr>
            <w:tcW w:w="4311" w:type="dxa"/>
            <w:vAlign w:val="center"/>
          </w:tcPr>
          <w:p w14:paraId="09671237" w14:textId="77777777" w:rsidR="00D35CA1" w:rsidRPr="00E13206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Zaprojektowany oraz wykonany do pracy w komputerach przenośnych, rekomendowany przez producenta procesora.</w:t>
            </w:r>
          </w:p>
        </w:tc>
        <w:tc>
          <w:tcPr>
            <w:tcW w:w="3052" w:type="dxa"/>
          </w:tcPr>
          <w:p w14:paraId="3115E971" w14:textId="5A809148" w:rsidR="00D35CA1" w:rsidRPr="005853AC" w:rsidRDefault="0068465E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308080C9" w14:textId="30A96653" w:rsidTr="00D5750D">
        <w:tc>
          <w:tcPr>
            <w:tcW w:w="1629" w:type="dxa"/>
            <w:vAlign w:val="center"/>
          </w:tcPr>
          <w:p w14:paraId="19BA8EC9" w14:textId="77777777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311" w:type="dxa"/>
            <w:vAlign w:val="center"/>
          </w:tcPr>
          <w:p w14:paraId="25047563" w14:textId="77777777" w:rsidR="00D35CA1" w:rsidRPr="00E13206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Wskaźniki diodowe (baterii oraz zasilania).</w:t>
            </w:r>
          </w:p>
          <w:p w14:paraId="37180B91" w14:textId="77777777" w:rsidR="00D35CA1" w:rsidRPr="00E13206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Wbudowane głośniki stereo oraz mikrofon.</w:t>
            </w:r>
          </w:p>
        </w:tc>
        <w:tc>
          <w:tcPr>
            <w:tcW w:w="3052" w:type="dxa"/>
          </w:tcPr>
          <w:p w14:paraId="6DC7428F" w14:textId="1E9DF0F0" w:rsidR="00D35CA1" w:rsidRPr="005853AC" w:rsidRDefault="0068465E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0E148738" w14:textId="105161F0" w:rsidTr="00D5750D">
        <w:tc>
          <w:tcPr>
            <w:tcW w:w="1629" w:type="dxa"/>
            <w:vAlign w:val="center"/>
          </w:tcPr>
          <w:p w14:paraId="4A696AD9" w14:textId="77777777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311" w:type="dxa"/>
            <w:vAlign w:val="center"/>
          </w:tcPr>
          <w:p w14:paraId="4934EA7D" w14:textId="77777777" w:rsidR="00D35CA1" w:rsidRPr="00E13206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1x 8GB DDR4 (pamięć RAM rozszerzalna do 32GB). 1 slot wolny.</w:t>
            </w:r>
          </w:p>
        </w:tc>
        <w:tc>
          <w:tcPr>
            <w:tcW w:w="3052" w:type="dxa"/>
          </w:tcPr>
          <w:p w14:paraId="1D26DC94" w14:textId="6E3AE423" w:rsidR="00D35CA1" w:rsidRPr="005853AC" w:rsidRDefault="0068465E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0D8318C8" w14:textId="76E8C991" w:rsidTr="00D5750D">
        <w:tc>
          <w:tcPr>
            <w:tcW w:w="1629" w:type="dxa"/>
            <w:vAlign w:val="center"/>
          </w:tcPr>
          <w:p w14:paraId="018D0987" w14:textId="4FE9D715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Dysk –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Pamięć masowa</w:t>
            </w:r>
          </w:p>
        </w:tc>
        <w:tc>
          <w:tcPr>
            <w:tcW w:w="4311" w:type="dxa"/>
            <w:vAlign w:val="center"/>
          </w:tcPr>
          <w:p w14:paraId="602260C3" w14:textId="77777777" w:rsidR="00D35CA1" w:rsidRPr="005853AC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minimum 1x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256</w:t>
            </w:r>
            <w:r w:rsidRPr="00E13206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 GB PCIe NVMe SSD </w:t>
            </w:r>
          </w:p>
          <w:p w14:paraId="658A80FB" w14:textId="1DF1CBC1" w:rsidR="00D35CA1" w:rsidRPr="00E13206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v-SE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val="sv-SE"/>
              </w:rPr>
              <w:t>możliwość montażu dodatkowego dysku wewnętrz obudowy</w:t>
            </w:r>
          </w:p>
        </w:tc>
        <w:tc>
          <w:tcPr>
            <w:tcW w:w="3052" w:type="dxa"/>
          </w:tcPr>
          <w:p w14:paraId="03FD537C" w14:textId="77777777" w:rsidR="00D35CA1" w:rsidRPr="005853AC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Dysk:</w:t>
            </w:r>
          </w:p>
          <w:p w14:paraId="5B89BB88" w14:textId="64E1210D" w:rsidR="00D35CA1" w:rsidRPr="005853AC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D35CA1" w:rsidRPr="005853AC" w14:paraId="35CB1C19" w14:textId="4DEC33FC" w:rsidTr="00D5750D">
        <w:tc>
          <w:tcPr>
            <w:tcW w:w="1629" w:type="dxa"/>
            <w:vAlign w:val="center"/>
          </w:tcPr>
          <w:p w14:paraId="1C69D665" w14:textId="77777777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311" w:type="dxa"/>
            <w:vAlign w:val="center"/>
          </w:tcPr>
          <w:p w14:paraId="2352AD32" w14:textId="77777777" w:rsidR="00D35CA1" w:rsidRPr="00E13206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Zintegrowana z procesorem</w:t>
            </w:r>
          </w:p>
        </w:tc>
        <w:tc>
          <w:tcPr>
            <w:tcW w:w="3052" w:type="dxa"/>
          </w:tcPr>
          <w:p w14:paraId="799333BE" w14:textId="45231ABF" w:rsidR="00D35CA1" w:rsidRPr="005853AC" w:rsidRDefault="0068465E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4B43FFA4" w14:textId="1F350121" w:rsidTr="00D5750D">
        <w:tc>
          <w:tcPr>
            <w:tcW w:w="1629" w:type="dxa"/>
            <w:vAlign w:val="center"/>
          </w:tcPr>
          <w:p w14:paraId="7B8D5C29" w14:textId="77777777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4311" w:type="dxa"/>
            <w:vAlign w:val="center"/>
          </w:tcPr>
          <w:p w14:paraId="7915900B" w14:textId="77777777" w:rsidR="00D35CA1" w:rsidRPr="00E13206" w:rsidRDefault="00D35CA1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dźwiękowa zgodna z Intel High Definition Audio.</w:t>
            </w:r>
          </w:p>
        </w:tc>
        <w:tc>
          <w:tcPr>
            <w:tcW w:w="3052" w:type="dxa"/>
          </w:tcPr>
          <w:p w14:paraId="4F790144" w14:textId="39AD03F1" w:rsidR="00D35CA1" w:rsidRPr="005853AC" w:rsidRDefault="0068465E" w:rsidP="00D575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66B41BCC" w14:textId="703262F8" w:rsidTr="00D5750D">
        <w:tc>
          <w:tcPr>
            <w:tcW w:w="1629" w:type="dxa"/>
            <w:vAlign w:val="center"/>
          </w:tcPr>
          <w:p w14:paraId="10AC8004" w14:textId="77777777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Połączenia </w:t>
            </w: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karty sieciowe</w:t>
            </w:r>
          </w:p>
        </w:tc>
        <w:tc>
          <w:tcPr>
            <w:tcW w:w="4311" w:type="dxa"/>
            <w:vAlign w:val="center"/>
          </w:tcPr>
          <w:p w14:paraId="44B7C609" w14:textId="77777777" w:rsidR="00D35CA1" w:rsidRPr="00E13206" w:rsidRDefault="00D35CA1" w:rsidP="00D57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sieciowa LAN 10/100/1000</w:t>
            </w:r>
          </w:p>
          <w:p w14:paraId="59352408" w14:textId="77777777" w:rsidR="00D35CA1" w:rsidRPr="00E13206" w:rsidRDefault="00D35CA1" w:rsidP="00D57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WLAN 802.11a/b/g/n/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ax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wraz z Bluetooth 5.1</w:t>
            </w:r>
          </w:p>
        </w:tc>
        <w:tc>
          <w:tcPr>
            <w:tcW w:w="3052" w:type="dxa"/>
          </w:tcPr>
          <w:p w14:paraId="580BB90E" w14:textId="008FB029" w:rsidR="00D35CA1" w:rsidRPr="005853AC" w:rsidRDefault="0068465E" w:rsidP="00D57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48533614" w14:textId="54C73CC1" w:rsidTr="00D5750D">
        <w:tc>
          <w:tcPr>
            <w:tcW w:w="1629" w:type="dxa"/>
            <w:vAlign w:val="center"/>
          </w:tcPr>
          <w:p w14:paraId="30C8F90E" w14:textId="77777777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Porty/złącza</w:t>
            </w:r>
          </w:p>
          <w:p w14:paraId="290769F3" w14:textId="77777777" w:rsidR="00D35CA1" w:rsidRPr="00E13206" w:rsidRDefault="00D35CA1" w:rsidP="00D575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(wbudowane)</w:t>
            </w:r>
          </w:p>
        </w:tc>
        <w:tc>
          <w:tcPr>
            <w:tcW w:w="4311" w:type="dxa"/>
            <w:vAlign w:val="center"/>
          </w:tcPr>
          <w:p w14:paraId="1C785D48" w14:textId="77777777" w:rsidR="00D35CA1" w:rsidRPr="00E13206" w:rsidRDefault="00D35CA1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Złącze RJ-45</w:t>
            </w:r>
          </w:p>
          <w:p w14:paraId="509F4A01" w14:textId="77777777" w:rsidR="00D35CA1" w:rsidRPr="00E13206" w:rsidRDefault="00D35CA1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Czytnik Kart pamięci SD</w:t>
            </w:r>
          </w:p>
          <w:p w14:paraId="09E6E0B5" w14:textId="77777777" w:rsidR="00D35CA1" w:rsidRPr="00E13206" w:rsidRDefault="00D35CA1" w:rsidP="00D5750D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 x USB 3.2 Gen 1 (w tym 1 szt. z możliwością ładowania urządzeń zewnętrznych przy wyłączonym laptopie)</w:t>
            </w:r>
          </w:p>
          <w:p w14:paraId="79473925" w14:textId="77777777" w:rsidR="00D35CA1" w:rsidRPr="00E13206" w:rsidRDefault="00D35CA1" w:rsidP="00D5750D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1 x USB 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Type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-C port (z możliwością ładowania urządzenia, wsparciem dla technologii 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DisplayPort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over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USB-C i wsparciem dla standardu 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Thunderbolt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4)</w:t>
            </w:r>
          </w:p>
          <w:p w14:paraId="3C6845E4" w14:textId="77777777" w:rsidR="00D35CA1" w:rsidRPr="00E13206" w:rsidRDefault="00D35CA1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VGA</w:t>
            </w:r>
          </w:p>
          <w:p w14:paraId="074E02A4" w14:textId="77777777" w:rsidR="00D35CA1" w:rsidRPr="00E13206" w:rsidRDefault="00D35CA1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Gniazdo mikrofonowe/Gniazdo słuchawkowe (Combo)</w:t>
            </w:r>
          </w:p>
          <w:p w14:paraId="56C7F3A4" w14:textId="77777777" w:rsidR="00D35CA1" w:rsidRPr="00E13206" w:rsidRDefault="00D35CA1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HDMI 2.0 ze wsparciem HDCP</w:t>
            </w:r>
          </w:p>
          <w:p w14:paraId="4FDABEE8" w14:textId="77777777" w:rsidR="00D35CA1" w:rsidRPr="00E13206" w:rsidRDefault="00D35CA1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port zasilania</w:t>
            </w:r>
          </w:p>
          <w:p w14:paraId="15DAAC71" w14:textId="77777777" w:rsidR="00D35CA1" w:rsidRPr="00E13206" w:rsidRDefault="00D35CA1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x złącze 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</w:p>
          <w:p w14:paraId="01161C95" w14:textId="77777777" w:rsidR="00D35CA1" w:rsidRPr="00E13206" w:rsidRDefault="00D35CA1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zastosowania konwerterów / przejściówek w celu uzyskania wymaganej ilości złącz / portów.</w:t>
            </w:r>
          </w:p>
        </w:tc>
        <w:tc>
          <w:tcPr>
            <w:tcW w:w="3052" w:type="dxa"/>
          </w:tcPr>
          <w:p w14:paraId="7A729CD0" w14:textId="1343307F" w:rsidR="00D35CA1" w:rsidRPr="005853AC" w:rsidRDefault="0068465E" w:rsidP="00D5750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</w:tbl>
    <w:p w14:paraId="78F893EC" w14:textId="77777777" w:rsidR="0017554D" w:rsidRDefault="0017554D">
      <w:r>
        <w:br w:type="page"/>
      </w:r>
    </w:p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4311"/>
        <w:gridCol w:w="3052"/>
      </w:tblGrid>
      <w:tr w:rsidR="00D35CA1" w:rsidRPr="005853AC" w14:paraId="31B5D9B1" w14:textId="19F6DC90" w:rsidTr="0017554D">
        <w:tc>
          <w:tcPr>
            <w:tcW w:w="1629" w:type="dxa"/>
            <w:vAlign w:val="center"/>
          </w:tcPr>
          <w:p w14:paraId="4AFA326E" w14:textId="4306DA7C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Klawiatura</w:t>
            </w:r>
          </w:p>
        </w:tc>
        <w:tc>
          <w:tcPr>
            <w:tcW w:w="4311" w:type="dxa"/>
            <w:vAlign w:val="center"/>
          </w:tcPr>
          <w:p w14:paraId="7B6D7887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Pełnowymiarowa z wydzielonymi pełnowymiarowymi klawiszami numerycznymi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w prawej części klawiatury, w układzie QWERTY, polskie znaki zgodne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z układem MS Windows "polski programistyczny", klawiatura musi być wyposażona w 2 klawisze ALT (prawy i lewy).</w:t>
            </w:r>
          </w:p>
        </w:tc>
        <w:tc>
          <w:tcPr>
            <w:tcW w:w="3052" w:type="dxa"/>
          </w:tcPr>
          <w:p w14:paraId="2E7843AD" w14:textId="38D86287" w:rsidR="00D35CA1" w:rsidRPr="005853AC" w:rsidRDefault="0068465E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0A78C825" w14:textId="56C902A3" w:rsidTr="0017554D">
        <w:tc>
          <w:tcPr>
            <w:tcW w:w="1629" w:type="dxa"/>
            <w:vAlign w:val="center"/>
          </w:tcPr>
          <w:p w14:paraId="7D385ECE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Urządzenie wskazujące</w:t>
            </w:r>
          </w:p>
        </w:tc>
        <w:tc>
          <w:tcPr>
            <w:tcW w:w="4311" w:type="dxa"/>
            <w:vAlign w:val="center"/>
          </w:tcPr>
          <w:p w14:paraId="7699EF28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Pad (płytka dotykowa) wbudowana w obudowę notebooka</w:t>
            </w:r>
          </w:p>
        </w:tc>
        <w:tc>
          <w:tcPr>
            <w:tcW w:w="3052" w:type="dxa"/>
          </w:tcPr>
          <w:p w14:paraId="7877094B" w14:textId="5CB6DEA4" w:rsidR="00D35CA1" w:rsidRPr="005853AC" w:rsidRDefault="0068465E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6BD0AFD3" w14:textId="09AC7989" w:rsidTr="0017554D">
        <w:tc>
          <w:tcPr>
            <w:tcW w:w="1629" w:type="dxa"/>
            <w:vAlign w:val="center"/>
          </w:tcPr>
          <w:p w14:paraId="459AF359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Kamera</w:t>
            </w:r>
          </w:p>
        </w:tc>
        <w:tc>
          <w:tcPr>
            <w:tcW w:w="4311" w:type="dxa"/>
            <w:vAlign w:val="center"/>
          </w:tcPr>
          <w:p w14:paraId="64768435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Wbudowana, o parametrach: </w:t>
            </w:r>
          </w:p>
          <w:p w14:paraId="31BACE28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HD 1280 x 720 rozdzielczość</w:t>
            </w:r>
          </w:p>
          <w:p w14:paraId="66839365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- 720p HD audio/video nagrywanie.</w:t>
            </w:r>
          </w:p>
          <w:p w14:paraId="60BA72BD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Wbudowana mechaniczna ruchoma osłona kamery. </w:t>
            </w:r>
          </w:p>
        </w:tc>
        <w:tc>
          <w:tcPr>
            <w:tcW w:w="3052" w:type="dxa"/>
          </w:tcPr>
          <w:p w14:paraId="38BF36D7" w14:textId="6E881AD5" w:rsidR="00D35CA1" w:rsidRPr="005853AC" w:rsidRDefault="0068465E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</w:p>
        </w:tc>
      </w:tr>
      <w:tr w:rsidR="00D35CA1" w:rsidRPr="005853AC" w14:paraId="628907EB" w14:textId="1AA7A72E" w:rsidTr="0017554D">
        <w:tc>
          <w:tcPr>
            <w:tcW w:w="1629" w:type="dxa"/>
            <w:vAlign w:val="center"/>
          </w:tcPr>
          <w:p w14:paraId="5E2F066B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4311" w:type="dxa"/>
            <w:vAlign w:val="center"/>
          </w:tcPr>
          <w:p w14:paraId="4D1610A2" w14:textId="7209CBF2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Litowo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-jonowa 3 - komorowa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48 </w:t>
            </w:r>
            <w:proofErr w:type="spellStart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Wh</w:t>
            </w:r>
            <w:proofErr w:type="spellEnd"/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czas pracy do 12 godzin według karty katalogowej producenta.  </w:t>
            </w:r>
          </w:p>
        </w:tc>
        <w:tc>
          <w:tcPr>
            <w:tcW w:w="3052" w:type="dxa"/>
          </w:tcPr>
          <w:p w14:paraId="2CC557B8" w14:textId="5F1C535C" w:rsidR="00D35CA1" w:rsidRPr="005853AC" w:rsidRDefault="0068465E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/ nie spełnia*</w:t>
            </w:r>
            <w:r w:rsidR="00312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  <w:tr w:rsidR="00D35CA1" w:rsidRPr="005853AC" w14:paraId="385CD297" w14:textId="29C2F6AD" w:rsidTr="0017554D">
        <w:tc>
          <w:tcPr>
            <w:tcW w:w="1629" w:type="dxa"/>
            <w:vAlign w:val="center"/>
          </w:tcPr>
          <w:p w14:paraId="5F5F6EF3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311" w:type="dxa"/>
            <w:vAlign w:val="center"/>
          </w:tcPr>
          <w:p w14:paraId="6B3055EA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Zewnętrzny, pracujący w sieci elektrycznej 230V 50/60Hz</w:t>
            </w:r>
          </w:p>
        </w:tc>
        <w:tc>
          <w:tcPr>
            <w:tcW w:w="3052" w:type="dxa"/>
          </w:tcPr>
          <w:p w14:paraId="377E139B" w14:textId="17CD3520" w:rsidR="00D35CA1" w:rsidRPr="005853AC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</w:t>
            </w:r>
            <w:r w:rsidR="00312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="00312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spełnia</w:t>
            </w:r>
            <w:r w:rsidR="003123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  <w:tr w:rsidR="00D35CA1" w:rsidRPr="005853AC" w14:paraId="11931146" w14:textId="7AC2E318" w:rsidTr="0017554D">
        <w:tc>
          <w:tcPr>
            <w:tcW w:w="1629" w:type="dxa"/>
            <w:vAlign w:val="center"/>
          </w:tcPr>
          <w:p w14:paraId="31DAE949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Waga i wymiary</w:t>
            </w:r>
          </w:p>
        </w:tc>
        <w:tc>
          <w:tcPr>
            <w:tcW w:w="4311" w:type="dxa"/>
            <w:vAlign w:val="center"/>
          </w:tcPr>
          <w:p w14:paraId="36345AFB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Waga max do 1,8 kg z baterią według karty katalogowej producenta.  </w:t>
            </w:r>
          </w:p>
        </w:tc>
        <w:tc>
          <w:tcPr>
            <w:tcW w:w="3052" w:type="dxa"/>
          </w:tcPr>
          <w:p w14:paraId="12FB5A24" w14:textId="77777777" w:rsidR="00D35CA1" w:rsidRPr="005853AC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Waga:</w:t>
            </w:r>
          </w:p>
          <w:p w14:paraId="218EFBFE" w14:textId="610B973F" w:rsidR="00D35CA1" w:rsidRPr="005853AC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…………………………………….</w:t>
            </w:r>
          </w:p>
        </w:tc>
      </w:tr>
      <w:tr w:rsidR="00D35CA1" w:rsidRPr="005853AC" w14:paraId="509766B2" w14:textId="056604E3" w:rsidTr="00175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13E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Bezpieczeństwo 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6871" w14:textId="2BC67740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Zabezpieczenie BIOS hasłem użytkownika.</w:t>
            </w:r>
          </w:p>
          <w:p w14:paraId="2D8F86B3" w14:textId="4DA5EBB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Zintegrowany z płytą główną dedykowany układ sprzętowy służący do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Trusted</w:t>
            </w:r>
            <w:proofErr w:type="spellEnd"/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Platform Module</w:t>
            </w:r>
            <w:r w:rsidR="00D6592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2.0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762F5E16" w14:textId="77777777" w:rsidR="00D35CA1" w:rsidRPr="00E13206" w:rsidRDefault="00D35CA1" w:rsidP="00D35CA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Zaoferowany komputer musi spełniać dodatkowo poniższe normy:</w:t>
            </w:r>
          </w:p>
          <w:p w14:paraId="123962C3" w14:textId="77777777" w:rsidR="00D35CA1" w:rsidRPr="00E13206" w:rsidRDefault="00D35CA1" w:rsidP="00D35CA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możliwość pracy w zakresie temperatur -20°C do +40°C</w:t>
            </w:r>
          </w:p>
          <w:p w14:paraId="3E8E948D" w14:textId="77777777" w:rsidR="00D35CA1" w:rsidRPr="00E13206" w:rsidRDefault="00D35CA1" w:rsidP="00D35CA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odporność klawiatury na zalanie</w:t>
            </w:r>
          </w:p>
          <w:p w14:paraId="7EE5CA86" w14:textId="77777777" w:rsidR="00D35CA1" w:rsidRPr="00E13206" w:rsidRDefault="00D35CA1" w:rsidP="00D35CA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Spełnienie powyższych kryteriów potwierdzone certyfikatem MIL-STD 810G lub równoważnym.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220" w14:textId="7FB38199" w:rsidR="00D35CA1" w:rsidRPr="005853AC" w:rsidRDefault="003123EC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  <w:tr w:rsidR="00D35CA1" w:rsidRPr="005853AC" w14:paraId="69120955" w14:textId="72E7FF29" w:rsidTr="00175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5D0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C1B" w14:textId="2CBE00E2" w:rsidR="00D35CA1" w:rsidRPr="00E13206" w:rsidRDefault="00D35CA1" w:rsidP="00D35CA1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Gwarancja producenta komputera minimum 24 miesięcy, świadczona </w:t>
            </w:r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systemie „</w:t>
            </w:r>
            <w:proofErr w:type="spellStart"/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door</w:t>
            </w:r>
            <w:proofErr w:type="spellEnd"/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-to-</w:t>
            </w:r>
            <w:proofErr w:type="spellStart"/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door</w:t>
            </w:r>
            <w:proofErr w:type="spellEnd"/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”, wraz z dostępem do dedykowanej strony internetowej umożliwiającej sprawdzenie aktualnego statusu naprawy, po podaniu numeru seryjnego (czas trwania gwarancji </w:t>
            </w:r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v-SE"/>
              </w:rPr>
              <w:t xml:space="preserve">jest jednym </w:t>
            </w:r>
            <w:r w:rsidRPr="00E132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v-SE"/>
              </w:rPr>
              <w:br/>
              <w:t>z kryteriów oceny oferty),</w:t>
            </w:r>
          </w:p>
          <w:p w14:paraId="54D76B59" w14:textId="3926823D" w:rsidR="00D35CA1" w:rsidRPr="00E13206" w:rsidRDefault="00D35CA1" w:rsidP="00D35CA1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Gwarancja na baterię min. 12 miesięcy,</w:t>
            </w:r>
          </w:p>
          <w:p w14:paraId="54C34060" w14:textId="26E9151E" w:rsidR="00D35CA1" w:rsidRPr="00712515" w:rsidRDefault="00D35CA1" w:rsidP="00D35CA1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Serwis urządzeń musi być realizowany przez autoryzowanego partnera serwisowego producenta. Do oferty należy dołączyć oświadczenie producenta, że w przypadku nie wywiązywania się z obowiązków </w:t>
            </w:r>
            <w:r w:rsidR="00A8673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warancyjnych przez autoryzowanego partnera serwisowego, producent przejmie na siebie wszelkie zobowiązania związane </w:t>
            </w:r>
            <w:r w:rsidR="007125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serwisem,</w:t>
            </w:r>
          </w:p>
          <w:p w14:paraId="61897EF6" w14:textId="220692A1" w:rsidR="00D35CA1" w:rsidRPr="00E13206" w:rsidRDefault="00D35CA1" w:rsidP="00712515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Serwis urządzeń musi być realizowany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zgodnie z wymogami normy ISO 9001,</w:t>
            </w:r>
          </w:p>
          <w:p w14:paraId="77A3FC46" w14:textId="0AEBFF98" w:rsidR="00D35CA1" w:rsidRPr="00E13206" w:rsidRDefault="00D35CA1" w:rsidP="00712515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zgłaszania usterek w dni robocze. Zgłoszenie serwisowe przyjmowane poprzez stronę www lub telefoniczne.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A6B" w14:textId="69076440" w:rsidR="00D35CA1" w:rsidRPr="005853AC" w:rsidRDefault="003123EC" w:rsidP="003123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  <w:tr w:rsidR="00D35CA1" w:rsidRPr="005853AC" w14:paraId="47FD0C6C" w14:textId="094654E6" w:rsidTr="00175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EF61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System operacyjny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4FE" w14:textId="23549DE2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Zainstalowana pełna, nowa, nieużywana, nieaktywowana nigdy wcześniej na innym urządzeniu, nieograniczona czasowo wersja systemu</w:t>
            </w:r>
            <w:r w:rsidR="004B10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Microsoft Windows </w:t>
            </w:r>
            <w:r w:rsidR="00011D6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10 lub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11 (dopuszcza się wersje: Home lub Pro lub Pro </w:t>
            </w:r>
            <w:proofErr w:type="spellStart"/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National</w:t>
            </w:r>
            <w:proofErr w:type="spellEnd"/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Academic</w:t>
            </w:r>
            <w:proofErr w:type="spellEnd"/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  <w:r w:rsidRPr="005853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system równoważny</w:t>
            </w:r>
            <w:r w:rsidR="00482A3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  <w:r w:rsidR="004B10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F15ADE" w:rsidRPr="00F15AD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Zainstalowana polska wersja językowa systemu operacyjnego.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65D" w14:textId="69252BC6" w:rsidR="00712515" w:rsidRDefault="003123EC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  <w:p w14:paraId="520D4906" w14:textId="77777777" w:rsidR="003123EC" w:rsidRDefault="003123EC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EA77151" w14:textId="77777777" w:rsidR="00712515" w:rsidRPr="00AB3B83" w:rsidRDefault="00712515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B3B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systemu operacyjnego</w:t>
            </w:r>
          </w:p>
          <w:p w14:paraId="6A33AFDA" w14:textId="7ADAA241" w:rsidR="00712515" w:rsidRPr="005853AC" w:rsidRDefault="00712515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B3B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D35CA1" w:rsidRPr="005853AC" w14:paraId="378BC694" w14:textId="5BEE3627" w:rsidTr="00175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BC3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Certyfikaty </w:t>
            </w: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i standardy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0E6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ISO 9001 dla producenta sprzętu,</w:t>
            </w:r>
          </w:p>
          <w:p w14:paraId="2C3E1EDA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ISO 14001 dla producenta sprzętu,</w:t>
            </w:r>
          </w:p>
          <w:p w14:paraId="66326CFB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Deklaracja zgodności CE.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EF3" w14:textId="6B5CBD16" w:rsidR="00D35CA1" w:rsidRPr="005853AC" w:rsidRDefault="003123EC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  <w:tr w:rsidR="00D35CA1" w:rsidRPr="005853AC" w14:paraId="657F5023" w14:textId="11CD58FD" w:rsidTr="00175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800D" w14:textId="77777777" w:rsidR="00D35CA1" w:rsidRPr="00E13206" w:rsidRDefault="00D35CA1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Wsparcie techniczne producenta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2FA4" w14:textId="104907E4" w:rsidR="00D35CA1" w:rsidRPr="00E13206" w:rsidRDefault="00D35CA1" w:rsidP="00712515">
            <w:pPr>
              <w:numPr>
                <w:ilvl w:val="0"/>
                <w:numId w:val="3"/>
              </w:numPr>
              <w:spacing w:after="0" w:line="240" w:lineRule="auto"/>
              <w:ind w:left="210" w:hanging="2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 do aktualizacji systemu BIOS, podręczników użytkownika, najnowszych sterowników i uaktualnień na stronie producenta realizowany poprzez podanie na dedykowanej stronie internetowej producenta komputera numeru seryjnego lub modelu komputera.</w:t>
            </w:r>
          </w:p>
          <w:p w14:paraId="642473E7" w14:textId="53582D9C" w:rsidR="00D35CA1" w:rsidRPr="00E13206" w:rsidRDefault="00D35CA1" w:rsidP="00712515">
            <w:pPr>
              <w:numPr>
                <w:ilvl w:val="0"/>
                <w:numId w:val="3"/>
              </w:numPr>
              <w:spacing w:after="0" w:line="240" w:lineRule="auto"/>
              <w:ind w:left="210" w:hanging="2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32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D4B" w14:textId="7DA427C8" w:rsidR="00D35CA1" w:rsidRPr="005853AC" w:rsidRDefault="003123EC" w:rsidP="00D35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53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spełnia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</w:tbl>
    <w:p w14:paraId="7DE8AA67" w14:textId="77777777" w:rsidR="00075407" w:rsidRDefault="00075407" w:rsidP="00D5750D">
      <w:pPr>
        <w:spacing w:after="0"/>
        <w:rPr>
          <w:rFonts w:ascii="Arial" w:hAnsi="Arial" w:cs="Arial"/>
          <w:sz w:val="20"/>
          <w:szCs w:val="20"/>
        </w:rPr>
      </w:pPr>
    </w:p>
    <w:p w14:paraId="6A343C05" w14:textId="160E0D29" w:rsidR="00374B32" w:rsidRDefault="00D5750D" w:rsidP="00D57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- </w:t>
      </w:r>
      <w:r w:rsidR="00D83DC6">
        <w:rPr>
          <w:rFonts w:ascii="Arial" w:hAnsi="Arial" w:cs="Arial"/>
          <w:sz w:val="20"/>
          <w:szCs w:val="20"/>
        </w:rPr>
        <w:t>zaznaczyć właściwe</w:t>
      </w:r>
    </w:p>
    <w:p w14:paraId="7955C992" w14:textId="77777777" w:rsidR="00C273F8" w:rsidRDefault="00C273F8" w:rsidP="00D5750D">
      <w:pPr>
        <w:spacing w:after="0"/>
        <w:rPr>
          <w:rFonts w:ascii="Arial" w:hAnsi="Arial" w:cs="Arial"/>
          <w:sz w:val="20"/>
          <w:szCs w:val="20"/>
        </w:rPr>
      </w:pPr>
    </w:p>
    <w:p w14:paraId="6B22D9A7" w14:textId="77777777" w:rsidR="00C273F8" w:rsidRDefault="00C273F8" w:rsidP="00D5750D">
      <w:pPr>
        <w:spacing w:after="0"/>
        <w:rPr>
          <w:rFonts w:ascii="Arial" w:hAnsi="Arial" w:cs="Arial"/>
          <w:sz w:val="20"/>
          <w:szCs w:val="20"/>
        </w:rPr>
      </w:pPr>
    </w:p>
    <w:p w14:paraId="3304C000" w14:textId="77777777" w:rsidR="00C273F8" w:rsidRDefault="00C273F8" w:rsidP="00D5750D">
      <w:pPr>
        <w:spacing w:after="0"/>
        <w:rPr>
          <w:rFonts w:ascii="Arial" w:hAnsi="Arial" w:cs="Arial"/>
          <w:sz w:val="20"/>
          <w:szCs w:val="20"/>
        </w:rPr>
      </w:pPr>
    </w:p>
    <w:p w14:paraId="58467BDE" w14:textId="77777777" w:rsidR="00C273F8" w:rsidRDefault="00C273F8" w:rsidP="00D5750D">
      <w:pPr>
        <w:spacing w:after="0"/>
        <w:rPr>
          <w:rFonts w:ascii="Arial" w:hAnsi="Arial" w:cs="Arial"/>
          <w:sz w:val="20"/>
          <w:szCs w:val="20"/>
        </w:rPr>
      </w:pPr>
    </w:p>
    <w:p w14:paraId="230AD282" w14:textId="77777777" w:rsidR="00C273F8" w:rsidRDefault="00C273F8" w:rsidP="00D5750D">
      <w:pPr>
        <w:spacing w:after="0"/>
        <w:rPr>
          <w:rFonts w:ascii="Arial" w:hAnsi="Arial" w:cs="Arial"/>
          <w:sz w:val="20"/>
          <w:szCs w:val="20"/>
        </w:rPr>
      </w:pPr>
    </w:p>
    <w:p w14:paraId="713A9D6A" w14:textId="77777777" w:rsidR="00C273F8" w:rsidRDefault="00C273F8" w:rsidP="00D5750D">
      <w:pPr>
        <w:spacing w:after="0"/>
        <w:rPr>
          <w:rFonts w:ascii="Arial" w:hAnsi="Arial" w:cs="Arial"/>
          <w:sz w:val="20"/>
          <w:szCs w:val="20"/>
        </w:rPr>
      </w:pPr>
    </w:p>
    <w:p w14:paraId="70B5E3B1" w14:textId="77777777" w:rsidR="00C273F8" w:rsidRDefault="00C273F8" w:rsidP="00D5750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273F8" w:rsidRPr="008B23CC" w14:paraId="1441301D" w14:textId="77777777" w:rsidTr="00626A88">
        <w:tc>
          <w:tcPr>
            <w:tcW w:w="8635" w:type="dxa"/>
          </w:tcPr>
          <w:p w14:paraId="65CD68FA" w14:textId="77777777" w:rsidR="00C273F8" w:rsidRPr="008B23CC" w:rsidRDefault="00C273F8" w:rsidP="00626A88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eastAsia="Open Sans"/>
                <w:sz w:val="20"/>
              </w:rPr>
            </w:pPr>
            <w:r w:rsidRPr="008B23CC">
              <w:rPr>
                <w:rFonts w:eastAsia="Open Sans"/>
                <w:sz w:val="20"/>
              </w:rPr>
              <w:t>Uwaga !   Wymagany kwalifikowany podpis elektroniczny lub podpis zaufany lub podpis osobisty</w:t>
            </w:r>
          </w:p>
        </w:tc>
      </w:tr>
    </w:tbl>
    <w:p w14:paraId="0CECE4A1" w14:textId="77777777" w:rsidR="00C273F8" w:rsidRPr="005853AC" w:rsidRDefault="00C273F8" w:rsidP="00D5750D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273F8" w:rsidRPr="005853AC" w:rsidSect="00464B10"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CC741" w14:textId="77777777" w:rsidR="00A10263" w:rsidRDefault="00A10263" w:rsidP="00464B10">
      <w:pPr>
        <w:spacing w:after="0" w:line="240" w:lineRule="auto"/>
      </w:pPr>
      <w:r>
        <w:separator/>
      </w:r>
    </w:p>
  </w:endnote>
  <w:endnote w:type="continuationSeparator" w:id="0">
    <w:p w14:paraId="1F5963BB" w14:textId="77777777" w:rsidR="00A10263" w:rsidRDefault="00A10263" w:rsidP="0046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EC43F" w14:textId="75643781" w:rsidR="00075407" w:rsidRPr="00075407" w:rsidRDefault="00075407">
    <w:pPr>
      <w:pStyle w:val="Stopka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p w14:paraId="5B76BE02" w14:textId="48889CE3" w:rsidR="00075407" w:rsidRPr="00075407" w:rsidRDefault="00075407" w:rsidP="0007540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75407">
      <w:rPr>
        <w:rFonts w:ascii="Times New Roman" w:hAnsi="Times New Roman" w:cs="Times New Roman"/>
        <w:sz w:val="20"/>
        <w:szCs w:val="20"/>
      </w:rPr>
      <w:t>Dostawa sprzętu komputerowego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DC733" w14:textId="77777777" w:rsidR="00A10263" w:rsidRDefault="00A10263" w:rsidP="00464B10">
      <w:pPr>
        <w:spacing w:after="0" w:line="240" w:lineRule="auto"/>
      </w:pPr>
      <w:r>
        <w:separator/>
      </w:r>
    </w:p>
  </w:footnote>
  <w:footnote w:type="continuationSeparator" w:id="0">
    <w:p w14:paraId="3F4BCF01" w14:textId="77777777" w:rsidR="00A10263" w:rsidRDefault="00A10263" w:rsidP="0046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EFB"/>
    <w:multiLevelType w:val="hybridMultilevel"/>
    <w:tmpl w:val="D5C0BB00"/>
    <w:lvl w:ilvl="0" w:tplc="DF14C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63C"/>
    <w:multiLevelType w:val="hybridMultilevel"/>
    <w:tmpl w:val="979485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6D1E"/>
    <w:multiLevelType w:val="hybridMultilevel"/>
    <w:tmpl w:val="D9F62D84"/>
    <w:lvl w:ilvl="0" w:tplc="DF6CF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769E6"/>
    <w:multiLevelType w:val="hybridMultilevel"/>
    <w:tmpl w:val="91444082"/>
    <w:lvl w:ilvl="0" w:tplc="E114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20FE4"/>
    <w:multiLevelType w:val="hybridMultilevel"/>
    <w:tmpl w:val="E71E0A0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257263"/>
    <w:multiLevelType w:val="hybridMultilevel"/>
    <w:tmpl w:val="E71E0A04"/>
    <w:lvl w:ilvl="0" w:tplc="57BA1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4BB3"/>
    <w:multiLevelType w:val="hybridMultilevel"/>
    <w:tmpl w:val="CAC8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37069"/>
    <w:multiLevelType w:val="hybridMultilevel"/>
    <w:tmpl w:val="CB74A68C"/>
    <w:lvl w:ilvl="0" w:tplc="1804A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14C7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F06503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6B59C4"/>
    <w:multiLevelType w:val="hybridMultilevel"/>
    <w:tmpl w:val="00263206"/>
    <w:lvl w:ilvl="0" w:tplc="E114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10"/>
    <w:rsid w:val="00011D69"/>
    <w:rsid w:val="000230A3"/>
    <w:rsid w:val="00074A38"/>
    <w:rsid w:val="00075407"/>
    <w:rsid w:val="00083151"/>
    <w:rsid w:val="00094FAC"/>
    <w:rsid w:val="000A6A8E"/>
    <w:rsid w:val="000C7BFD"/>
    <w:rsid w:val="000D1074"/>
    <w:rsid w:val="000E0DA6"/>
    <w:rsid w:val="001575BE"/>
    <w:rsid w:val="00157E2D"/>
    <w:rsid w:val="0017554D"/>
    <w:rsid w:val="0019245D"/>
    <w:rsid w:val="001B23A6"/>
    <w:rsid w:val="001C75AA"/>
    <w:rsid w:val="001D18BA"/>
    <w:rsid w:val="001F7EAB"/>
    <w:rsid w:val="00205832"/>
    <w:rsid w:val="002325B5"/>
    <w:rsid w:val="00244C18"/>
    <w:rsid w:val="002557E4"/>
    <w:rsid w:val="00270FA5"/>
    <w:rsid w:val="0027525B"/>
    <w:rsid w:val="00275E83"/>
    <w:rsid w:val="002800F9"/>
    <w:rsid w:val="00293F26"/>
    <w:rsid w:val="00294E01"/>
    <w:rsid w:val="002B457D"/>
    <w:rsid w:val="002B6420"/>
    <w:rsid w:val="003021E2"/>
    <w:rsid w:val="003123EC"/>
    <w:rsid w:val="00327B48"/>
    <w:rsid w:val="0034280E"/>
    <w:rsid w:val="00350853"/>
    <w:rsid w:val="00374B32"/>
    <w:rsid w:val="00397D0A"/>
    <w:rsid w:val="003A25EB"/>
    <w:rsid w:val="003C3519"/>
    <w:rsid w:val="003D2F85"/>
    <w:rsid w:val="00406601"/>
    <w:rsid w:val="004511B0"/>
    <w:rsid w:val="00464B10"/>
    <w:rsid w:val="00482A30"/>
    <w:rsid w:val="00493A77"/>
    <w:rsid w:val="004A39DE"/>
    <w:rsid w:val="004B1052"/>
    <w:rsid w:val="004E1B97"/>
    <w:rsid w:val="0051235B"/>
    <w:rsid w:val="00544DFC"/>
    <w:rsid w:val="005621DE"/>
    <w:rsid w:val="00567E21"/>
    <w:rsid w:val="005853AC"/>
    <w:rsid w:val="005A5EAF"/>
    <w:rsid w:val="005D3EA8"/>
    <w:rsid w:val="005D6F3F"/>
    <w:rsid w:val="005E64D8"/>
    <w:rsid w:val="005E6586"/>
    <w:rsid w:val="00614068"/>
    <w:rsid w:val="006227BF"/>
    <w:rsid w:val="006366B0"/>
    <w:rsid w:val="00652FF4"/>
    <w:rsid w:val="0068465E"/>
    <w:rsid w:val="00690678"/>
    <w:rsid w:val="006B7762"/>
    <w:rsid w:val="006D4F27"/>
    <w:rsid w:val="006E5D85"/>
    <w:rsid w:val="00712515"/>
    <w:rsid w:val="00760E83"/>
    <w:rsid w:val="007774D1"/>
    <w:rsid w:val="007C1CDB"/>
    <w:rsid w:val="007C249D"/>
    <w:rsid w:val="00832D33"/>
    <w:rsid w:val="008524F0"/>
    <w:rsid w:val="008859D1"/>
    <w:rsid w:val="008975BB"/>
    <w:rsid w:val="008A5861"/>
    <w:rsid w:val="008B628E"/>
    <w:rsid w:val="008C1F7A"/>
    <w:rsid w:val="008F330D"/>
    <w:rsid w:val="00905B01"/>
    <w:rsid w:val="00957C18"/>
    <w:rsid w:val="00977A37"/>
    <w:rsid w:val="009A2552"/>
    <w:rsid w:val="009A7C4E"/>
    <w:rsid w:val="009A7D17"/>
    <w:rsid w:val="009B18FB"/>
    <w:rsid w:val="009B63FC"/>
    <w:rsid w:val="009E7C9D"/>
    <w:rsid w:val="00A01975"/>
    <w:rsid w:val="00A10263"/>
    <w:rsid w:val="00A409AF"/>
    <w:rsid w:val="00A534E6"/>
    <w:rsid w:val="00A75829"/>
    <w:rsid w:val="00A83C3E"/>
    <w:rsid w:val="00A86730"/>
    <w:rsid w:val="00AB18BF"/>
    <w:rsid w:val="00AB3B83"/>
    <w:rsid w:val="00B52DBE"/>
    <w:rsid w:val="00BC3ECA"/>
    <w:rsid w:val="00BC5A44"/>
    <w:rsid w:val="00C1036D"/>
    <w:rsid w:val="00C273F8"/>
    <w:rsid w:val="00C34FDF"/>
    <w:rsid w:val="00C37BBE"/>
    <w:rsid w:val="00C51260"/>
    <w:rsid w:val="00C619A0"/>
    <w:rsid w:val="00C83F47"/>
    <w:rsid w:val="00CE012A"/>
    <w:rsid w:val="00CE71BF"/>
    <w:rsid w:val="00D111CA"/>
    <w:rsid w:val="00D35CA1"/>
    <w:rsid w:val="00D5750D"/>
    <w:rsid w:val="00D65928"/>
    <w:rsid w:val="00D83DC6"/>
    <w:rsid w:val="00DC5E4C"/>
    <w:rsid w:val="00DC66C1"/>
    <w:rsid w:val="00DD0161"/>
    <w:rsid w:val="00DF29E1"/>
    <w:rsid w:val="00E008D2"/>
    <w:rsid w:val="00E13206"/>
    <w:rsid w:val="00E27AC7"/>
    <w:rsid w:val="00E91BB5"/>
    <w:rsid w:val="00ED4C2B"/>
    <w:rsid w:val="00F00043"/>
    <w:rsid w:val="00F15ADE"/>
    <w:rsid w:val="00F538ED"/>
    <w:rsid w:val="00F64E34"/>
    <w:rsid w:val="00F775A2"/>
    <w:rsid w:val="00F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9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10"/>
  </w:style>
  <w:style w:type="paragraph" w:styleId="Stopka">
    <w:name w:val="footer"/>
    <w:basedOn w:val="Normalny"/>
    <w:link w:val="Stopka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10"/>
  </w:style>
  <w:style w:type="paragraph" w:styleId="Tekstdymka">
    <w:name w:val="Balloon Text"/>
    <w:basedOn w:val="Normalny"/>
    <w:link w:val="TekstdymkaZnak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B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4B3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406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8C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34E6"/>
    <w:pPr>
      <w:ind w:left="720"/>
      <w:contextualSpacing/>
    </w:pPr>
  </w:style>
  <w:style w:type="paragraph" w:customStyle="1" w:styleId="Default">
    <w:name w:val="Default"/>
    <w:rsid w:val="0039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10"/>
  </w:style>
  <w:style w:type="paragraph" w:styleId="Stopka">
    <w:name w:val="footer"/>
    <w:basedOn w:val="Normalny"/>
    <w:link w:val="Stopka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10"/>
  </w:style>
  <w:style w:type="paragraph" w:styleId="Tekstdymka">
    <w:name w:val="Balloon Text"/>
    <w:basedOn w:val="Normalny"/>
    <w:link w:val="TekstdymkaZnak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B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4B3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406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8C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34E6"/>
    <w:pPr>
      <w:ind w:left="720"/>
      <w:contextualSpacing/>
    </w:pPr>
  </w:style>
  <w:style w:type="paragraph" w:customStyle="1" w:styleId="Default">
    <w:name w:val="Default"/>
    <w:rsid w:val="0039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Tomasz Kołosowski</cp:lastModifiedBy>
  <cp:revision>18</cp:revision>
  <dcterms:created xsi:type="dcterms:W3CDTF">2022-04-12T06:54:00Z</dcterms:created>
  <dcterms:modified xsi:type="dcterms:W3CDTF">2022-04-14T13:50:00Z</dcterms:modified>
</cp:coreProperties>
</file>