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792AB1" w:rsidRDefault="00792AB1" w:rsidP="00792AB1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792AB1">
        <w:rPr>
          <w:rFonts w:ascii="Times New Roman" w:hAnsi="Times New Roman" w:cs="Times New Roman"/>
          <w:sz w:val="24"/>
          <w:szCs w:val="24"/>
        </w:rPr>
        <w:t xml:space="preserve">dotyczy: </w:t>
      </w:r>
      <w:r w:rsidR="00757168">
        <w:rPr>
          <w:rFonts w:ascii="Times New Roman" w:hAnsi="Times New Roman" w:cs="Times New Roman"/>
          <w:sz w:val="24"/>
          <w:szCs w:val="24"/>
        </w:rPr>
        <w:t>Rozbudowy</w:t>
      </w:r>
      <w:r w:rsidR="00757168" w:rsidRPr="00757168">
        <w:rPr>
          <w:rFonts w:ascii="Times New Roman" w:hAnsi="Times New Roman" w:cs="Times New Roman"/>
          <w:sz w:val="24"/>
          <w:szCs w:val="24"/>
        </w:rPr>
        <w:t xml:space="preserve"> instalacji oświetlenia drogowego na Osiedlu Marcelin w  Szczecinku</w:t>
      </w:r>
      <w:r w:rsidRPr="00792AB1">
        <w:rPr>
          <w:rFonts w:ascii="Times New Roman" w:hAnsi="Times New Roman" w:cs="Times New Roman"/>
          <w:sz w:val="24"/>
          <w:szCs w:val="24"/>
        </w:rPr>
        <w:t>.</w:t>
      </w:r>
    </w:p>
    <w:p w:rsidR="00792AB1" w:rsidRPr="00792AB1" w:rsidRDefault="00792AB1" w:rsidP="00792AB1">
      <w:pPr>
        <w:pStyle w:val="Tytu"/>
        <w:jc w:val="both"/>
        <w:rPr>
          <w:b w:val="0"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633EBC"/>
    <w:rsid w:val="00757168"/>
    <w:rsid w:val="00792AB1"/>
    <w:rsid w:val="007B4C13"/>
    <w:rsid w:val="00800DAD"/>
    <w:rsid w:val="00B82027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Jan Zaremba</cp:lastModifiedBy>
  <cp:revision>4</cp:revision>
  <cp:lastPrinted>2018-06-21T06:40:00Z</cp:lastPrinted>
  <dcterms:created xsi:type="dcterms:W3CDTF">2018-06-20T21:05:00Z</dcterms:created>
  <dcterms:modified xsi:type="dcterms:W3CDTF">2018-06-21T06:40:00Z</dcterms:modified>
</cp:coreProperties>
</file>