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46C8" w:rsidRPr="003746C8" w:rsidRDefault="003746C8" w:rsidP="003746C8">
      <w:pPr>
        <w:spacing w:line="260" w:lineRule="atLeast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  <w:r w:rsidRPr="003746C8">
        <w:rPr>
          <w:rFonts w:ascii="Times New Roman" w:eastAsia="Times New Roman" w:hAnsi="Times New Roman" w:cs="Times New Roman"/>
          <w:sz w:val="24"/>
          <w:szCs w:val="24"/>
          <w:lang w:eastAsia="pl-PL"/>
        </w:rPr>
        <w:t>Ogłoszenie powiązane:</w:t>
      </w:r>
    </w:p>
    <w:p w:rsidR="003746C8" w:rsidRPr="003746C8" w:rsidRDefault="0036589A" w:rsidP="003746C8">
      <w:pPr>
        <w:spacing w:line="260" w:lineRule="atLeast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5" w:tgtFrame="_blank" w:history="1">
        <w:r w:rsidR="003746C8" w:rsidRPr="003746C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Ogłoszenie nr 43623-2016 z dnia 2016-04-19 r.</w:t>
        </w:r>
      </w:hyperlink>
      <w:r w:rsidR="003746C8" w:rsidRPr="003746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Ogłoszenie o zamówieniu - Szczecinek</w:t>
      </w:r>
      <w:r w:rsidR="003746C8" w:rsidRPr="003746C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1. Przedmiotem zamówienia jest zaprojektowanie, wykonanie i oddanie zgodnie z programem funkcjonalno-użytkowym, przepisami, w tym techniczno-budowlanymi oraz zasadami wiedzy technicznej i sztuki budowlanej 16 szt. gniazd do selektywnej...</w:t>
      </w:r>
      <w:r w:rsidR="003746C8" w:rsidRPr="003746C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Termin składania ofert: 2016-05-04 </w:t>
      </w:r>
    </w:p>
    <w:p w:rsidR="003746C8" w:rsidRPr="003746C8" w:rsidRDefault="0036589A" w:rsidP="003746C8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25" style="width:0;height:1.5pt" o:hralign="center" o:hrstd="t" o:hrnoshade="t" o:hr="t" fillcolor="black" stroked="f"/>
        </w:pict>
      </w:r>
    </w:p>
    <w:p w:rsidR="003746C8" w:rsidRPr="003746C8" w:rsidRDefault="003746C8" w:rsidP="003746C8">
      <w:pPr>
        <w:spacing w:before="100" w:beforeAutospacing="1" w:after="240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46C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Szczecinek: Budowa </w:t>
      </w:r>
      <w:proofErr w:type="spellStart"/>
      <w:r w:rsidRPr="003746C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półpodziemnych</w:t>
      </w:r>
      <w:proofErr w:type="spellEnd"/>
      <w:r w:rsidRPr="003746C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gniazd na odpady komunalne ( śmietniki) z systemowych elementów selektywnej zbiórki odpadów, zagospodarowaniem terenu oraz dojazdem</w:t>
      </w:r>
      <w:r w:rsidRPr="003746C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746C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Numer ogłoszenia: 68229 - 2016; data zamieszczenia: 03.06.2016</w:t>
      </w:r>
      <w:r w:rsidRPr="003746C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OGŁOSZENIE O UDZIELENIU ZAMÓWIENIA - Roboty budowlane</w:t>
      </w:r>
    </w:p>
    <w:p w:rsidR="003746C8" w:rsidRPr="003746C8" w:rsidRDefault="003746C8" w:rsidP="003746C8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46C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3746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obowiązkowe.</w:t>
      </w:r>
    </w:p>
    <w:p w:rsidR="003746C8" w:rsidRPr="003746C8" w:rsidRDefault="003746C8" w:rsidP="003746C8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46C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3746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publicznego.</w:t>
      </w:r>
    </w:p>
    <w:p w:rsidR="003746C8" w:rsidRPr="003746C8" w:rsidRDefault="003746C8" w:rsidP="003746C8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46C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Czy zamówienie było przedmiotem ogłoszenia w Biuletynie Zamówień Publicznych:</w:t>
      </w:r>
      <w:r w:rsidRPr="003746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tak, numer ogłoszenia w BZP: 43623 - 2016r.</w:t>
      </w:r>
    </w:p>
    <w:p w:rsidR="003746C8" w:rsidRPr="003746C8" w:rsidRDefault="003746C8" w:rsidP="003746C8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46C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Czy w Biuletynie Zamówień Publicznych zostało zamieszczone ogłoszenie o zmianie ogłoszenia:</w:t>
      </w:r>
      <w:r w:rsidRPr="003746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nie.</w:t>
      </w:r>
    </w:p>
    <w:p w:rsidR="003746C8" w:rsidRPr="003746C8" w:rsidRDefault="003746C8" w:rsidP="003746C8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46C8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I: ZAMAWIAJĄCY</w:t>
      </w:r>
    </w:p>
    <w:p w:rsidR="003746C8" w:rsidRPr="003746C8" w:rsidRDefault="003746C8" w:rsidP="003746C8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46C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 1) NAZWA I ADRES:</w:t>
      </w:r>
      <w:r w:rsidRPr="003746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Miasto Szczecinek, Plac Wolności 13, 78-400 Szczecinek, woj. zachodniopomorskie, tel. 094 3714126, faks 094 3740254.</w:t>
      </w:r>
    </w:p>
    <w:p w:rsidR="003746C8" w:rsidRPr="003746C8" w:rsidRDefault="003746C8" w:rsidP="003746C8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46C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 2) RODZAJ ZAMAWIAJĄCEGO:</w:t>
      </w:r>
      <w:r w:rsidRPr="003746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Administracja samorządowa.</w:t>
      </w:r>
    </w:p>
    <w:p w:rsidR="003746C8" w:rsidRPr="003746C8" w:rsidRDefault="003746C8" w:rsidP="003746C8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46C8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II: PRZEDMIOT ZAMÓWIENIA</w:t>
      </w:r>
    </w:p>
    <w:p w:rsidR="003746C8" w:rsidRPr="003746C8" w:rsidRDefault="003746C8" w:rsidP="003746C8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46C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Nazwa nadana zamówieniu przez zamawiającego:</w:t>
      </w:r>
      <w:r w:rsidRPr="003746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Budowa </w:t>
      </w:r>
      <w:proofErr w:type="spellStart"/>
      <w:r w:rsidRPr="003746C8">
        <w:rPr>
          <w:rFonts w:ascii="Times New Roman" w:eastAsia="Times New Roman" w:hAnsi="Times New Roman" w:cs="Times New Roman"/>
          <w:sz w:val="24"/>
          <w:szCs w:val="24"/>
          <w:lang w:eastAsia="pl-PL"/>
        </w:rPr>
        <w:t>półpodziemnych</w:t>
      </w:r>
      <w:proofErr w:type="spellEnd"/>
      <w:r w:rsidRPr="003746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gniazd na odpady komunalne ( śmietniki) z systemowych elementów selektywnej zbiórki odpadów, zagospodarowaniem terenu oraz dojazdem.</w:t>
      </w:r>
    </w:p>
    <w:p w:rsidR="003746C8" w:rsidRPr="003746C8" w:rsidRDefault="003746C8" w:rsidP="003746C8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46C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II.2) Rodzaj zamówienia:</w:t>
      </w:r>
      <w:r w:rsidRPr="003746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Roboty budowlane.</w:t>
      </w:r>
    </w:p>
    <w:p w:rsidR="003746C8" w:rsidRPr="003746C8" w:rsidRDefault="003746C8" w:rsidP="003746C8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46C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II.3) Określenie przedmiotu zamówienia:</w:t>
      </w:r>
      <w:r w:rsidRPr="003746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1. Przedmiotem zamówienia jest zaprojektowanie, wykonanie i oddanie zgodnie z programem funkcjonalno-użytkowym, przepisami, w tym techniczno-budowlanymi oraz zasadami wiedzy technicznej i sztuki budowlanej 16 szt. gniazd do selektywnej zbiórki odpadów, składających się z </w:t>
      </w:r>
      <w:proofErr w:type="spellStart"/>
      <w:r w:rsidRPr="003746C8">
        <w:rPr>
          <w:rFonts w:ascii="Times New Roman" w:eastAsia="Times New Roman" w:hAnsi="Times New Roman" w:cs="Times New Roman"/>
          <w:sz w:val="24"/>
          <w:szCs w:val="24"/>
          <w:lang w:eastAsia="pl-PL"/>
        </w:rPr>
        <w:t>półpodziemnych</w:t>
      </w:r>
      <w:proofErr w:type="spellEnd"/>
      <w:r w:rsidRPr="003746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pojemników na odpady komunalne o pojemnościach: 1,2m3 - 1,5 m3, 3,00 m3, 5,00 m3 wykonanych ze szczelnego tworzywa PE HD z wkładem workowym wyjmowanym za pomocą pojazdu z HDS, które będą mogły samoistnie spełniać funkcję techniczną w następującym zakresie: 1.1. Wykonanie kompletnej dokumentacji projektowej 16 szt. gniazd do selektywnej zbiórki odpadów komunalnych, składających się z </w:t>
      </w:r>
      <w:proofErr w:type="spellStart"/>
      <w:r w:rsidRPr="003746C8">
        <w:rPr>
          <w:rFonts w:ascii="Times New Roman" w:eastAsia="Times New Roman" w:hAnsi="Times New Roman" w:cs="Times New Roman"/>
          <w:sz w:val="24"/>
          <w:szCs w:val="24"/>
          <w:lang w:eastAsia="pl-PL"/>
        </w:rPr>
        <w:t>półpodziemnych</w:t>
      </w:r>
      <w:proofErr w:type="spellEnd"/>
      <w:r w:rsidRPr="003746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pojemników na odpady komunalne zawierającej: a) koncepcję projektową z podaniem rozwiązań konstrukcyjnych i materiałowych, b) projekt budowlany, </w:t>
      </w:r>
      <w:proofErr w:type="gramStart"/>
      <w:r w:rsidRPr="003746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 ) </w:t>
      </w:r>
      <w:proofErr w:type="gramEnd"/>
      <w:r w:rsidRPr="003746C8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specyfikacje techniczne wykonania i odbioru robót budowlanych. 1.2. Zgłoszenie robót do Starostwa Powiatowego w Szczecinku. 1.3. Protokolarne przekazanie Zamawiającemu dokumentacji, o której mowa w pkt. 1.1. po nie wniesieniu sprzeciwu do zgłoszenia robót budowlanych przez Starostwo Powiatowe w Szczecinku. 1.4 Wykonanie zgodnie z dokumentacją projektową, zgłoszeniem robót budowlanych, przepisami, w tym techniczno-budowlanymi oraz zasadami wiedzy technicznej, 16 szt. gniazd do selektywnej zbiórki odpadów komunalnych, składających się z </w:t>
      </w:r>
      <w:proofErr w:type="spellStart"/>
      <w:r w:rsidRPr="003746C8">
        <w:rPr>
          <w:rFonts w:ascii="Times New Roman" w:eastAsia="Times New Roman" w:hAnsi="Times New Roman" w:cs="Times New Roman"/>
          <w:sz w:val="24"/>
          <w:szCs w:val="24"/>
          <w:lang w:eastAsia="pl-PL"/>
        </w:rPr>
        <w:t>półpodziemnych</w:t>
      </w:r>
      <w:proofErr w:type="spellEnd"/>
      <w:r w:rsidRPr="003746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pojemników na odpady komunalne zwanych dalej (obiektami), w tym: a) Gniazda z selektywną zbiórką odpadów: - ilość - 16 lokalizacji, - ilość umieszczonych pojemników w poszczególnych lokalizacjach - 3 do 6 szt., - pojemność poszczególnych pojemników - od 1,2 m3 do 1,5 m3, 3,00 m3, 5,00 m3, - pojemniki wykonane z polietylenu PE HD, formowane rotacyjnie, kolor szary, - wysokość części nadziemnej max.1,20 m, - maksymalne średnice nadziemnej części pojemników</w:t>
      </w:r>
      <w:proofErr w:type="gramStart"/>
      <w:r w:rsidRPr="003746C8">
        <w:rPr>
          <w:rFonts w:ascii="Times New Roman" w:eastAsia="Times New Roman" w:hAnsi="Times New Roman" w:cs="Times New Roman"/>
          <w:sz w:val="24"/>
          <w:szCs w:val="24"/>
          <w:lang w:eastAsia="pl-PL"/>
        </w:rPr>
        <w:t>: 1)pojemniki</w:t>
      </w:r>
      <w:proofErr w:type="gramEnd"/>
      <w:r w:rsidRPr="003746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pojemności 1,2 m3 do 1,5 m3 - max. 1100 mm, 2)pojemniki o pojemności 3 m3 - max. 1300 mm, 3)pojemniki o pojemności 5 m3 - max. 1700 </w:t>
      </w:r>
      <w:proofErr w:type="gramStart"/>
      <w:r w:rsidRPr="003746C8">
        <w:rPr>
          <w:rFonts w:ascii="Times New Roman" w:eastAsia="Times New Roman" w:hAnsi="Times New Roman" w:cs="Times New Roman"/>
          <w:sz w:val="24"/>
          <w:szCs w:val="24"/>
          <w:lang w:eastAsia="pl-PL"/>
        </w:rPr>
        <w:t>mm</w:t>
      </w:r>
      <w:proofErr w:type="gramEnd"/>
      <w:r w:rsidRPr="003746C8">
        <w:rPr>
          <w:rFonts w:ascii="Times New Roman" w:eastAsia="Times New Roman" w:hAnsi="Times New Roman" w:cs="Times New Roman"/>
          <w:sz w:val="24"/>
          <w:szCs w:val="24"/>
          <w:lang w:eastAsia="pl-PL"/>
        </w:rPr>
        <w:t>, - obudowa części nadziemnej pojemników - drewno kompozytowe w kolorze grafitowym, - pojemniki muszą być fabrycznie nowe i posiadać certyfikat/ deklaracje zgodności z normą EN 13071, - wkład workowy z materiału dostosowanego do rodzaju odpadów z pełnym systemem opróżniania, - wkład workowy na odpady zmieszane wyposażony w element zbierający odcieki i zapobiegający przedostawaniu się odcieków do zbiornika głównego, - pojemność i ilość pojemników zgodna z załącznikiem nr 4 do programu funkcjonalno-użytkowego..</w:t>
      </w:r>
    </w:p>
    <w:p w:rsidR="003746C8" w:rsidRPr="003746C8" w:rsidRDefault="003746C8" w:rsidP="003746C8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46C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II.4) Wspólny Słownik Zamówień (CPV):</w:t>
      </w:r>
      <w:r w:rsidRPr="003746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45.22.20.00-9, 71.22.00.00-6, 45.11.12.00-0, 45.11.12.91-4, 45.11.27.10-5, 45.23.31.40-2, 71.24.20.00-6, 79.42.12.00-3, 77.21.14.00-6.</w:t>
      </w:r>
    </w:p>
    <w:p w:rsidR="003746C8" w:rsidRPr="003746C8" w:rsidRDefault="003746C8" w:rsidP="003746C8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46C8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III: PROCEDURA</w:t>
      </w:r>
    </w:p>
    <w:p w:rsidR="003746C8" w:rsidRPr="003746C8" w:rsidRDefault="003746C8" w:rsidP="003746C8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46C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III.1) TRYB UDZIELENIA ZAMÓWIENIA:</w:t>
      </w:r>
      <w:r w:rsidRPr="003746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Przetarg nieograniczony</w:t>
      </w:r>
    </w:p>
    <w:p w:rsidR="003746C8" w:rsidRPr="003746C8" w:rsidRDefault="003746C8" w:rsidP="003746C8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46C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III.2) INFORMACJE ADMINISTRACYJNE</w:t>
      </w:r>
    </w:p>
    <w:p w:rsidR="003746C8" w:rsidRPr="003746C8" w:rsidRDefault="003746C8" w:rsidP="003746C8">
      <w:pPr>
        <w:numPr>
          <w:ilvl w:val="0"/>
          <w:numId w:val="1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46C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dotyczy projektu/programu finansowanego ze środków Unii Europejskiej:</w:t>
      </w:r>
      <w:r w:rsidRPr="003746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</w:t>
      </w:r>
    </w:p>
    <w:p w:rsidR="003746C8" w:rsidRPr="003746C8" w:rsidRDefault="003746C8" w:rsidP="003746C8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46C8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IV: UDZIELENIE ZAMÓWIENIA</w:t>
      </w:r>
    </w:p>
    <w:p w:rsidR="003746C8" w:rsidRPr="003746C8" w:rsidRDefault="003746C8" w:rsidP="003746C8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46C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IV.1) DATA UDZIELENIA ZAMÓWIENIA:</w:t>
      </w:r>
      <w:r w:rsidRPr="003746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02.06.2016.</w:t>
      </w:r>
    </w:p>
    <w:p w:rsidR="003746C8" w:rsidRPr="003746C8" w:rsidRDefault="003746C8" w:rsidP="003746C8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46C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IV.2) LICZBA OTRZYMANYCH OFERT:</w:t>
      </w:r>
      <w:r w:rsidRPr="003746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2.</w:t>
      </w:r>
    </w:p>
    <w:p w:rsidR="003746C8" w:rsidRPr="003746C8" w:rsidRDefault="003746C8" w:rsidP="003746C8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46C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IV.3) LICZBA ODRZUCONYCH OFERT:</w:t>
      </w:r>
      <w:r w:rsidRPr="003746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0.</w:t>
      </w:r>
    </w:p>
    <w:p w:rsidR="003746C8" w:rsidRPr="003746C8" w:rsidRDefault="003746C8" w:rsidP="003746C8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46C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IV.4) NAZWA I ADRES WYKONAWCY, KTÓREMU UDZIELONO ZAMÓWIENIA:</w:t>
      </w:r>
    </w:p>
    <w:p w:rsidR="003746C8" w:rsidRPr="003746C8" w:rsidRDefault="003746C8" w:rsidP="003746C8">
      <w:pPr>
        <w:numPr>
          <w:ilvl w:val="0"/>
          <w:numId w:val="2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46C8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Przedsiębiorstwo Usługowo - Handlowe WEKTRA Wiesław Łuczak, ul. Turystyczna 6, 78-400 Szczecinek, kraj/woj. zachodniopomorskie.</w:t>
      </w:r>
    </w:p>
    <w:p w:rsidR="003746C8" w:rsidRPr="003746C8" w:rsidRDefault="003746C8" w:rsidP="003746C8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46C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IV.5) Szacunkowa wartość zamówienia</w:t>
      </w:r>
      <w:r w:rsidRPr="003746C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(bez VAT)</w:t>
      </w:r>
      <w:r w:rsidRPr="003746C8">
        <w:rPr>
          <w:rFonts w:ascii="Times New Roman" w:eastAsia="Times New Roman" w:hAnsi="Times New Roman" w:cs="Times New Roman"/>
          <w:sz w:val="24"/>
          <w:szCs w:val="24"/>
          <w:lang w:eastAsia="pl-PL"/>
        </w:rPr>
        <w:t>: 512444,55 PLN.</w:t>
      </w:r>
    </w:p>
    <w:p w:rsidR="003746C8" w:rsidRPr="003746C8" w:rsidRDefault="003746C8" w:rsidP="003746C8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46C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IV.6) INFORMACJA O CENIE WYBRANEJ OFERTY ORAZ O OFERTACH Z NAJNIŻSZĄ I NAJWYŻSZĄ CENĄ</w:t>
      </w:r>
    </w:p>
    <w:p w:rsidR="003746C8" w:rsidRPr="003746C8" w:rsidRDefault="003746C8" w:rsidP="003746C8">
      <w:pPr>
        <w:numPr>
          <w:ilvl w:val="0"/>
          <w:numId w:val="3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46C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Cena wybranej oferty:</w:t>
      </w:r>
      <w:r w:rsidRPr="003746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599088,07 </w:t>
      </w:r>
    </w:p>
    <w:p w:rsidR="003746C8" w:rsidRPr="003746C8" w:rsidRDefault="003746C8" w:rsidP="003746C8">
      <w:pPr>
        <w:numPr>
          <w:ilvl w:val="0"/>
          <w:numId w:val="3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46C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Oferta z najniższą ceną:</w:t>
      </w:r>
      <w:r w:rsidRPr="003746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599088,07</w:t>
      </w:r>
      <w:r w:rsidRPr="003746C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/ Oferta z najwyższą ceną:</w:t>
      </w:r>
      <w:r w:rsidRPr="003746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609118,76 </w:t>
      </w:r>
    </w:p>
    <w:p w:rsidR="003746C8" w:rsidRPr="003746C8" w:rsidRDefault="003746C8" w:rsidP="003746C8">
      <w:pPr>
        <w:numPr>
          <w:ilvl w:val="0"/>
          <w:numId w:val="3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46C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Waluta:</w:t>
      </w:r>
      <w:r w:rsidRPr="003746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gramStart"/>
      <w:r w:rsidRPr="003746C8">
        <w:rPr>
          <w:rFonts w:ascii="Times New Roman" w:eastAsia="Times New Roman" w:hAnsi="Times New Roman" w:cs="Times New Roman"/>
          <w:sz w:val="24"/>
          <w:szCs w:val="24"/>
          <w:lang w:eastAsia="pl-PL"/>
        </w:rPr>
        <w:t>PLN .</w:t>
      </w:r>
      <w:proofErr w:type="gramEnd"/>
    </w:p>
    <w:p w:rsidR="003746C8" w:rsidRPr="003746C8" w:rsidRDefault="003746C8" w:rsidP="003746C8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746C8" w:rsidRPr="003746C8" w:rsidRDefault="003746C8" w:rsidP="003746C8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54078" w:rsidRDefault="00654078"/>
    <w:sectPr w:rsidR="006540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3C0783"/>
    <w:multiLevelType w:val="multilevel"/>
    <w:tmpl w:val="9EDE3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C534DBF"/>
    <w:multiLevelType w:val="multilevel"/>
    <w:tmpl w:val="B726C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A6E7451"/>
    <w:multiLevelType w:val="multilevel"/>
    <w:tmpl w:val="2D9AD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6C8"/>
    <w:rsid w:val="0036589A"/>
    <w:rsid w:val="003746C8"/>
    <w:rsid w:val="00654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5D9F8A-F5FD-47A9-9080-2D64CD5CC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195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37725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zp0.portal.uzp.gov.pl/index.php?ogloszenie=show&amp;pozycja=43623&amp;rok=2016-04-1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730</Words>
  <Characters>4384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Szczecinek</Company>
  <LinksUpToDate>false</LinksUpToDate>
  <CharactersWithSpaces>5104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Mista</dc:creator>
  <cp:keywords/>
  <dc:description/>
  <cp:lastModifiedBy>Katarzyna Wencław</cp:lastModifiedBy>
  <cp:revision>2</cp:revision>
  <dcterms:created xsi:type="dcterms:W3CDTF">2016-06-03T09:12:00Z</dcterms:created>
  <dcterms:modified xsi:type="dcterms:W3CDTF">2016-06-03T09:12:00Z</dcterms:modified>
</cp:coreProperties>
</file>