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AA4" w:rsidRPr="009C7AA4" w:rsidRDefault="009C7AA4" w:rsidP="009C7A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500200000-N-2018 z dnia 22-08-2018 r. </w:t>
      </w:r>
    </w:p>
    <w:p w:rsidR="009C7AA4" w:rsidRPr="009C7AA4" w:rsidRDefault="009C7AA4" w:rsidP="009C7AA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AA4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 Szczecinek: Wykonanie remontu nawierzchni bitumicznych – nakładki bitumiczne na terenie miasta szczecinek w 2018 r.</w:t>
      </w:r>
      <w:r w:rsidRPr="009C7A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C7A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9C7AA4" w:rsidRPr="009C7AA4" w:rsidRDefault="009C7AA4" w:rsidP="009C7A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A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9C7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C7AA4" w:rsidRPr="009C7AA4" w:rsidRDefault="009C7AA4" w:rsidP="009C7A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9C7AA4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obowiązkowe</w:t>
      </w:r>
      <w:proofErr w:type="gramEnd"/>
      <w:r w:rsidRPr="009C7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C7AA4" w:rsidRPr="009C7AA4" w:rsidRDefault="009C7AA4" w:rsidP="009C7A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A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C7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C7AA4" w:rsidRPr="009C7AA4" w:rsidRDefault="009C7AA4" w:rsidP="009C7A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9C7AA4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gramEnd"/>
      <w:r w:rsidRPr="009C7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 </w:t>
      </w:r>
    </w:p>
    <w:p w:rsidR="009C7AA4" w:rsidRPr="009C7AA4" w:rsidRDefault="009C7AA4" w:rsidP="009C7A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A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9C7AA4" w:rsidRPr="009C7AA4" w:rsidRDefault="009C7AA4" w:rsidP="009C7A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9C7AA4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  <w:r w:rsidRPr="009C7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C7AA4" w:rsidRPr="009C7AA4" w:rsidRDefault="009C7AA4" w:rsidP="009C7A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A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9C7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C7AA4" w:rsidRPr="009C7AA4" w:rsidRDefault="009C7AA4" w:rsidP="009C7A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9C7AA4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  <w:proofErr w:type="gramEnd"/>
      <w:r w:rsidRPr="009C7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C7A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598801-N-2018 </w:t>
      </w:r>
    </w:p>
    <w:p w:rsidR="009C7AA4" w:rsidRPr="009C7AA4" w:rsidRDefault="009C7AA4" w:rsidP="009C7A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A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9C7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C7AA4" w:rsidRPr="009C7AA4" w:rsidRDefault="009C7AA4" w:rsidP="009C7A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9C7AA4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  <w:r w:rsidRPr="009C7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C7AA4" w:rsidRPr="009C7AA4" w:rsidRDefault="009C7AA4" w:rsidP="009C7A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7AA4" w:rsidRPr="009C7AA4" w:rsidRDefault="009C7AA4" w:rsidP="009C7A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AA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C7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C7AA4" w:rsidRPr="009C7AA4" w:rsidRDefault="009C7AA4" w:rsidP="009C7A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7AA4" w:rsidRPr="009C7AA4" w:rsidRDefault="009C7AA4" w:rsidP="009C7A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A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9C7AA4" w:rsidRPr="009C7AA4" w:rsidRDefault="009C7AA4" w:rsidP="009C7A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AA4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 Szczecinek, Krajowy numer identyfikacyjny 33092089000000, ul. Plac Wolności  13, 78400   Szczecinek, woj. zachodniopomorskie, państwo Polska, tel. 943 714 126, e-mail urzad@um.szczecinek.</w:t>
      </w:r>
      <w:proofErr w:type="gramStart"/>
      <w:r w:rsidRPr="009C7AA4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9C7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faks 943 740 254. </w:t>
      </w:r>
      <w:r w:rsidRPr="009C7A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9C7AA4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9C7AA4">
        <w:rPr>
          <w:rFonts w:ascii="Times New Roman" w:eastAsia="Times New Roman" w:hAnsi="Times New Roman" w:cs="Times New Roman"/>
          <w:sz w:val="24"/>
          <w:szCs w:val="24"/>
          <w:lang w:eastAsia="pl-PL"/>
        </w:rPr>
        <w:t>): www.</w:t>
      </w:r>
      <w:proofErr w:type="gramStart"/>
      <w:r w:rsidRPr="009C7AA4">
        <w:rPr>
          <w:rFonts w:ascii="Times New Roman" w:eastAsia="Times New Roman" w:hAnsi="Times New Roman" w:cs="Times New Roman"/>
          <w:sz w:val="24"/>
          <w:szCs w:val="24"/>
          <w:lang w:eastAsia="pl-PL"/>
        </w:rPr>
        <w:t>szczecinek</w:t>
      </w:r>
      <w:proofErr w:type="gramEnd"/>
      <w:r w:rsidRPr="009C7AA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9C7AA4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9C7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C7AA4" w:rsidRPr="009C7AA4" w:rsidRDefault="009C7AA4" w:rsidP="009C7A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A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9C7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C7AA4" w:rsidRPr="009C7AA4" w:rsidRDefault="009C7AA4" w:rsidP="009C7A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AA4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9C7AA4" w:rsidRPr="009C7AA4" w:rsidRDefault="009C7AA4" w:rsidP="009C7A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AA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9C7AA4" w:rsidRPr="009C7AA4" w:rsidRDefault="009C7AA4" w:rsidP="009C7A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A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9C7AA4" w:rsidRPr="009C7AA4" w:rsidRDefault="009C7AA4" w:rsidP="009C7A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remontu nawierzchni bitumicznych – nakładki bitumiczne na terenie miasta szczecinek w 2018 r. </w:t>
      </w:r>
    </w:p>
    <w:p w:rsidR="009C7AA4" w:rsidRPr="009C7AA4" w:rsidRDefault="009C7AA4" w:rsidP="009C7A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A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</w:t>
      </w:r>
      <w:proofErr w:type="gramStart"/>
      <w:r w:rsidRPr="009C7A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referencyjny</w:t>
      </w:r>
      <w:r w:rsidRPr="009C7AA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</w:t>
      </w:r>
      <w:proofErr w:type="gramEnd"/>
      <w:r w:rsidRPr="009C7AA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dotyczy):</w:t>
      </w:r>
      <w:r w:rsidRPr="009C7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C7AA4" w:rsidRPr="009C7AA4" w:rsidRDefault="009C7AA4" w:rsidP="009C7A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K.7234.5.2018 </w:t>
      </w:r>
    </w:p>
    <w:p w:rsidR="009C7AA4" w:rsidRPr="009C7AA4" w:rsidRDefault="009C7AA4" w:rsidP="009C7A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A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9C7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C7AA4" w:rsidRPr="009C7AA4" w:rsidRDefault="009C7AA4" w:rsidP="009C7A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9C7AA4" w:rsidRPr="009C7AA4" w:rsidRDefault="009C7AA4" w:rsidP="009C7A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A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9C7AA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(wielkość, zakres, rodzaj i ilość dostaw, usług lub robót budowlanych lub określenie zapotrzebowania i </w:t>
      </w:r>
      <w:proofErr w:type="gramStart"/>
      <w:r w:rsidRPr="009C7AA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wymagań )</w:t>
      </w:r>
      <w:r w:rsidRPr="009C7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End"/>
      <w:r w:rsidRPr="009C7A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9C7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C7AA4" w:rsidRPr="009C7AA4" w:rsidRDefault="009C7AA4" w:rsidP="009C7A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wykonanie i oddanie zgodnie ze sztuką budowlaną, szczegółowymi specyfikacjami technicznymi wykonania i odbioru robót, projektami zagospodarowania terenu oraz zasadami bezpieczeństwa dla korzystających z drogi, robót polegających na wykonaniu remontu nawierzchni bitumicznych ulic: Kaszubska i Wojska Polskiego w Szczecinku. 2. W zakres </w:t>
      </w:r>
      <w:proofErr w:type="gramStart"/>
      <w:r w:rsidRPr="009C7AA4">
        <w:rPr>
          <w:rFonts w:ascii="Times New Roman" w:eastAsia="Times New Roman" w:hAnsi="Times New Roman" w:cs="Times New Roman"/>
          <w:sz w:val="24"/>
          <w:szCs w:val="24"/>
          <w:lang w:eastAsia="pl-PL"/>
        </w:rPr>
        <w:t>remontu o którym</w:t>
      </w:r>
      <w:proofErr w:type="gramEnd"/>
      <w:r w:rsidRPr="009C7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powyżej wchodzi: 2.1 Ul. Kaszubska: - remont mechaniczny nawierzchni bitumicznej o gr. 4 cm ( na zjeździe i zatoce autobusowej): frezowanie nawierzchni bitumicznej gr. do 4 cm, transport sfrezowanego materiału w miejsce wskazane przez Zamawiającego ( do 6 </w:t>
      </w:r>
      <w:proofErr w:type="gramStart"/>
      <w:r w:rsidRPr="009C7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km ), </w:t>
      </w:r>
      <w:proofErr w:type="gramEnd"/>
      <w:r w:rsidRPr="009C7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regulacja pionowa istniejącego uzbrojenia, mechaniczne oczyszczenie i </w:t>
      </w:r>
      <w:proofErr w:type="spellStart"/>
      <w:r w:rsidRPr="009C7AA4">
        <w:rPr>
          <w:rFonts w:ascii="Times New Roman" w:eastAsia="Times New Roman" w:hAnsi="Times New Roman" w:cs="Times New Roman"/>
          <w:sz w:val="24"/>
          <w:szCs w:val="24"/>
          <w:lang w:eastAsia="pl-PL"/>
        </w:rPr>
        <w:t>sprysk</w:t>
      </w:r>
      <w:proofErr w:type="spellEnd"/>
      <w:r w:rsidRPr="009C7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emulsją asfaltową nawierzchni, mechaniczne wykonanie warstwy ścieralnej z betonu asfaltowego gr. 4 cm, transport </w:t>
      </w:r>
      <w:r w:rsidRPr="009C7AA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mieszanki bitumicznej, - remont mechaniczny nawierzchni o gr. 6 cm ( na ciągu głównym ): frezowanie nawierzchni bitumicznej śr. gr. do 6 cm, transport sfrezowanego materiału w miejsce wskazane przez Zamawiającego ( do 6 </w:t>
      </w:r>
      <w:proofErr w:type="gramStart"/>
      <w:r w:rsidRPr="009C7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km) , </w:t>
      </w:r>
      <w:proofErr w:type="gramEnd"/>
      <w:r w:rsidRPr="009C7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mechaniczne oczyszczenie i </w:t>
      </w:r>
      <w:proofErr w:type="spellStart"/>
      <w:r w:rsidRPr="009C7AA4">
        <w:rPr>
          <w:rFonts w:ascii="Times New Roman" w:eastAsia="Times New Roman" w:hAnsi="Times New Roman" w:cs="Times New Roman"/>
          <w:sz w:val="24"/>
          <w:szCs w:val="24"/>
          <w:lang w:eastAsia="pl-PL"/>
        </w:rPr>
        <w:t>sprysk</w:t>
      </w:r>
      <w:proofErr w:type="spellEnd"/>
      <w:r w:rsidRPr="009C7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emulsją asfaltową nawierzchni, mechaniczne wykonanie warstwy wyrównawczej z betonu asfaltowego śr. gr. 3cm, regulacja pionowa istniejącego </w:t>
      </w:r>
      <w:proofErr w:type="gramStart"/>
      <w:r w:rsidRPr="009C7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uzbrojenia , </w:t>
      </w:r>
      <w:proofErr w:type="spellStart"/>
      <w:proofErr w:type="gramEnd"/>
      <w:r w:rsidRPr="009C7AA4">
        <w:rPr>
          <w:rFonts w:ascii="Times New Roman" w:eastAsia="Times New Roman" w:hAnsi="Times New Roman" w:cs="Times New Roman"/>
          <w:sz w:val="24"/>
          <w:szCs w:val="24"/>
          <w:lang w:eastAsia="pl-PL"/>
        </w:rPr>
        <w:t>sprysk</w:t>
      </w:r>
      <w:proofErr w:type="spellEnd"/>
      <w:r w:rsidRPr="009C7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emulsją asfaltową warstwy wyrównawczej, mechaniczne wykonanie warstwy ścieralnej z betonu asfaltowego gr. 3 cm, transport mieszanki bitumicznej. 2.2. Ul. Wojska Polskiego: - wykonanie podbudowy z betonu asfaltowego gr. 6 cm ( na przekopach i w miejscach spękań): frezowanie nawierzchni bitumicznej na spękaniach gr. do 6 cm, transport sfrezowanego materiału w miejsce wskazane przez Zamawiającego ( do 6 </w:t>
      </w:r>
      <w:proofErr w:type="gramStart"/>
      <w:r w:rsidRPr="009C7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km ), </w:t>
      </w:r>
      <w:proofErr w:type="spellStart"/>
      <w:proofErr w:type="gramEnd"/>
      <w:r w:rsidRPr="009C7AA4">
        <w:rPr>
          <w:rFonts w:ascii="Times New Roman" w:eastAsia="Times New Roman" w:hAnsi="Times New Roman" w:cs="Times New Roman"/>
          <w:sz w:val="24"/>
          <w:szCs w:val="24"/>
          <w:lang w:eastAsia="pl-PL"/>
        </w:rPr>
        <w:t>sprysk</w:t>
      </w:r>
      <w:proofErr w:type="spellEnd"/>
      <w:r w:rsidRPr="009C7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emulsją asfaltową nawierzchni, ręczne lub mechaniczne wykonanie podbudowy bitumicznej z betonu asfaltowego gr. 6 cm, transport mieszanki bitumicznej, - remont mechaniczny nawierzchni o gr. 6 cm ( na przekopach i w miejscach spękań ): mechaniczne oczyszczenie i </w:t>
      </w:r>
      <w:proofErr w:type="spellStart"/>
      <w:r w:rsidRPr="009C7AA4">
        <w:rPr>
          <w:rFonts w:ascii="Times New Roman" w:eastAsia="Times New Roman" w:hAnsi="Times New Roman" w:cs="Times New Roman"/>
          <w:sz w:val="24"/>
          <w:szCs w:val="24"/>
          <w:lang w:eastAsia="pl-PL"/>
        </w:rPr>
        <w:t>sprysk</w:t>
      </w:r>
      <w:proofErr w:type="spellEnd"/>
      <w:r w:rsidRPr="009C7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emulsją asfaltową nawierzchni, mechaniczne wykonanie warstwy wyrównawczej z betonu asfaltowego śr. gr. 3cm, regulacja pionowa istniejącego </w:t>
      </w:r>
      <w:proofErr w:type="gramStart"/>
      <w:r w:rsidRPr="009C7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uzbrojenia , </w:t>
      </w:r>
      <w:proofErr w:type="spellStart"/>
      <w:proofErr w:type="gramEnd"/>
      <w:r w:rsidRPr="009C7AA4">
        <w:rPr>
          <w:rFonts w:ascii="Times New Roman" w:eastAsia="Times New Roman" w:hAnsi="Times New Roman" w:cs="Times New Roman"/>
          <w:sz w:val="24"/>
          <w:szCs w:val="24"/>
          <w:lang w:eastAsia="pl-PL"/>
        </w:rPr>
        <w:t>sprysk</w:t>
      </w:r>
      <w:proofErr w:type="spellEnd"/>
      <w:r w:rsidRPr="009C7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emulsją asfaltową warstwy wyrównawczej, ułożenie siatki z włókien szklanych wzdłuż i wszerz przesączonej asfaltem układanej w technice na gorąco ze wstępnym przyklejeniem typu GLASSPHALT G – ROAD 120/120 ( lub równoważnej ), mechaniczne wykonanie warstwy ścieralnej z betonu asfaltowego gr. 3 cm, transport mieszanki bitumicznej. - remont mechaniczny nawierzchni o gr. 6 cm ( na ciągu </w:t>
      </w:r>
      <w:proofErr w:type="gramStart"/>
      <w:r w:rsidRPr="009C7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głównym ): </w:t>
      </w:r>
      <w:proofErr w:type="gramEnd"/>
      <w:r w:rsidRPr="009C7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mechaniczne oczyszczenie i </w:t>
      </w:r>
      <w:proofErr w:type="spellStart"/>
      <w:r w:rsidRPr="009C7AA4">
        <w:rPr>
          <w:rFonts w:ascii="Times New Roman" w:eastAsia="Times New Roman" w:hAnsi="Times New Roman" w:cs="Times New Roman"/>
          <w:sz w:val="24"/>
          <w:szCs w:val="24"/>
          <w:lang w:eastAsia="pl-PL"/>
        </w:rPr>
        <w:t>sprysk</w:t>
      </w:r>
      <w:proofErr w:type="spellEnd"/>
      <w:r w:rsidRPr="009C7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emulsją asfaltową nawierzchni bitumicznej, mechaniczne wykonanie warstwy wyrównawczej z betonu asfaltowego śr. gr. 3cm, regulacja pionowa istniejącego </w:t>
      </w:r>
      <w:proofErr w:type="gramStart"/>
      <w:r w:rsidRPr="009C7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uzbrojenia , </w:t>
      </w:r>
      <w:proofErr w:type="spellStart"/>
      <w:proofErr w:type="gramEnd"/>
      <w:r w:rsidRPr="009C7AA4">
        <w:rPr>
          <w:rFonts w:ascii="Times New Roman" w:eastAsia="Times New Roman" w:hAnsi="Times New Roman" w:cs="Times New Roman"/>
          <w:sz w:val="24"/>
          <w:szCs w:val="24"/>
          <w:lang w:eastAsia="pl-PL"/>
        </w:rPr>
        <w:t>sprysk</w:t>
      </w:r>
      <w:proofErr w:type="spellEnd"/>
      <w:r w:rsidRPr="009C7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emulsją asfaltową warstwy wyrównawczej, mechaniczne wykonanie warstwy ścieralnej z betonu asfaltowego gr. 3 cm, transport mieszanki bitumicznej. 3. Należy zastosować masy asfaltowe zgodnie z WT-2 2014 dla: 1) podbudowa bitumiczna - AC 16 P 50/70 KR1-2, 2) warstwy wiążąco-wyrównawczej - AC 11W 50/70 KR1-2, 3) warstwy ścieralnej – AC 8 S 50/70 KR1-2. 4. Orientacyjne ilości remontu w poszczególnych </w:t>
      </w:r>
      <w:proofErr w:type="gramStart"/>
      <w:r w:rsidRPr="009C7AA4">
        <w:rPr>
          <w:rFonts w:ascii="Times New Roman" w:eastAsia="Times New Roman" w:hAnsi="Times New Roman" w:cs="Times New Roman"/>
          <w:sz w:val="24"/>
          <w:szCs w:val="24"/>
          <w:lang w:eastAsia="pl-PL"/>
        </w:rPr>
        <w:t>ulicach : 4.1. ul</w:t>
      </w:r>
      <w:proofErr w:type="gramEnd"/>
      <w:r w:rsidRPr="009C7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Kaszubska: ok. 1370 m2 remontu gr. 6 cm, ok. 110 m2 remontu gr. 4 cm, regulacja pionowa uzbrojenia w ilości ok. 15 szt. włazów studni rewizyjnych, ok. 7 szt. wpustów deszczowych. 4.2. </w:t>
      </w:r>
      <w:proofErr w:type="gramStart"/>
      <w:r w:rsidRPr="009C7AA4">
        <w:rPr>
          <w:rFonts w:ascii="Times New Roman" w:eastAsia="Times New Roman" w:hAnsi="Times New Roman" w:cs="Times New Roman"/>
          <w:sz w:val="24"/>
          <w:szCs w:val="24"/>
          <w:lang w:eastAsia="pl-PL"/>
        </w:rPr>
        <w:t>ul</w:t>
      </w:r>
      <w:proofErr w:type="gramEnd"/>
      <w:r w:rsidRPr="009C7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Wojska Polskiego: ok. 130 m2 wykonania podbudowy bitumicznej, ok. 130 m2 remontu gr. 6 cm z siatką z włókien, ok. 770 m2 remontu gr. 6 cm, regulacja pionowa uzbrojenia w ilości ok. 6 szt. włazów studni rewizyjnych, ok. 10 szt. wpustów deszczowych. </w:t>
      </w:r>
    </w:p>
    <w:p w:rsidR="009C7AA4" w:rsidRPr="009C7AA4" w:rsidRDefault="009C7AA4" w:rsidP="009C7A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A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9C7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C7A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C7A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9C7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C7AA4" w:rsidRPr="009C7AA4" w:rsidRDefault="009C7AA4" w:rsidP="009C7A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9C7AA4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  <w:r w:rsidRPr="009C7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C7AA4" w:rsidRPr="009C7AA4" w:rsidRDefault="009C7AA4" w:rsidP="009C7A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A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9C7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45233142-6</w:t>
      </w:r>
    </w:p>
    <w:p w:rsidR="009C7AA4" w:rsidRPr="009C7AA4" w:rsidRDefault="009C7AA4" w:rsidP="009C7A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7AA4" w:rsidRPr="009C7AA4" w:rsidRDefault="009C7AA4" w:rsidP="009C7A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A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9C7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45233252-0 </w:t>
      </w:r>
    </w:p>
    <w:p w:rsidR="009C7AA4" w:rsidRPr="009C7AA4" w:rsidRDefault="009C7AA4" w:rsidP="009C7A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AA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9C7AA4" w:rsidRPr="009C7AA4" w:rsidRDefault="009C7AA4" w:rsidP="009C7A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A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9C7AA4" w:rsidRPr="009C7AA4" w:rsidRDefault="009C7AA4" w:rsidP="009C7A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AA4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9C7AA4" w:rsidRPr="009C7AA4" w:rsidRDefault="009C7AA4" w:rsidP="009C7A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A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9C7AA4" w:rsidRPr="009C7AA4" w:rsidRDefault="009C7AA4" w:rsidP="009C7A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9C7AA4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</w:p>
    <w:p w:rsidR="009C7AA4" w:rsidRPr="009C7AA4" w:rsidRDefault="009C7AA4" w:rsidP="009C7A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A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9C7AA4" w:rsidRPr="009C7AA4" w:rsidRDefault="009C7AA4" w:rsidP="009C7A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AA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9C7AA4" w:rsidRPr="009C7AA4" w:rsidTr="009C7AA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C7AA4" w:rsidRPr="009C7AA4" w:rsidRDefault="009C7AA4" w:rsidP="009C7AA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C7AA4" w:rsidRPr="009C7AA4" w:rsidTr="009C7AA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C7AA4" w:rsidRPr="009C7AA4" w:rsidRDefault="009C7AA4" w:rsidP="009C7AA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7A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9C7AA4" w:rsidRPr="009C7AA4" w:rsidRDefault="009C7AA4" w:rsidP="009C7AA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9C7A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proofErr w:type="gramEnd"/>
          </w:p>
          <w:p w:rsidR="009C7AA4" w:rsidRPr="009C7AA4" w:rsidRDefault="009C7AA4" w:rsidP="009C7AA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7A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9C7AA4" w:rsidRPr="009C7AA4" w:rsidRDefault="009C7AA4" w:rsidP="009C7AA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9C7A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</w:t>
            </w:r>
            <w:proofErr w:type="gramEnd"/>
            <w:r w:rsidRPr="009C7A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podstawie art. 93 ust. 1 pkt 1 ustawy z dnia 29 stycznia 2004 r. - Prawo zamówień publicznych (</w:t>
            </w:r>
            <w:proofErr w:type="spellStart"/>
            <w:r w:rsidRPr="009C7A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t.j</w:t>
            </w:r>
            <w:proofErr w:type="spellEnd"/>
            <w:r w:rsidRPr="009C7A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Dz. U. </w:t>
            </w:r>
            <w:proofErr w:type="gramStart"/>
            <w:r w:rsidRPr="009C7A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proofErr w:type="gramEnd"/>
            <w:r w:rsidRPr="009C7A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2015 r. poz. 2164 z </w:t>
            </w:r>
            <w:proofErr w:type="spellStart"/>
            <w:r w:rsidRPr="009C7A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późn</w:t>
            </w:r>
            <w:proofErr w:type="spellEnd"/>
            <w:r w:rsidRPr="009C7A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proofErr w:type="gramStart"/>
            <w:r w:rsidRPr="009C7A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</w:t>
            </w:r>
            <w:proofErr w:type="gramEnd"/>
            <w:r w:rsidRPr="009C7A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.) unieważnia przedmiotowe </w:t>
            </w:r>
            <w:r w:rsidRPr="009C7A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postępowanie o udzielenie zamówienia publicznego. Zgodnie z dyspozycją ww. przepisu postępowanie o udzielenie zamówienia publicznego unieważnia się, jeżeli nie złożono żadnej oferty niepodlegającej odrzuceniu albo nie wpłynął żaden wniosek o dopuszczenie do udziału w postępowaniu od wykonawcy niepodlegającego wykluczeniu, z zastrzeżeniem pkt 2 i 3. W przedmiotowym postępowaniu w wyznaczonym terminie tj. do dnia 20.08.2018 </w:t>
            </w:r>
            <w:proofErr w:type="gramStart"/>
            <w:r w:rsidRPr="009C7A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proofErr w:type="gramEnd"/>
            <w:r w:rsidRPr="009C7A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godz. 10 00 nie wpłynęła żadna oferta niepodlegająca odrzuceniu. Mając powyższe na względzie uznać należy, iż zachodzi przesłanka unieważnienia postępowania na ww. podstawie prawnej. </w:t>
            </w:r>
          </w:p>
        </w:tc>
      </w:tr>
      <w:tr w:rsidR="009C7AA4" w:rsidRPr="009C7AA4" w:rsidTr="009C7AA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C7AA4" w:rsidRPr="009C7AA4" w:rsidRDefault="009C7AA4" w:rsidP="009C7AA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C7AA4" w:rsidRPr="009C7AA4" w:rsidRDefault="009C7AA4" w:rsidP="009C7A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7AA4" w:rsidRPr="009C7AA4" w:rsidRDefault="009C7AA4" w:rsidP="009C7A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A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9C7AA4" w:rsidRPr="009C7AA4" w:rsidRDefault="009C7AA4" w:rsidP="009C7A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7AA4" w:rsidRPr="009C7AA4" w:rsidRDefault="009C7AA4" w:rsidP="009C7A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A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9C7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C7AA4" w:rsidRPr="009C7AA4" w:rsidRDefault="009C7AA4" w:rsidP="009C7A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9C7AA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C7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9C7AA4" w:rsidRPr="009C7AA4" w:rsidRDefault="009C7AA4" w:rsidP="009C7A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A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9C7AA4" w:rsidRPr="009C7AA4" w:rsidRDefault="009C7AA4" w:rsidP="009C7A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9C7AA4" w:rsidRPr="009C7AA4" w:rsidRDefault="009C7AA4" w:rsidP="009C7A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AA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2"/>
      </w:tblGrid>
      <w:tr w:rsidR="009C7AA4" w:rsidRPr="009C7AA4" w:rsidTr="009C7A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AA4" w:rsidRPr="009C7AA4" w:rsidRDefault="009C7AA4" w:rsidP="009C7AA4">
            <w:pPr>
              <w:shd w:val="clear" w:color="auto" w:fill="E0DCCE"/>
              <w:spacing w:line="300" w:lineRule="atLeast"/>
              <w:jc w:val="center"/>
              <w:textAlignment w:val="center"/>
              <w:divId w:val="529682501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9C7AA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Copyright © 2010 </w:t>
            </w:r>
            <w:hyperlink r:id="rId4" w:history="1">
              <w:r w:rsidRPr="009C7AA4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pl-PL"/>
                </w:rPr>
                <w:t>Urząd Zamówień Publicznych</w:t>
              </w:r>
            </w:hyperlink>
            <w:r w:rsidRPr="009C7AA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:rsidR="00E33E45" w:rsidRDefault="00E33E45">
      <w:bookmarkStart w:id="0" w:name="_GoBack"/>
      <w:bookmarkEnd w:id="0"/>
    </w:p>
    <w:sectPr w:rsidR="00E33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AA4"/>
    <w:rsid w:val="007B4C13"/>
    <w:rsid w:val="009C7AA4"/>
    <w:rsid w:val="00E3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5766F-B3D5-43AD-BE11-87CDB55F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9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8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0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86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0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63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27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3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9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2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2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39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1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14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56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7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41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69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13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07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35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71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18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848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1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009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76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92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5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9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2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33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72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98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4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2501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z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978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6838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Mista</dc:creator>
  <cp:keywords/>
  <dc:description/>
  <cp:lastModifiedBy>Anna Mista</cp:lastModifiedBy>
  <cp:revision>1</cp:revision>
  <dcterms:created xsi:type="dcterms:W3CDTF">2018-08-22T07:37:00Z</dcterms:created>
  <dcterms:modified xsi:type="dcterms:W3CDTF">2018-08-22T07:38:00Z</dcterms:modified>
</cp:coreProperties>
</file>