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</w:t>
      </w:r>
      <w:r w:rsidR="00F7730A">
        <w:rPr>
          <w:rFonts w:ascii="Tahoma" w:hAnsi="Tahoma" w:cs="Tahoma"/>
          <w:sz w:val="20"/>
        </w:rPr>
        <w:t>przebudowy ul. Jasnej w Szczecinku</w:t>
      </w: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F7730A" w:rsidRDefault="00F7730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</w:p>
    <w:p w:rsidR="00250EA7" w:rsidRDefault="00F7730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250EA7" w:rsidRPr="00250EA7">
        <w:rPr>
          <w:rFonts w:ascii="Tahoma" w:hAnsi="Tahoma" w:cs="Tahoma"/>
          <w:sz w:val="20"/>
        </w:rPr>
        <w:t>zgodnie z poniższą tabelą:</w:t>
      </w: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288"/>
        <w:gridCol w:w="1417"/>
        <w:gridCol w:w="567"/>
        <w:gridCol w:w="1276"/>
        <w:gridCol w:w="2092"/>
      </w:tblGrid>
      <w:tr w:rsidR="00F7730A" w:rsidRPr="00A92AEA" w:rsidTr="00613245">
        <w:trPr>
          <w:trHeight w:val="11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5A7679" w:rsidRDefault="005130B1" w:rsidP="00F773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ednostkowa cena ryczałtowa brutto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 xml:space="preserve">Przyjęte </w:t>
            </w:r>
            <w:r w:rsidRPr="00A92AEA">
              <w:rPr>
                <w:rFonts w:ascii="Arial" w:hAnsi="Arial" w:cs="Arial"/>
                <w:sz w:val="20"/>
              </w:rPr>
              <w:br/>
              <w:t xml:space="preserve">w </w:t>
            </w:r>
            <w:r>
              <w:rPr>
                <w:rFonts w:ascii="Arial" w:hAnsi="Arial" w:cs="Arial"/>
                <w:sz w:val="20"/>
              </w:rPr>
              <w:t xml:space="preserve">Analizie rynku </w:t>
            </w:r>
            <w:r w:rsidRPr="00A92AEA">
              <w:rPr>
                <w:rFonts w:ascii="Arial" w:hAnsi="Arial" w:cs="Arial"/>
                <w:sz w:val="20"/>
              </w:rPr>
              <w:t xml:space="preserve"> ilości robót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robót brutto</w:t>
            </w:r>
            <w:r w:rsidRPr="00A92AEA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F7730A" w:rsidRPr="00A92AEA" w:rsidTr="00613245">
        <w:trPr>
          <w:trHeight w:val="3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30A" w:rsidRPr="00A92AEA" w:rsidRDefault="00F7730A" w:rsidP="00613245">
            <w:pPr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A92AEA" w:rsidRDefault="00F7730A" w:rsidP="00613245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f</w:t>
            </w:r>
          </w:p>
        </w:tc>
      </w:tr>
      <w:tr w:rsidR="00F7730A" w:rsidRPr="001E4440" w:rsidTr="0061324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</w:t>
            </w:r>
            <w:r w:rsidRPr="001E4440">
              <w:rPr>
                <w:sz w:val="20"/>
                <w:szCs w:val="20"/>
              </w:rPr>
              <w:t xml:space="preserve"> nawierzchni </w:t>
            </w:r>
            <w:r>
              <w:rPr>
                <w:sz w:val="20"/>
                <w:szCs w:val="20"/>
              </w:rPr>
              <w:t>chodnika na nawierzchnię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1E4440">
                <w:rPr>
                  <w:sz w:val="20"/>
                  <w:szCs w:val="20"/>
                </w:rPr>
                <w:t>6 cm</w:t>
              </w:r>
            </w:smartTag>
            <w:r w:rsidRPr="001E4440">
              <w:rPr>
                <w:sz w:val="20"/>
                <w:szCs w:val="20"/>
              </w:rPr>
              <w:t xml:space="preserve"> - materiał </w:t>
            </w:r>
            <w:r>
              <w:rPr>
                <w:sz w:val="20"/>
                <w:szCs w:val="20"/>
              </w:rPr>
              <w:t xml:space="preserve">Wykonawcy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254,00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………………..</w:t>
            </w:r>
          </w:p>
        </w:tc>
      </w:tr>
      <w:tr w:rsidR="00F7730A" w:rsidTr="0061324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</w:t>
            </w:r>
            <w:r w:rsidRPr="001E4440">
              <w:rPr>
                <w:sz w:val="20"/>
                <w:szCs w:val="20"/>
              </w:rPr>
              <w:t xml:space="preserve"> nawierzchni </w:t>
            </w:r>
            <w:r>
              <w:rPr>
                <w:sz w:val="20"/>
                <w:szCs w:val="20"/>
              </w:rPr>
              <w:t>zjazdów na nawierzchnię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r>
              <w:rPr>
                <w:sz w:val="20"/>
                <w:szCs w:val="20"/>
              </w:rPr>
              <w:t>8</w:t>
            </w:r>
            <w:r w:rsidRPr="001E4440">
              <w:rPr>
                <w:sz w:val="20"/>
                <w:szCs w:val="20"/>
              </w:rPr>
              <w:t xml:space="preserve"> cm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  <w:vertAlign w:val="superscript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0A" w:rsidRDefault="00F7730A" w:rsidP="00613245">
            <w:pPr>
              <w:jc w:val="center"/>
            </w:pPr>
            <w:r w:rsidRPr="006D0B81">
              <w:rPr>
                <w:sz w:val="20"/>
              </w:rPr>
              <w:t>………………..</w:t>
            </w:r>
          </w:p>
        </w:tc>
      </w:tr>
      <w:tr w:rsidR="00F7730A" w:rsidTr="0061324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Przebudowa ścieku </w:t>
            </w:r>
            <w:proofErr w:type="spellStart"/>
            <w:r>
              <w:rPr>
                <w:sz w:val="20"/>
              </w:rPr>
              <w:t>przykrawężnikowego</w:t>
            </w:r>
            <w:proofErr w:type="spellEnd"/>
            <w:r>
              <w:rPr>
                <w:sz w:val="20"/>
              </w:rPr>
              <w:t xml:space="preserve"> z</w:t>
            </w:r>
            <w:r w:rsidRPr="001E4440">
              <w:rPr>
                <w:sz w:val="20"/>
              </w:rPr>
              <w:t xml:space="preserve"> kostki beton. „</w:t>
            </w:r>
            <w:proofErr w:type="spellStart"/>
            <w:r w:rsidRPr="001E4440">
              <w:rPr>
                <w:sz w:val="20"/>
              </w:rPr>
              <w:t>polbruk</w:t>
            </w:r>
            <w:proofErr w:type="spellEnd"/>
            <w:r w:rsidRPr="001E4440">
              <w:rPr>
                <w:sz w:val="20"/>
              </w:rPr>
              <w:t xml:space="preserve">” gr. </w:t>
            </w:r>
            <w:r>
              <w:rPr>
                <w:sz w:val="20"/>
              </w:rPr>
              <w:t>8</w:t>
            </w:r>
            <w:r w:rsidRPr="001E4440">
              <w:rPr>
                <w:sz w:val="20"/>
              </w:rPr>
              <w:t xml:space="preserve"> cm - materiał </w:t>
            </w:r>
            <w:r>
              <w:rPr>
                <w:sz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  <w:vertAlign w:val="superscript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0A" w:rsidRDefault="00F7730A" w:rsidP="00613245">
            <w:pPr>
              <w:jc w:val="center"/>
            </w:pPr>
            <w:r w:rsidRPr="006D0B81">
              <w:rPr>
                <w:sz w:val="20"/>
              </w:rPr>
              <w:t>………………..</w:t>
            </w:r>
          </w:p>
        </w:tc>
      </w:tr>
      <w:tr w:rsidR="00F7730A" w:rsidTr="0061324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Wykonanie podbudowy z kruszywa stabili</w:t>
            </w:r>
            <w:r>
              <w:rPr>
                <w:sz w:val="20"/>
                <w:szCs w:val="20"/>
              </w:rPr>
              <w:t xml:space="preserve">zowanego – materiał Wykonawcy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  <w:vertAlign w:val="superscript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925433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  <w:r w:rsidR="00F7730A">
              <w:rPr>
                <w:sz w:val="20"/>
              </w:rPr>
              <w:t>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0A" w:rsidRDefault="00F7730A" w:rsidP="00613245">
            <w:pPr>
              <w:jc w:val="center"/>
            </w:pPr>
            <w:r w:rsidRPr="006D0B81">
              <w:rPr>
                <w:sz w:val="20"/>
              </w:rPr>
              <w:t>………………..</w:t>
            </w:r>
          </w:p>
        </w:tc>
      </w:tr>
      <w:tr w:rsidR="00F7730A" w:rsidTr="0061324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Wymiana krawężnika betonowego na nowy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proofErr w:type="spellStart"/>
            <w:r w:rsidRPr="001E4440"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 w:rsidRPr="001E4440">
              <w:rPr>
                <w:sz w:val="20"/>
              </w:rPr>
              <w:t>1</w:t>
            </w:r>
            <w:r>
              <w:rPr>
                <w:sz w:val="20"/>
              </w:rPr>
              <w:t>38,00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0A" w:rsidRDefault="00F7730A" w:rsidP="00613245">
            <w:pPr>
              <w:jc w:val="center"/>
            </w:pPr>
            <w:r w:rsidRPr="006D0B81">
              <w:rPr>
                <w:sz w:val="20"/>
              </w:rPr>
              <w:t>………………..</w:t>
            </w:r>
          </w:p>
        </w:tc>
        <w:bookmarkStart w:id="0" w:name="_GoBack"/>
        <w:bookmarkEnd w:id="0"/>
      </w:tr>
      <w:tr w:rsidR="00F7730A" w:rsidTr="0061324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Wymian  obrzeża betonowego na nowe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center"/>
              <w:rPr>
                <w:sz w:val="20"/>
              </w:rPr>
            </w:pPr>
            <w:proofErr w:type="spellStart"/>
            <w:r w:rsidRPr="001E4440"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0A" w:rsidRPr="001E4440" w:rsidRDefault="00F7730A" w:rsidP="0061324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0A" w:rsidRDefault="00F7730A" w:rsidP="00613245">
            <w:pPr>
              <w:jc w:val="center"/>
            </w:pPr>
            <w:r w:rsidRPr="006D0B81">
              <w:rPr>
                <w:sz w:val="20"/>
              </w:rPr>
              <w:t>………………..</w:t>
            </w:r>
          </w:p>
        </w:tc>
      </w:tr>
      <w:tr w:rsidR="00F7730A" w:rsidRPr="001E4440" w:rsidTr="00613245">
        <w:trPr>
          <w:trHeight w:val="362"/>
        </w:trPr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30A" w:rsidRPr="001E4440" w:rsidRDefault="00F7730A" w:rsidP="00613245">
            <w:pPr>
              <w:rPr>
                <w:b/>
                <w:bCs/>
                <w:sz w:val="20"/>
              </w:rPr>
            </w:pPr>
            <w:r w:rsidRPr="001E4440">
              <w:rPr>
                <w:b/>
                <w:bCs/>
                <w:sz w:val="20"/>
              </w:rPr>
              <w:t xml:space="preserve">Razem wartość zamówienia do celów ustalenia wartości oferty:                                        </w:t>
            </w:r>
            <w:r>
              <w:rPr>
                <w:b/>
                <w:bCs/>
                <w:sz w:val="20"/>
              </w:rPr>
              <w:t xml:space="preserve">                   Wartość brutto</w:t>
            </w:r>
          </w:p>
          <w:p w:rsidR="00F7730A" w:rsidRPr="001E4440" w:rsidRDefault="00F7730A" w:rsidP="00613245">
            <w:pPr>
              <w:jc w:val="center"/>
              <w:rPr>
                <w:b/>
                <w:bCs/>
                <w:sz w:val="20"/>
              </w:rPr>
            </w:pPr>
            <w:r w:rsidRPr="001E4440">
              <w:rPr>
                <w:b/>
                <w:bCs/>
                <w:sz w:val="20"/>
              </w:rPr>
              <w:t xml:space="preserve">                                                              </w:t>
            </w:r>
          </w:p>
          <w:p w:rsidR="00F7730A" w:rsidRPr="001E4440" w:rsidRDefault="00F7730A" w:rsidP="0061324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30A" w:rsidRPr="001E4440" w:rsidRDefault="00F7730A" w:rsidP="00613245">
            <w:pPr>
              <w:jc w:val="right"/>
              <w:rPr>
                <w:b/>
                <w:sz w:val="20"/>
              </w:rPr>
            </w:pPr>
          </w:p>
        </w:tc>
      </w:tr>
      <w:tr w:rsidR="00F7730A" w:rsidRPr="001E4440" w:rsidTr="00613245">
        <w:trPr>
          <w:trHeight w:val="734"/>
        </w:trPr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30A" w:rsidRPr="001E4440" w:rsidRDefault="00F7730A" w:rsidP="0061324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30A" w:rsidRPr="001E4440" w:rsidRDefault="00F7730A" w:rsidP="00613245">
            <w:pPr>
              <w:rPr>
                <w:b/>
                <w:sz w:val="20"/>
              </w:rPr>
            </w:pPr>
            <w:r w:rsidRPr="00C76822">
              <w:rPr>
                <w:sz w:val="20"/>
              </w:rPr>
              <w:t>W=f1+f2+f3+f4+f5+f6</w:t>
            </w:r>
          </w:p>
        </w:tc>
      </w:tr>
    </w:tbl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lastRenderedPageBreak/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1E0BB3">
        <w:rPr>
          <w:rFonts w:ascii="Tahoma" w:hAnsi="Tahoma" w:cs="Tahoma"/>
          <w:sz w:val="20"/>
        </w:rPr>
        <w:t>30</w:t>
      </w:r>
      <w:r w:rsidR="00250EA7" w:rsidRPr="00250EA7">
        <w:rPr>
          <w:rFonts w:ascii="Tahoma" w:hAnsi="Tahoma" w:cs="Tahoma"/>
          <w:sz w:val="20"/>
        </w:rPr>
        <w:t>.</w:t>
      </w:r>
      <w:r w:rsidR="001E0BB3">
        <w:rPr>
          <w:rFonts w:ascii="Tahoma" w:hAnsi="Tahoma" w:cs="Tahoma"/>
          <w:sz w:val="20"/>
        </w:rPr>
        <w:t>09</w:t>
      </w:r>
      <w:r w:rsidR="00250EA7" w:rsidRPr="00250EA7">
        <w:rPr>
          <w:rFonts w:ascii="Tahoma" w:hAnsi="Tahoma" w:cs="Tahoma"/>
          <w:sz w:val="20"/>
        </w:rPr>
        <w:t>.2021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1E0BB3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rPr>
          <w:rFonts w:ascii="Tahoma" w:hAnsi="Tahoma" w:cs="Tahoma"/>
          <w:sz w:val="20"/>
        </w:rPr>
      </w:pPr>
      <w:r w:rsidRPr="001E0BB3"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 w:rsidRPr="001E0BB3">
        <w:rPr>
          <w:rFonts w:ascii="Tahoma" w:hAnsi="Tahoma" w:cs="Tahoma"/>
          <w:sz w:val="20"/>
        </w:rPr>
        <w:t xml:space="preserve"> </w:t>
      </w:r>
      <w:r w:rsidR="001E0BB3" w:rsidRPr="001E0BB3">
        <w:rPr>
          <w:rFonts w:ascii="Tahoma" w:hAnsi="Tahoma" w:cs="Tahoma"/>
          <w:sz w:val="20"/>
        </w:rPr>
        <w:t>60</w:t>
      </w:r>
      <w:r w:rsidR="002200FD" w:rsidRPr="001E0BB3">
        <w:rPr>
          <w:rFonts w:ascii="Tahoma" w:hAnsi="Tahoma" w:cs="Tahoma"/>
          <w:sz w:val="20"/>
        </w:rPr>
        <w:t xml:space="preserve"> miesięcy</w:t>
      </w:r>
      <w:r w:rsidR="001E0BB3" w:rsidRPr="001E0BB3">
        <w:rPr>
          <w:rFonts w:ascii="Tahoma" w:hAnsi="Tahoma" w:cs="Tahoma"/>
          <w:sz w:val="20"/>
        </w:rPr>
        <w:t>.</w:t>
      </w:r>
      <w:r w:rsidR="005E1702" w:rsidRPr="001E0BB3">
        <w:rPr>
          <w:rFonts w:ascii="Tahoma" w:hAnsi="Tahoma" w:cs="Tahoma"/>
          <w:sz w:val="20"/>
        </w:rPr>
        <w:br/>
      </w: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D37E0B" w:rsidRPr="00D37E0B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Oferta zawiera </w:t>
      </w:r>
      <w:r w:rsidRPr="001E0BB3">
        <w:rPr>
          <w:rFonts w:ascii="Tahoma" w:hAnsi="Tahoma" w:cs="Tahoma"/>
          <w:b/>
          <w:sz w:val="20"/>
        </w:rPr>
        <w:t>...</w:t>
      </w:r>
      <w:r w:rsidR="001E0BB3" w:rsidRPr="001E0BB3">
        <w:rPr>
          <w:rFonts w:ascii="Tahoma" w:hAnsi="Tahoma" w:cs="Tahoma"/>
          <w:b/>
          <w:sz w:val="20"/>
        </w:rPr>
        <w:t>..</w:t>
      </w:r>
      <w:r w:rsidRPr="001E0BB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ponumerowanych stron od nr 1 do nr </w:t>
      </w:r>
      <w:r w:rsidRPr="001E0BB3">
        <w:rPr>
          <w:rFonts w:ascii="Tahoma" w:hAnsi="Tahoma" w:cs="Tahoma"/>
          <w:b/>
          <w:sz w:val="20"/>
        </w:rPr>
        <w:t>....</w:t>
      </w:r>
      <w:r w:rsidR="001E0BB3" w:rsidRPr="001E0BB3">
        <w:rPr>
          <w:rFonts w:ascii="Tahoma" w:hAnsi="Tahoma" w:cs="Tahoma"/>
          <w:b/>
          <w:sz w:val="20"/>
        </w:rPr>
        <w:t>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B1" w:rsidRDefault="005130B1" w:rsidP="006108DC">
      <w:r>
        <w:separator/>
      </w:r>
    </w:p>
  </w:endnote>
  <w:endnote w:type="continuationSeparator" w:id="0">
    <w:p w:rsidR="005130B1" w:rsidRDefault="005130B1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5E1702" w:rsidRPr="005E1702" w:rsidRDefault="00F7730A" w:rsidP="005E1702">
    <w:pPr>
      <w:tabs>
        <w:tab w:val="center" w:pos="4536"/>
        <w:tab w:val="right" w:pos="9072"/>
      </w:tabs>
      <w:ind w:right="36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Przebudowa ulicy Jasnej w Szczecinku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B1" w:rsidRDefault="005130B1" w:rsidP="006108DC">
      <w:r>
        <w:separator/>
      </w:r>
    </w:p>
  </w:footnote>
  <w:footnote w:type="continuationSeparator" w:id="0">
    <w:p w:rsidR="005130B1" w:rsidRDefault="005130B1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E0BB3"/>
    <w:rsid w:val="001F7AE6"/>
    <w:rsid w:val="002200FD"/>
    <w:rsid w:val="00250EA7"/>
    <w:rsid w:val="002B5134"/>
    <w:rsid w:val="004E1A70"/>
    <w:rsid w:val="005130B1"/>
    <w:rsid w:val="005B3529"/>
    <w:rsid w:val="005E1702"/>
    <w:rsid w:val="006108DC"/>
    <w:rsid w:val="00690C95"/>
    <w:rsid w:val="00900CFE"/>
    <w:rsid w:val="00925433"/>
    <w:rsid w:val="00950E11"/>
    <w:rsid w:val="00AD4C9A"/>
    <w:rsid w:val="00B33A4A"/>
    <w:rsid w:val="00B829E0"/>
    <w:rsid w:val="00C75B39"/>
    <w:rsid w:val="00CB716A"/>
    <w:rsid w:val="00D37E0B"/>
    <w:rsid w:val="00D751CE"/>
    <w:rsid w:val="00E03F08"/>
    <w:rsid w:val="00E673CD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F7730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7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30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Kijewski</dc:creator>
  <cp:lastModifiedBy>Mista Anna</cp:lastModifiedBy>
  <cp:revision>4</cp:revision>
  <cp:lastPrinted>2021-04-30T07:13:00Z</cp:lastPrinted>
  <dcterms:created xsi:type="dcterms:W3CDTF">2021-07-15T06:28:00Z</dcterms:created>
  <dcterms:modified xsi:type="dcterms:W3CDTF">2021-07-15T13:46:00Z</dcterms:modified>
</cp:coreProperties>
</file>