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bookmarkStart w:id="0" w:name="_GoBack"/>
      <w:bookmarkEnd w:id="0"/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C44AF8" w:rsidP="005A0DE2">
      <w:pPr>
        <w:jc w:val="both"/>
      </w:pPr>
      <w:r>
        <w:t>d</w:t>
      </w:r>
      <w:r w:rsidR="00B1180C">
        <w:t xml:space="preserve">otyczy: </w:t>
      </w:r>
      <w:r w:rsidR="00465077">
        <w:t>„</w:t>
      </w:r>
      <w:r w:rsidR="00E754F9">
        <w:t xml:space="preserve">Wykonanie remontu cząstkowego nawierzchni bitumicznych dróg </w:t>
      </w:r>
      <w:proofErr w:type="gramStart"/>
      <w:r w:rsidR="00E754F9">
        <w:t xml:space="preserve">gminnych </w:t>
      </w:r>
      <w:r w:rsidR="00E754F9">
        <w:br/>
        <w:t xml:space="preserve">              </w:t>
      </w:r>
      <w:r w:rsidR="00193963">
        <w:t xml:space="preserve">   </w:t>
      </w:r>
      <w:r w:rsidR="00E754F9">
        <w:t xml:space="preserve">  na</w:t>
      </w:r>
      <w:proofErr w:type="gramEnd"/>
      <w:r w:rsidR="00E754F9">
        <w:t xml:space="preserve"> terenie miasta Szczecinek w okresie od 01.02.2018 </w:t>
      </w:r>
      <w:proofErr w:type="gramStart"/>
      <w:r w:rsidR="00E754F9">
        <w:t>r</w:t>
      </w:r>
      <w:proofErr w:type="gramEnd"/>
      <w:r w:rsidR="00E754F9">
        <w:t xml:space="preserve">. do 31.01.2019 </w:t>
      </w:r>
      <w:proofErr w:type="gramStart"/>
      <w:r w:rsidR="00E754F9">
        <w:t>r</w:t>
      </w:r>
      <w:r w:rsidR="00193963">
        <w:t>oku</w:t>
      </w:r>
      <w:proofErr w:type="gramEnd"/>
      <w:r w:rsidR="005A0DE2">
        <w:t>”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</w:t>
      </w:r>
      <w:r w:rsidR="00E754F9">
        <w:rPr>
          <w:szCs w:val="24"/>
        </w:rPr>
        <w:br/>
      </w:r>
      <w:r w:rsidR="0031785E" w:rsidRPr="00900468">
        <w:rPr>
          <w:szCs w:val="24"/>
        </w:rPr>
        <w:t>art. 24 ust. 5</w:t>
      </w:r>
      <w:r w:rsidR="00E754F9">
        <w:rPr>
          <w:szCs w:val="24"/>
        </w:rPr>
        <w:t xml:space="preserve"> pkt 1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62" w:rsidRDefault="00AC5C62">
      <w:r>
        <w:separator/>
      </w:r>
    </w:p>
  </w:endnote>
  <w:endnote w:type="continuationSeparator" w:id="0">
    <w:p w:rsidR="00AC5C62" w:rsidRDefault="00AC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35354D" w:rsidRPr="00E754F9" w:rsidRDefault="00E754F9" w:rsidP="00E754F9">
    <w:pPr>
      <w:pStyle w:val="Tytu"/>
      <w:rPr>
        <w:b w:val="0"/>
        <w:sz w:val="24"/>
        <w:szCs w:val="24"/>
      </w:rPr>
    </w:pPr>
    <w:r w:rsidRPr="00E754F9">
      <w:rPr>
        <w:b w:val="0"/>
        <w:sz w:val="24"/>
        <w:szCs w:val="24"/>
      </w:rPr>
      <w:t>Wykonanie remontu cząstkowego nawierz</w:t>
    </w:r>
    <w:r>
      <w:rPr>
        <w:b w:val="0"/>
        <w:sz w:val="24"/>
        <w:szCs w:val="24"/>
      </w:rPr>
      <w:t xml:space="preserve">chni bitumicznych dróg gminnych </w:t>
    </w:r>
    <w:r>
      <w:rPr>
        <w:b w:val="0"/>
        <w:sz w:val="24"/>
        <w:szCs w:val="24"/>
      </w:rPr>
      <w:br/>
    </w:r>
    <w:r w:rsidRPr="00E754F9">
      <w:rPr>
        <w:b w:val="0"/>
        <w:sz w:val="24"/>
        <w:szCs w:val="24"/>
      </w:rPr>
      <w:t xml:space="preserve">na terenie miasta Szczecinek w okresie od 01.02.2018 </w:t>
    </w:r>
    <w:proofErr w:type="gramStart"/>
    <w:r w:rsidRPr="00E754F9">
      <w:rPr>
        <w:b w:val="0"/>
        <w:sz w:val="24"/>
        <w:szCs w:val="24"/>
      </w:rPr>
      <w:t>r</w:t>
    </w:r>
    <w:proofErr w:type="gramEnd"/>
    <w:r w:rsidRPr="00E754F9">
      <w:rPr>
        <w:b w:val="0"/>
        <w:sz w:val="24"/>
        <w:szCs w:val="24"/>
      </w:rPr>
      <w:t xml:space="preserve">. do 31.01.2019 </w:t>
    </w:r>
    <w:proofErr w:type="gramStart"/>
    <w:r w:rsidRPr="00E754F9">
      <w:rPr>
        <w:b w:val="0"/>
        <w:sz w:val="24"/>
        <w:szCs w:val="24"/>
      </w:rPr>
      <w:t>r</w:t>
    </w:r>
    <w:r w:rsidR="00193963">
      <w:rPr>
        <w:b w:val="0"/>
        <w:sz w:val="24"/>
        <w:szCs w:val="24"/>
      </w:rPr>
      <w:t>oku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62" w:rsidRDefault="00AC5C62">
      <w:r>
        <w:separator/>
      </w:r>
    </w:p>
  </w:footnote>
  <w:footnote w:type="continuationSeparator" w:id="0">
    <w:p w:rsidR="00AC5C62" w:rsidRDefault="00AC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93963"/>
    <w:rsid w:val="001A2722"/>
    <w:rsid w:val="001D6431"/>
    <w:rsid w:val="002A767C"/>
    <w:rsid w:val="002B509B"/>
    <w:rsid w:val="002F10F8"/>
    <w:rsid w:val="00306A39"/>
    <w:rsid w:val="00316E6B"/>
    <w:rsid w:val="0031785E"/>
    <w:rsid w:val="0035354D"/>
    <w:rsid w:val="00390841"/>
    <w:rsid w:val="003908E3"/>
    <w:rsid w:val="003C7E12"/>
    <w:rsid w:val="00404609"/>
    <w:rsid w:val="00465077"/>
    <w:rsid w:val="004705B7"/>
    <w:rsid w:val="00472F81"/>
    <w:rsid w:val="00550793"/>
    <w:rsid w:val="00570BF6"/>
    <w:rsid w:val="00580B12"/>
    <w:rsid w:val="005A0DE2"/>
    <w:rsid w:val="005A1F6C"/>
    <w:rsid w:val="00626A8A"/>
    <w:rsid w:val="00626BA6"/>
    <w:rsid w:val="006701A7"/>
    <w:rsid w:val="00685598"/>
    <w:rsid w:val="007261F2"/>
    <w:rsid w:val="00753CB9"/>
    <w:rsid w:val="007877C9"/>
    <w:rsid w:val="00795D36"/>
    <w:rsid w:val="007C28D1"/>
    <w:rsid w:val="007D204F"/>
    <w:rsid w:val="007D2564"/>
    <w:rsid w:val="008201AA"/>
    <w:rsid w:val="008A0165"/>
    <w:rsid w:val="008C5800"/>
    <w:rsid w:val="008D2CAD"/>
    <w:rsid w:val="008E203C"/>
    <w:rsid w:val="00900468"/>
    <w:rsid w:val="009159CB"/>
    <w:rsid w:val="00955DA7"/>
    <w:rsid w:val="009961B7"/>
    <w:rsid w:val="009A6BB1"/>
    <w:rsid w:val="00A72E2B"/>
    <w:rsid w:val="00AC4438"/>
    <w:rsid w:val="00AC5C62"/>
    <w:rsid w:val="00AE65C3"/>
    <w:rsid w:val="00B1180C"/>
    <w:rsid w:val="00B3396F"/>
    <w:rsid w:val="00B64C96"/>
    <w:rsid w:val="00B652E1"/>
    <w:rsid w:val="00B662A5"/>
    <w:rsid w:val="00B9701A"/>
    <w:rsid w:val="00BB7666"/>
    <w:rsid w:val="00BF3355"/>
    <w:rsid w:val="00C44AF8"/>
    <w:rsid w:val="00C86680"/>
    <w:rsid w:val="00C907E7"/>
    <w:rsid w:val="00CA6966"/>
    <w:rsid w:val="00CE4235"/>
    <w:rsid w:val="00D20423"/>
    <w:rsid w:val="00D22050"/>
    <w:rsid w:val="00D332E2"/>
    <w:rsid w:val="00D53EF8"/>
    <w:rsid w:val="00D77253"/>
    <w:rsid w:val="00E111C4"/>
    <w:rsid w:val="00E24C6E"/>
    <w:rsid w:val="00E754F9"/>
    <w:rsid w:val="00F12FFA"/>
    <w:rsid w:val="00F13692"/>
    <w:rsid w:val="00F442E5"/>
    <w:rsid w:val="00FB018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4F7F4-A6D2-4F1A-96B8-BE62ADB6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2004-04-14T08:47:00Z</cp:lastPrinted>
  <dcterms:created xsi:type="dcterms:W3CDTF">2018-01-09T10:04:00Z</dcterms:created>
  <dcterms:modified xsi:type="dcterms:W3CDTF">2018-01-09T10:04:00Z</dcterms:modified>
</cp:coreProperties>
</file>