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20" w:rsidRPr="00013F2D" w:rsidRDefault="00902E67" w:rsidP="00775FF2">
      <w:pPr>
        <w:pStyle w:val="Tytu"/>
        <w:snapToGrid w:val="0"/>
        <w:spacing w:line="300" w:lineRule="auto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U M O W A</w:t>
      </w:r>
      <w:r w:rsidR="00F71490" w:rsidRPr="00013F2D">
        <w:rPr>
          <w:rFonts w:ascii="Tahoma" w:hAnsi="Tahoma" w:cs="Tahoma"/>
          <w:sz w:val="20"/>
        </w:rPr>
        <w:t xml:space="preserve"> - wzór</w:t>
      </w:r>
    </w:p>
    <w:p w:rsidR="00F53220" w:rsidRPr="000C4877" w:rsidRDefault="003A3CFD" w:rsidP="00842A86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K.7013</w:t>
      </w:r>
      <w:r w:rsidR="00F9132B" w:rsidRPr="000C4877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5</w:t>
      </w:r>
      <w:r w:rsidR="00F9132B" w:rsidRPr="000C4877">
        <w:rPr>
          <w:rFonts w:ascii="Tahoma" w:hAnsi="Tahoma" w:cs="Tahoma"/>
          <w:b/>
          <w:sz w:val="20"/>
        </w:rPr>
        <w:t>.</w:t>
      </w:r>
      <w:r w:rsidR="008A7A31" w:rsidRPr="000C4877">
        <w:rPr>
          <w:rFonts w:ascii="Tahoma" w:hAnsi="Tahoma" w:cs="Tahoma"/>
          <w:b/>
          <w:sz w:val="20"/>
        </w:rPr>
        <w:t>20</w:t>
      </w:r>
      <w:r w:rsidR="00DD178E" w:rsidRPr="000C4877">
        <w:rPr>
          <w:rFonts w:ascii="Tahoma" w:hAnsi="Tahoma" w:cs="Tahoma"/>
          <w:b/>
          <w:sz w:val="20"/>
        </w:rPr>
        <w:t>2</w:t>
      </w:r>
      <w:r w:rsidR="003747A2" w:rsidRPr="000C4877">
        <w:rPr>
          <w:rFonts w:ascii="Tahoma" w:hAnsi="Tahoma" w:cs="Tahoma"/>
          <w:b/>
          <w:sz w:val="20"/>
        </w:rPr>
        <w:t>4</w:t>
      </w:r>
    </w:p>
    <w:p w:rsidR="00A41839" w:rsidRDefault="00D8308B" w:rsidP="00F344D7">
      <w:pPr>
        <w:snapToGrid w:val="0"/>
        <w:spacing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F53220" w:rsidRPr="00013F2D">
        <w:rPr>
          <w:rFonts w:ascii="Tahoma" w:hAnsi="Tahoma" w:cs="Tahoma"/>
          <w:sz w:val="20"/>
        </w:rPr>
        <w:t xml:space="preserve"> dniu </w:t>
      </w:r>
      <w:r w:rsidR="00F71490" w:rsidRPr="00013F2D">
        <w:rPr>
          <w:rFonts w:ascii="Tahoma" w:hAnsi="Tahoma" w:cs="Tahoma"/>
          <w:sz w:val="20"/>
        </w:rPr>
        <w:t xml:space="preserve">…………… </w:t>
      </w:r>
      <w:r w:rsidR="00F53220" w:rsidRPr="00013F2D">
        <w:rPr>
          <w:rFonts w:ascii="Tahoma" w:hAnsi="Tahoma" w:cs="Tahoma"/>
          <w:sz w:val="20"/>
        </w:rPr>
        <w:t xml:space="preserve">w Szczecinku pomiędzy </w:t>
      </w:r>
      <w:r w:rsidR="002319ED" w:rsidRPr="00D8308B">
        <w:rPr>
          <w:rFonts w:ascii="Tahoma" w:hAnsi="Tahoma" w:cs="Tahoma"/>
          <w:b/>
          <w:bCs/>
          <w:sz w:val="20"/>
        </w:rPr>
        <w:t>Miastem</w:t>
      </w:r>
      <w:r w:rsidR="0041220A" w:rsidRPr="00D8308B">
        <w:rPr>
          <w:rFonts w:ascii="Tahoma" w:hAnsi="Tahoma" w:cs="Tahoma"/>
          <w:b/>
          <w:bCs/>
          <w:sz w:val="20"/>
        </w:rPr>
        <w:t xml:space="preserve"> Szczecinek</w:t>
      </w:r>
      <w:r w:rsidR="0041220A" w:rsidRPr="00013F2D">
        <w:rPr>
          <w:rFonts w:ascii="Tahoma" w:hAnsi="Tahoma" w:cs="Tahoma"/>
          <w:sz w:val="20"/>
        </w:rPr>
        <w:t>, p</w:t>
      </w:r>
      <w:r w:rsidR="00F53220" w:rsidRPr="00013F2D">
        <w:rPr>
          <w:rFonts w:ascii="Tahoma" w:hAnsi="Tahoma" w:cs="Tahoma"/>
          <w:sz w:val="20"/>
        </w:rPr>
        <w:t>l. Wolności 13, 78-</w:t>
      </w:r>
      <w:r w:rsidR="0041220A" w:rsidRPr="00013F2D">
        <w:rPr>
          <w:rFonts w:ascii="Tahoma" w:hAnsi="Tahoma" w:cs="Tahoma"/>
          <w:sz w:val="20"/>
        </w:rPr>
        <w:t>4</w:t>
      </w:r>
      <w:r w:rsidR="00F53220" w:rsidRPr="00013F2D">
        <w:rPr>
          <w:rFonts w:ascii="Tahoma" w:hAnsi="Tahoma" w:cs="Tahoma"/>
          <w:sz w:val="20"/>
        </w:rPr>
        <w:t>00 Szczecinek,</w:t>
      </w:r>
      <w:r w:rsidR="00CC5E92" w:rsidRPr="00013F2D">
        <w:rPr>
          <w:rFonts w:ascii="Tahoma" w:hAnsi="Tahoma" w:cs="Tahoma"/>
          <w:sz w:val="20"/>
        </w:rPr>
        <w:t xml:space="preserve"> </w:t>
      </w:r>
      <w:r w:rsidR="00F53220" w:rsidRPr="00013F2D">
        <w:rPr>
          <w:rFonts w:ascii="Tahoma" w:hAnsi="Tahoma" w:cs="Tahoma"/>
          <w:sz w:val="20"/>
        </w:rPr>
        <w:t>zwan</w:t>
      </w:r>
      <w:r w:rsidR="002319ED" w:rsidRPr="00013F2D">
        <w:rPr>
          <w:rFonts w:ascii="Tahoma" w:hAnsi="Tahoma" w:cs="Tahoma"/>
          <w:sz w:val="20"/>
        </w:rPr>
        <w:t>ym</w:t>
      </w:r>
      <w:r w:rsidR="00F53220" w:rsidRPr="00013F2D">
        <w:rPr>
          <w:rFonts w:ascii="Tahoma" w:hAnsi="Tahoma" w:cs="Tahoma"/>
          <w:sz w:val="20"/>
        </w:rPr>
        <w:t xml:space="preserve"> w dalszej treści umowy „Zamawiającym”, </w:t>
      </w:r>
    </w:p>
    <w:p w:rsidR="00F53220" w:rsidRPr="00013F2D" w:rsidRDefault="00F53220" w:rsidP="00F344D7">
      <w:pPr>
        <w:snapToGrid w:val="0"/>
        <w:spacing w:line="276" w:lineRule="auto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reprezentowan</w:t>
      </w:r>
      <w:r w:rsidR="002319ED" w:rsidRPr="00013F2D">
        <w:rPr>
          <w:rFonts w:ascii="Tahoma" w:hAnsi="Tahoma" w:cs="Tahoma"/>
          <w:sz w:val="20"/>
        </w:rPr>
        <w:t>ym</w:t>
      </w:r>
      <w:r w:rsidRPr="00013F2D">
        <w:rPr>
          <w:rFonts w:ascii="Tahoma" w:hAnsi="Tahoma" w:cs="Tahoma"/>
          <w:sz w:val="20"/>
        </w:rPr>
        <w:t xml:space="preserve"> przez</w:t>
      </w:r>
      <w:r w:rsidR="00017DC8" w:rsidRPr="00013F2D">
        <w:rPr>
          <w:rFonts w:ascii="Tahoma" w:hAnsi="Tahoma" w:cs="Tahoma"/>
          <w:sz w:val="20"/>
        </w:rPr>
        <w:t xml:space="preserve"> Burmistrza Miasta Szczecin</w:t>
      </w:r>
      <w:r w:rsidR="00F77BF3" w:rsidRPr="00013F2D">
        <w:rPr>
          <w:rFonts w:ascii="Tahoma" w:hAnsi="Tahoma" w:cs="Tahoma"/>
          <w:sz w:val="20"/>
        </w:rPr>
        <w:t>e</w:t>
      </w:r>
      <w:r w:rsidR="00017DC8" w:rsidRPr="00013F2D">
        <w:rPr>
          <w:rFonts w:ascii="Tahoma" w:hAnsi="Tahoma" w:cs="Tahoma"/>
          <w:sz w:val="20"/>
        </w:rPr>
        <w:t xml:space="preserve">k w </w:t>
      </w:r>
      <w:r w:rsidR="009820AF" w:rsidRPr="00013F2D">
        <w:rPr>
          <w:rFonts w:ascii="Tahoma" w:hAnsi="Tahoma" w:cs="Tahoma"/>
          <w:sz w:val="20"/>
        </w:rPr>
        <w:t>imieniu, którego</w:t>
      </w:r>
      <w:r w:rsidR="00017DC8" w:rsidRPr="00013F2D">
        <w:rPr>
          <w:rFonts w:ascii="Tahoma" w:hAnsi="Tahoma" w:cs="Tahoma"/>
          <w:sz w:val="20"/>
        </w:rPr>
        <w:t xml:space="preserve"> działa</w:t>
      </w:r>
      <w:r w:rsidRPr="00013F2D">
        <w:rPr>
          <w:rFonts w:ascii="Tahoma" w:hAnsi="Tahoma" w:cs="Tahoma"/>
          <w:sz w:val="20"/>
        </w:rPr>
        <w:t>:</w:t>
      </w:r>
    </w:p>
    <w:p w:rsidR="00A41839" w:rsidRDefault="003747A2" w:rsidP="00F344D7">
      <w:pPr>
        <w:snapToGrid w:val="0"/>
        <w:spacing w:line="276" w:lineRule="auto"/>
        <w:jc w:val="both"/>
        <w:rPr>
          <w:rFonts w:ascii="Tahoma" w:hAnsi="Tahoma" w:cs="Tahoma"/>
          <w:sz w:val="20"/>
        </w:rPr>
      </w:pPr>
      <w:r w:rsidRPr="003747A2">
        <w:rPr>
          <w:rFonts w:ascii="Tahoma" w:hAnsi="Tahoma" w:cs="Tahoma"/>
          <w:b/>
          <w:bCs/>
          <w:sz w:val="20"/>
        </w:rPr>
        <w:t xml:space="preserve">Beata Pszczoła – Bryńska </w:t>
      </w:r>
      <w:r w:rsidR="00F53220" w:rsidRPr="003747A2">
        <w:rPr>
          <w:rFonts w:ascii="Tahoma" w:hAnsi="Tahoma" w:cs="Tahoma"/>
          <w:b/>
          <w:bCs/>
          <w:sz w:val="20"/>
        </w:rPr>
        <w:t>-</w:t>
      </w:r>
      <w:r w:rsidR="00F53220" w:rsidRPr="003747A2">
        <w:rPr>
          <w:rFonts w:ascii="Tahoma" w:hAnsi="Tahoma" w:cs="Tahoma"/>
          <w:b/>
          <w:bCs/>
          <w:sz w:val="20"/>
        </w:rPr>
        <w:tab/>
      </w:r>
      <w:r w:rsidR="00026439" w:rsidRPr="003747A2">
        <w:rPr>
          <w:rFonts w:ascii="Tahoma" w:hAnsi="Tahoma" w:cs="Tahoma"/>
          <w:b/>
          <w:bCs/>
          <w:sz w:val="20"/>
        </w:rPr>
        <w:t>Zastępca Burmistrza</w:t>
      </w:r>
      <w:r w:rsidR="00A36CDC" w:rsidRPr="003747A2">
        <w:rPr>
          <w:rFonts w:ascii="Tahoma" w:hAnsi="Tahoma" w:cs="Tahoma"/>
          <w:b/>
          <w:bCs/>
          <w:sz w:val="20"/>
        </w:rPr>
        <w:t xml:space="preserve"> Miasta</w:t>
      </w:r>
      <w:r w:rsidR="0099573A" w:rsidRPr="003747A2">
        <w:rPr>
          <w:rFonts w:ascii="Tahoma" w:hAnsi="Tahoma" w:cs="Tahoma"/>
          <w:sz w:val="20"/>
        </w:rPr>
        <w:t xml:space="preserve">, </w:t>
      </w:r>
    </w:p>
    <w:p w:rsidR="003747A2" w:rsidRPr="003747A2" w:rsidRDefault="0099573A" w:rsidP="00F344D7">
      <w:pPr>
        <w:snapToGrid w:val="0"/>
        <w:spacing w:line="276" w:lineRule="auto"/>
        <w:jc w:val="both"/>
        <w:rPr>
          <w:rFonts w:ascii="Tahoma" w:hAnsi="Tahoma" w:cs="Tahoma"/>
          <w:sz w:val="20"/>
        </w:rPr>
      </w:pPr>
      <w:r w:rsidRPr="003747A2">
        <w:rPr>
          <w:rFonts w:ascii="Tahoma" w:hAnsi="Tahoma" w:cs="Tahoma"/>
          <w:sz w:val="20"/>
        </w:rPr>
        <w:t xml:space="preserve">przy kontrasygnacie </w:t>
      </w:r>
      <w:r w:rsidR="003747A2" w:rsidRPr="003747A2">
        <w:rPr>
          <w:rFonts w:ascii="Tahoma" w:hAnsi="Tahoma" w:cs="Tahoma"/>
          <w:sz w:val="20"/>
        </w:rPr>
        <w:t xml:space="preserve">Magdaleny Mikołajewskiej </w:t>
      </w:r>
      <w:r w:rsidRPr="003747A2">
        <w:rPr>
          <w:rFonts w:ascii="Tahoma" w:hAnsi="Tahoma" w:cs="Tahoma"/>
          <w:b/>
          <w:bCs/>
          <w:sz w:val="20"/>
        </w:rPr>
        <w:t>– Skarbnika Miasta</w:t>
      </w:r>
      <w:r w:rsidR="009D32B2" w:rsidRPr="003747A2">
        <w:rPr>
          <w:rFonts w:ascii="Tahoma" w:hAnsi="Tahoma" w:cs="Tahoma"/>
          <w:b/>
          <w:bCs/>
          <w:sz w:val="20"/>
        </w:rPr>
        <w:t xml:space="preserve"> Szczecinek</w:t>
      </w:r>
      <w:r w:rsidR="003747A2">
        <w:rPr>
          <w:rFonts w:ascii="Tahoma" w:hAnsi="Tahoma" w:cs="Tahoma"/>
          <w:b/>
          <w:bCs/>
          <w:sz w:val="20"/>
        </w:rPr>
        <w:t>,</w:t>
      </w:r>
      <w:r w:rsidR="003747A2" w:rsidRPr="003747A2">
        <w:rPr>
          <w:rFonts w:ascii="Tahoma" w:hAnsi="Tahoma" w:cs="Tahoma"/>
          <w:sz w:val="20"/>
        </w:rPr>
        <w:t xml:space="preserve">  </w:t>
      </w:r>
    </w:p>
    <w:p w:rsidR="00A41839" w:rsidRPr="00A41839" w:rsidRDefault="00A41839" w:rsidP="00F344D7">
      <w:pPr>
        <w:snapToGrid w:val="0"/>
        <w:spacing w:line="276" w:lineRule="auto"/>
        <w:jc w:val="both"/>
        <w:rPr>
          <w:rFonts w:ascii="Tahoma" w:hAnsi="Tahoma" w:cs="Tahoma"/>
          <w:iCs/>
          <w:sz w:val="20"/>
        </w:rPr>
      </w:pPr>
    </w:p>
    <w:p w:rsidR="00842A86" w:rsidRDefault="00F53220" w:rsidP="00F344D7">
      <w:pPr>
        <w:snapToGrid w:val="0"/>
        <w:spacing w:line="276" w:lineRule="auto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a</w:t>
      </w:r>
    </w:p>
    <w:p w:rsidR="00F71490" w:rsidRPr="00013F2D" w:rsidRDefault="00F71490" w:rsidP="00F344D7">
      <w:pPr>
        <w:snapToGrid w:val="0"/>
        <w:spacing w:line="276" w:lineRule="auto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…………………………………………………………………………………………………</w:t>
      </w:r>
      <w:r w:rsidR="007E2A5E" w:rsidRPr="00013F2D">
        <w:rPr>
          <w:rFonts w:ascii="Tahoma" w:hAnsi="Tahoma" w:cs="Tahoma"/>
          <w:sz w:val="20"/>
        </w:rPr>
        <w:t>, reprezentowanym przez</w:t>
      </w:r>
      <w:r w:rsidRPr="00013F2D">
        <w:rPr>
          <w:rFonts w:ascii="Tahoma" w:hAnsi="Tahoma" w:cs="Tahoma"/>
          <w:sz w:val="20"/>
        </w:rPr>
        <w:t xml:space="preserve">: </w:t>
      </w:r>
    </w:p>
    <w:p w:rsidR="00F71490" w:rsidRPr="00013F2D" w:rsidRDefault="00F71490" w:rsidP="00F344D7">
      <w:pPr>
        <w:snapToGrid w:val="0"/>
        <w:spacing w:line="276" w:lineRule="auto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……………………………………………………………………</w:t>
      </w:r>
    </w:p>
    <w:p w:rsidR="00F53220" w:rsidRPr="00013F2D" w:rsidRDefault="00F53220" w:rsidP="00F344D7">
      <w:pPr>
        <w:snapToGrid w:val="0"/>
        <w:spacing w:line="276" w:lineRule="auto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została zawarta umowa </w:t>
      </w:r>
      <w:r w:rsidR="00842A86">
        <w:rPr>
          <w:rFonts w:ascii="Tahoma" w:hAnsi="Tahoma" w:cs="Tahoma"/>
          <w:sz w:val="20"/>
        </w:rPr>
        <w:t>(zwana dalej „Umową”)</w:t>
      </w:r>
      <w:r w:rsidR="00C31CA8">
        <w:rPr>
          <w:rFonts w:ascii="Tahoma" w:hAnsi="Tahoma" w:cs="Tahoma"/>
          <w:sz w:val="20"/>
        </w:rPr>
        <w:t xml:space="preserve"> </w:t>
      </w:r>
      <w:r w:rsidRPr="00013F2D">
        <w:rPr>
          <w:rFonts w:ascii="Tahoma" w:hAnsi="Tahoma" w:cs="Tahoma"/>
          <w:sz w:val="20"/>
        </w:rPr>
        <w:t>o następującej treści:</w:t>
      </w:r>
    </w:p>
    <w:p w:rsidR="00170363" w:rsidRDefault="00170363" w:rsidP="00F344D7">
      <w:pPr>
        <w:snapToGrid w:val="0"/>
        <w:spacing w:line="276" w:lineRule="auto"/>
        <w:jc w:val="both"/>
        <w:rPr>
          <w:rFonts w:ascii="Tahoma" w:hAnsi="Tahoma" w:cs="Tahoma"/>
          <w:sz w:val="20"/>
        </w:rPr>
      </w:pPr>
    </w:p>
    <w:p w:rsidR="00170363" w:rsidRDefault="002E3ABC" w:rsidP="00F344D7">
      <w:pPr>
        <w:snapToGrid w:val="0"/>
        <w:spacing w:line="276" w:lineRule="auto"/>
        <w:jc w:val="both"/>
        <w:rPr>
          <w:rFonts w:ascii="Tahoma" w:hAnsi="Tahoma" w:cs="Tahoma"/>
          <w:sz w:val="20"/>
        </w:rPr>
      </w:pPr>
      <w:r w:rsidRPr="002E3ABC">
        <w:rPr>
          <w:rFonts w:ascii="Tahoma" w:hAnsi="Tahoma" w:cs="Tahoma"/>
          <w:sz w:val="20"/>
        </w:rPr>
        <w:t>Zamawiający oświadcza, że stosownie do art. 2 ust. 1 pkt 1 ustawy z dnia 11 września 2019 r.</w:t>
      </w:r>
      <w:r>
        <w:rPr>
          <w:rFonts w:ascii="Tahoma" w:hAnsi="Tahoma" w:cs="Tahoma"/>
          <w:sz w:val="20"/>
        </w:rPr>
        <w:t xml:space="preserve"> </w:t>
      </w:r>
      <w:r w:rsidRPr="002E3ABC">
        <w:rPr>
          <w:rFonts w:ascii="Tahoma" w:hAnsi="Tahoma" w:cs="Tahoma"/>
          <w:sz w:val="20"/>
        </w:rPr>
        <w:t xml:space="preserve">Prawo zamówień publicznych </w:t>
      </w:r>
      <w:r w:rsidR="00C17394" w:rsidRPr="00C17394">
        <w:rPr>
          <w:rFonts w:ascii="Tahoma" w:hAnsi="Tahoma" w:cs="Tahoma"/>
          <w:sz w:val="20"/>
        </w:rPr>
        <w:t>(</w:t>
      </w:r>
      <w:proofErr w:type="spellStart"/>
      <w:r w:rsidR="00C17394" w:rsidRPr="00C17394">
        <w:rPr>
          <w:rFonts w:ascii="Tahoma" w:hAnsi="Tahoma" w:cs="Tahoma"/>
          <w:sz w:val="20"/>
        </w:rPr>
        <w:t>t.j</w:t>
      </w:r>
      <w:proofErr w:type="spellEnd"/>
      <w:r w:rsidR="00C17394" w:rsidRPr="00C17394">
        <w:rPr>
          <w:rFonts w:ascii="Tahoma" w:hAnsi="Tahoma" w:cs="Tahoma"/>
          <w:sz w:val="20"/>
        </w:rPr>
        <w:t xml:space="preserve">. Dz. U. z 2023 r. poz. 1605 z </w:t>
      </w:r>
      <w:proofErr w:type="spellStart"/>
      <w:r w:rsidR="00C17394" w:rsidRPr="00C17394">
        <w:rPr>
          <w:rFonts w:ascii="Tahoma" w:hAnsi="Tahoma" w:cs="Tahoma"/>
          <w:sz w:val="20"/>
        </w:rPr>
        <w:t>późn</w:t>
      </w:r>
      <w:proofErr w:type="spellEnd"/>
      <w:r w:rsidR="00C17394" w:rsidRPr="00C17394">
        <w:rPr>
          <w:rFonts w:ascii="Tahoma" w:hAnsi="Tahoma" w:cs="Tahoma"/>
          <w:sz w:val="20"/>
        </w:rPr>
        <w:t>. zm.)</w:t>
      </w:r>
      <w:r w:rsidR="00C17394">
        <w:t xml:space="preserve"> </w:t>
      </w:r>
      <w:r w:rsidRPr="002E3ABC">
        <w:rPr>
          <w:rFonts w:ascii="Tahoma" w:hAnsi="Tahoma" w:cs="Tahoma"/>
          <w:sz w:val="20"/>
        </w:rPr>
        <w:t>ustawa ta nie ma</w:t>
      </w:r>
      <w:r>
        <w:rPr>
          <w:rFonts w:ascii="Tahoma" w:hAnsi="Tahoma" w:cs="Tahoma"/>
          <w:sz w:val="20"/>
        </w:rPr>
        <w:t xml:space="preserve"> </w:t>
      </w:r>
      <w:r w:rsidRPr="002E3ABC">
        <w:rPr>
          <w:rFonts w:ascii="Tahoma" w:hAnsi="Tahoma" w:cs="Tahoma"/>
          <w:sz w:val="20"/>
        </w:rPr>
        <w:t>zastosowania do</w:t>
      </w:r>
      <w:r w:rsidR="002B566D">
        <w:rPr>
          <w:rFonts w:ascii="Tahoma" w:hAnsi="Tahoma" w:cs="Tahoma"/>
          <w:sz w:val="20"/>
        </w:rPr>
        <w:t> </w:t>
      </w:r>
      <w:r w:rsidR="001E34D2">
        <w:rPr>
          <w:rFonts w:ascii="Tahoma" w:hAnsi="Tahoma" w:cs="Tahoma"/>
          <w:sz w:val="20"/>
        </w:rPr>
        <w:t>U</w:t>
      </w:r>
      <w:r w:rsidRPr="002E3ABC">
        <w:rPr>
          <w:rFonts w:ascii="Tahoma" w:hAnsi="Tahoma" w:cs="Tahoma"/>
          <w:sz w:val="20"/>
        </w:rPr>
        <w:t>mowy.</w:t>
      </w:r>
    </w:p>
    <w:p w:rsidR="00A41839" w:rsidRPr="00013F2D" w:rsidRDefault="00A41839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F53220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1</w:t>
      </w:r>
    </w:p>
    <w:p w:rsidR="00DA077D" w:rsidRPr="000119BF" w:rsidRDefault="005555E2" w:rsidP="000119BF">
      <w:pPr>
        <w:pStyle w:val="Akapitzlist"/>
        <w:numPr>
          <w:ilvl w:val="0"/>
          <w:numId w:val="37"/>
        </w:numPr>
        <w:jc w:val="both"/>
        <w:rPr>
          <w:rFonts w:ascii="Tahoma" w:hAnsi="Tahoma" w:cs="Tahoma"/>
          <w:sz w:val="20"/>
        </w:rPr>
      </w:pPr>
      <w:r w:rsidRPr="000119BF">
        <w:rPr>
          <w:rFonts w:ascii="Tahoma" w:hAnsi="Tahoma" w:cs="Tahoma"/>
          <w:sz w:val="20"/>
        </w:rPr>
        <w:t xml:space="preserve">Na podstawie </w:t>
      </w:r>
      <w:r w:rsidR="002E3ABC" w:rsidRPr="000119BF">
        <w:rPr>
          <w:rFonts w:ascii="Tahoma" w:hAnsi="Tahoma" w:cs="Tahoma"/>
          <w:sz w:val="20"/>
        </w:rPr>
        <w:t xml:space="preserve">protokołu postępowania o udzielenie zamówienia publicznego z dnia ………2024 r. oraz oferty Wykonawcy, </w:t>
      </w:r>
      <w:r w:rsidRPr="000119BF">
        <w:rPr>
          <w:rFonts w:ascii="Tahoma" w:hAnsi="Tahoma" w:cs="Tahoma"/>
          <w:sz w:val="20"/>
        </w:rPr>
        <w:t>Zamawiający zleca, a Wykonawca przyjmuje do wykonania, zgodnie ze</w:t>
      </w:r>
      <w:r w:rsidR="008E1E12" w:rsidRPr="000119BF">
        <w:rPr>
          <w:rFonts w:ascii="Tahoma" w:hAnsi="Tahoma" w:cs="Tahoma"/>
          <w:sz w:val="20"/>
        </w:rPr>
        <w:t> </w:t>
      </w:r>
      <w:r w:rsidRPr="000119BF">
        <w:rPr>
          <w:rFonts w:ascii="Tahoma" w:hAnsi="Tahoma" w:cs="Tahoma"/>
          <w:sz w:val="20"/>
        </w:rPr>
        <w:t>złożoną ofertą</w:t>
      </w:r>
      <w:r w:rsidR="00C05621" w:rsidRPr="000119BF">
        <w:rPr>
          <w:rFonts w:ascii="Tahoma" w:hAnsi="Tahoma" w:cs="Tahoma"/>
          <w:sz w:val="20"/>
        </w:rPr>
        <w:t xml:space="preserve"> </w:t>
      </w:r>
      <w:r w:rsidR="00C05621" w:rsidRPr="000119BF">
        <w:rPr>
          <w:rFonts w:ascii="Tahoma" w:hAnsi="Tahoma" w:cs="Tahoma"/>
          <w:sz w:val="20"/>
        </w:rPr>
        <w:t>oraz obowiązującymi przepisami i zasadami wiedzy technicznej</w:t>
      </w:r>
      <w:r w:rsidRPr="000119BF">
        <w:rPr>
          <w:rFonts w:ascii="Tahoma" w:hAnsi="Tahoma" w:cs="Tahoma"/>
          <w:sz w:val="20"/>
        </w:rPr>
        <w:t xml:space="preserve"> </w:t>
      </w:r>
      <w:r w:rsidRPr="000119BF">
        <w:rPr>
          <w:rFonts w:ascii="Tahoma" w:hAnsi="Tahoma" w:cs="Tahoma"/>
          <w:b/>
          <w:sz w:val="20"/>
        </w:rPr>
        <w:t xml:space="preserve">„Wykonanie </w:t>
      </w:r>
      <w:r w:rsidR="00412DB8" w:rsidRPr="000119BF">
        <w:rPr>
          <w:rFonts w:ascii="Tahoma" w:hAnsi="Tahoma" w:cs="Tahoma"/>
          <w:b/>
          <w:sz w:val="20"/>
        </w:rPr>
        <w:t>przebudowy odcinka drogi ul. Miłej w Szczecinku”</w:t>
      </w:r>
      <w:r w:rsidR="00C05621" w:rsidRPr="000119BF">
        <w:rPr>
          <w:rFonts w:ascii="Tahoma" w:hAnsi="Tahoma" w:cs="Tahoma"/>
          <w:b/>
          <w:sz w:val="20"/>
        </w:rPr>
        <w:t>,</w:t>
      </w:r>
      <w:r w:rsidR="00C05621" w:rsidRPr="000119BF">
        <w:rPr>
          <w:rFonts w:ascii="Tahoma" w:hAnsi="Tahoma" w:cs="Tahoma"/>
          <w:sz w:val="20"/>
        </w:rPr>
        <w:t xml:space="preserve"> </w:t>
      </w:r>
      <w:r w:rsidR="00C05621" w:rsidRPr="000119BF">
        <w:rPr>
          <w:rFonts w:ascii="Tahoma" w:hAnsi="Tahoma" w:cs="Tahoma"/>
          <w:sz w:val="20"/>
        </w:rPr>
        <w:t>który będzie mógł samoistnie spełniać funkcję gospodarczą lub techniczną</w:t>
      </w:r>
      <w:r w:rsidR="00412DB8" w:rsidRPr="000119BF">
        <w:rPr>
          <w:rFonts w:ascii="Tahoma" w:hAnsi="Tahoma" w:cs="Tahoma"/>
          <w:b/>
          <w:sz w:val="20"/>
        </w:rPr>
        <w:t xml:space="preserve"> </w:t>
      </w:r>
      <w:r w:rsidRPr="000119BF">
        <w:rPr>
          <w:rFonts w:ascii="Tahoma" w:hAnsi="Tahoma" w:cs="Tahoma"/>
          <w:sz w:val="20"/>
        </w:rPr>
        <w:t>w zakresie:</w:t>
      </w:r>
      <w:r w:rsidR="008B6745" w:rsidRPr="000119BF">
        <w:rPr>
          <w:rFonts w:ascii="Tahoma" w:hAnsi="Tahoma" w:cs="Tahoma"/>
          <w:sz w:val="20"/>
        </w:rPr>
        <w:t xml:space="preserve"> </w:t>
      </w:r>
    </w:p>
    <w:p w:rsidR="00C05621" w:rsidRPr="000119BF" w:rsidRDefault="00C05621" w:rsidP="00C05621">
      <w:pPr>
        <w:pStyle w:val="Akapitzlist"/>
        <w:numPr>
          <w:ilvl w:val="1"/>
          <w:numId w:val="3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119BF">
        <w:rPr>
          <w:rFonts w:ascii="Tahoma" w:hAnsi="Tahoma" w:cs="Tahoma"/>
          <w:sz w:val="20"/>
          <w:szCs w:val="20"/>
        </w:rPr>
        <w:t>wykonanie korytowania gr. 55 cm wraz z profilowaniem podłoża pod warstwy konstrukcyjne nawierzchni – 205,00 m</w:t>
      </w:r>
      <w:r w:rsidRPr="000119BF">
        <w:rPr>
          <w:rFonts w:ascii="Tahoma" w:hAnsi="Tahoma" w:cs="Tahoma"/>
          <w:sz w:val="20"/>
          <w:szCs w:val="20"/>
          <w:vertAlign w:val="superscript"/>
        </w:rPr>
        <w:t>2</w:t>
      </w:r>
      <w:r w:rsidRPr="000119BF">
        <w:rPr>
          <w:rFonts w:ascii="Tahoma" w:hAnsi="Tahoma" w:cs="Tahoma"/>
          <w:sz w:val="20"/>
          <w:szCs w:val="20"/>
        </w:rPr>
        <w:t>,</w:t>
      </w:r>
    </w:p>
    <w:p w:rsidR="00C05621" w:rsidRPr="000119BF" w:rsidRDefault="00C05621" w:rsidP="00C05621">
      <w:pPr>
        <w:pStyle w:val="Akapitzlist"/>
        <w:numPr>
          <w:ilvl w:val="1"/>
          <w:numId w:val="3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119BF">
        <w:rPr>
          <w:rFonts w:ascii="Tahoma" w:hAnsi="Tahoma" w:cs="Tahoma"/>
          <w:sz w:val="20"/>
          <w:szCs w:val="20"/>
        </w:rPr>
        <w:t xml:space="preserve">rozbiórka krawężników betonowych na ławie betonowej zwykłej – 41,00 </w:t>
      </w:r>
      <w:proofErr w:type="spellStart"/>
      <w:r w:rsidRPr="000119BF">
        <w:rPr>
          <w:rFonts w:ascii="Tahoma" w:hAnsi="Tahoma" w:cs="Tahoma"/>
          <w:sz w:val="20"/>
          <w:szCs w:val="20"/>
        </w:rPr>
        <w:t>mb</w:t>
      </w:r>
      <w:proofErr w:type="spellEnd"/>
      <w:r w:rsidRPr="000119BF">
        <w:rPr>
          <w:rFonts w:ascii="Tahoma" w:hAnsi="Tahoma" w:cs="Tahoma"/>
          <w:sz w:val="20"/>
          <w:szCs w:val="20"/>
        </w:rPr>
        <w:t xml:space="preserve">, </w:t>
      </w:r>
    </w:p>
    <w:p w:rsidR="00C05621" w:rsidRPr="000119BF" w:rsidRDefault="00C05621" w:rsidP="00C05621">
      <w:pPr>
        <w:pStyle w:val="Akapitzlist"/>
        <w:numPr>
          <w:ilvl w:val="1"/>
          <w:numId w:val="3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119BF">
        <w:rPr>
          <w:rFonts w:ascii="Tahoma" w:hAnsi="Tahoma" w:cs="Tahoma"/>
          <w:sz w:val="20"/>
          <w:szCs w:val="20"/>
        </w:rPr>
        <w:t>wykonanie warstwy odsączającej z piasku gr. 15 cm – 205,00 m</w:t>
      </w:r>
      <w:r w:rsidRPr="000119BF">
        <w:rPr>
          <w:rFonts w:ascii="Tahoma" w:hAnsi="Tahoma" w:cs="Tahoma"/>
          <w:sz w:val="20"/>
          <w:szCs w:val="20"/>
          <w:vertAlign w:val="superscript"/>
        </w:rPr>
        <w:t>2</w:t>
      </w:r>
      <w:r w:rsidRPr="000119BF">
        <w:rPr>
          <w:rFonts w:ascii="Tahoma" w:hAnsi="Tahoma" w:cs="Tahoma"/>
          <w:sz w:val="20"/>
          <w:szCs w:val="20"/>
        </w:rPr>
        <w:t>,</w:t>
      </w:r>
    </w:p>
    <w:p w:rsidR="00C05621" w:rsidRPr="000119BF" w:rsidRDefault="00C05621" w:rsidP="00C05621">
      <w:pPr>
        <w:pStyle w:val="Akapitzlist"/>
        <w:numPr>
          <w:ilvl w:val="1"/>
          <w:numId w:val="3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119BF">
        <w:rPr>
          <w:rFonts w:ascii="Tahoma" w:hAnsi="Tahoma" w:cs="Tahoma"/>
          <w:sz w:val="20"/>
          <w:szCs w:val="20"/>
        </w:rPr>
        <w:t>wykonanie podbudowy z kruszywa naturalnego 0-31,5 mm stabilizowanego mechanicznie gr. 25,00 cm – 205,00 m</w:t>
      </w:r>
      <w:r w:rsidRPr="000119BF">
        <w:rPr>
          <w:rFonts w:ascii="Tahoma" w:hAnsi="Tahoma" w:cs="Tahoma"/>
          <w:sz w:val="20"/>
          <w:szCs w:val="20"/>
          <w:vertAlign w:val="superscript"/>
        </w:rPr>
        <w:t>2</w:t>
      </w:r>
      <w:r w:rsidRPr="000119BF">
        <w:rPr>
          <w:rFonts w:ascii="Tahoma" w:hAnsi="Tahoma" w:cs="Tahoma"/>
          <w:sz w:val="20"/>
          <w:szCs w:val="20"/>
        </w:rPr>
        <w:t>,</w:t>
      </w:r>
    </w:p>
    <w:p w:rsidR="00C05621" w:rsidRPr="000119BF" w:rsidRDefault="00C05621" w:rsidP="00C05621">
      <w:pPr>
        <w:pStyle w:val="Akapitzlist"/>
        <w:numPr>
          <w:ilvl w:val="1"/>
          <w:numId w:val="3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119BF">
        <w:rPr>
          <w:rFonts w:ascii="Tahoma" w:hAnsi="Tahoma" w:cs="Tahoma"/>
          <w:sz w:val="20"/>
          <w:szCs w:val="20"/>
        </w:rPr>
        <w:t xml:space="preserve">wykonanie nawierzchni z kostki brukowej betonowej </w:t>
      </w:r>
      <w:proofErr w:type="spellStart"/>
      <w:r w:rsidRPr="000119BF">
        <w:rPr>
          <w:rFonts w:ascii="Tahoma" w:hAnsi="Tahoma" w:cs="Tahoma"/>
          <w:sz w:val="20"/>
          <w:szCs w:val="20"/>
        </w:rPr>
        <w:t>polbruk</w:t>
      </w:r>
      <w:proofErr w:type="spellEnd"/>
      <w:r w:rsidRPr="000119BF">
        <w:rPr>
          <w:rFonts w:ascii="Tahoma" w:hAnsi="Tahoma" w:cs="Tahoma"/>
          <w:sz w:val="20"/>
          <w:szCs w:val="20"/>
        </w:rPr>
        <w:t xml:space="preserve"> gr. 8 cm na podsypce cementowo – piaskowej gr. 5 cm – 205,00 m</w:t>
      </w:r>
      <w:r w:rsidRPr="000119BF">
        <w:rPr>
          <w:rFonts w:ascii="Tahoma" w:hAnsi="Tahoma" w:cs="Tahoma"/>
          <w:sz w:val="20"/>
          <w:szCs w:val="20"/>
          <w:vertAlign w:val="superscript"/>
        </w:rPr>
        <w:t>2</w:t>
      </w:r>
      <w:r w:rsidRPr="000119BF">
        <w:rPr>
          <w:rFonts w:ascii="Tahoma" w:hAnsi="Tahoma" w:cs="Tahoma"/>
          <w:sz w:val="20"/>
          <w:szCs w:val="20"/>
        </w:rPr>
        <w:t>,</w:t>
      </w:r>
    </w:p>
    <w:p w:rsidR="00C05621" w:rsidRPr="000119BF" w:rsidRDefault="00C05621" w:rsidP="00C05621">
      <w:pPr>
        <w:pStyle w:val="Akapitzlist"/>
        <w:numPr>
          <w:ilvl w:val="1"/>
          <w:numId w:val="3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119BF">
        <w:rPr>
          <w:rFonts w:ascii="Tahoma" w:hAnsi="Tahoma" w:cs="Tahoma"/>
          <w:sz w:val="20"/>
          <w:szCs w:val="20"/>
        </w:rPr>
        <w:t xml:space="preserve">wbudowanie krawężników betonowych 15*30*100 cm na ławie betonowej z oporem z betonu C12/15B – 87,00 </w:t>
      </w:r>
      <w:proofErr w:type="spellStart"/>
      <w:r w:rsidRPr="000119BF">
        <w:rPr>
          <w:rFonts w:ascii="Tahoma" w:hAnsi="Tahoma" w:cs="Tahoma"/>
          <w:sz w:val="20"/>
          <w:szCs w:val="20"/>
        </w:rPr>
        <w:t>mb</w:t>
      </w:r>
      <w:proofErr w:type="spellEnd"/>
      <w:r w:rsidRPr="000119BF">
        <w:rPr>
          <w:rFonts w:ascii="Tahoma" w:hAnsi="Tahoma" w:cs="Tahoma"/>
          <w:sz w:val="20"/>
          <w:szCs w:val="20"/>
        </w:rPr>
        <w:t>,</w:t>
      </w:r>
    </w:p>
    <w:p w:rsidR="00C05621" w:rsidRPr="000119BF" w:rsidRDefault="00C05621" w:rsidP="00C05621">
      <w:pPr>
        <w:pStyle w:val="Akapitzlist"/>
        <w:numPr>
          <w:ilvl w:val="1"/>
          <w:numId w:val="3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119BF">
        <w:rPr>
          <w:rFonts w:ascii="Tahoma" w:hAnsi="Tahoma" w:cs="Tahoma"/>
          <w:sz w:val="20"/>
          <w:szCs w:val="20"/>
        </w:rPr>
        <w:t xml:space="preserve">zagospodarowanie materiałów rozbiórkowych i ziemi z korytowania wraz z wywozem w zakresie Wykonawcy zgodnie z obowiązującymi przepisami.  </w:t>
      </w:r>
    </w:p>
    <w:p w:rsidR="00C05621" w:rsidRPr="00013F2D" w:rsidRDefault="00C05621" w:rsidP="00C05621">
      <w:pPr>
        <w:jc w:val="both"/>
        <w:rPr>
          <w:rFonts w:ascii="Tahoma" w:hAnsi="Tahoma" w:cs="Tahoma"/>
          <w:sz w:val="20"/>
        </w:rPr>
      </w:pPr>
    </w:p>
    <w:p w:rsidR="00F53220" w:rsidRPr="00B32E18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2</w:t>
      </w:r>
    </w:p>
    <w:p w:rsidR="008A7A31" w:rsidRPr="00013F2D" w:rsidRDefault="008A7A31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Strony ustalają następujące terminy realizacji robót:</w:t>
      </w:r>
    </w:p>
    <w:p w:rsidR="008E1E12" w:rsidRPr="008E1E12" w:rsidRDefault="008E1E12" w:rsidP="007A41EF">
      <w:pPr>
        <w:pStyle w:val="Akapitzlist"/>
        <w:numPr>
          <w:ilvl w:val="0"/>
          <w:numId w:val="23"/>
        </w:numPr>
        <w:snapToGrid w:val="0"/>
        <w:spacing w:line="300" w:lineRule="auto"/>
        <w:ind w:left="567" w:hanging="578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</w:t>
      </w:r>
      <w:r w:rsidR="008A7A31" w:rsidRPr="008E1E12">
        <w:rPr>
          <w:rFonts w:ascii="Tahoma" w:hAnsi="Tahoma" w:cs="Tahoma"/>
          <w:sz w:val="20"/>
        </w:rPr>
        <w:t>ozpoczęcie robót</w:t>
      </w:r>
      <w:r w:rsidR="008A7A31" w:rsidRPr="008E1E12">
        <w:rPr>
          <w:rFonts w:ascii="Tahoma" w:hAnsi="Tahoma" w:cs="Tahoma"/>
          <w:sz w:val="20"/>
        </w:rPr>
        <w:tab/>
        <w:t xml:space="preserve"> -</w:t>
      </w:r>
      <w:r w:rsidR="00DA077D" w:rsidRPr="008E1E12">
        <w:rPr>
          <w:rFonts w:ascii="Tahoma" w:hAnsi="Tahoma" w:cs="Tahoma"/>
          <w:sz w:val="20"/>
        </w:rPr>
        <w:t xml:space="preserve"> </w:t>
      </w:r>
      <w:r w:rsidR="008A7A31" w:rsidRPr="008E1E12">
        <w:rPr>
          <w:rFonts w:ascii="Tahoma" w:hAnsi="Tahoma" w:cs="Tahoma"/>
          <w:sz w:val="20"/>
        </w:rPr>
        <w:t>od dnia</w:t>
      </w:r>
      <w:r w:rsidR="00517B73" w:rsidRPr="008E1E12">
        <w:rPr>
          <w:rFonts w:ascii="Tahoma" w:hAnsi="Tahoma" w:cs="Tahoma"/>
          <w:sz w:val="20"/>
        </w:rPr>
        <w:t xml:space="preserve"> ..</w:t>
      </w:r>
      <w:r w:rsidR="004D3B26" w:rsidRPr="008E1E12">
        <w:rPr>
          <w:rFonts w:ascii="Tahoma" w:hAnsi="Tahoma" w:cs="Tahoma"/>
          <w:sz w:val="20"/>
        </w:rPr>
        <w:t>.</w:t>
      </w:r>
      <w:r w:rsidR="00E00077" w:rsidRPr="008E1E12">
        <w:rPr>
          <w:rFonts w:ascii="Tahoma" w:hAnsi="Tahoma" w:cs="Tahoma"/>
          <w:sz w:val="20"/>
        </w:rPr>
        <w:t>.</w:t>
      </w:r>
      <w:r w:rsidR="00C05621">
        <w:rPr>
          <w:rFonts w:ascii="Tahoma" w:hAnsi="Tahoma" w:cs="Tahoma"/>
          <w:sz w:val="20"/>
        </w:rPr>
        <w:t>10</w:t>
      </w:r>
      <w:r w:rsidR="008445D5" w:rsidRPr="008E1E12">
        <w:rPr>
          <w:rFonts w:ascii="Tahoma" w:hAnsi="Tahoma" w:cs="Tahoma"/>
          <w:sz w:val="20"/>
        </w:rPr>
        <w:t>.202</w:t>
      </w:r>
      <w:r w:rsidR="0068514D" w:rsidRPr="008E1E12">
        <w:rPr>
          <w:rFonts w:ascii="Tahoma" w:hAnsi="Tahoma" w:cs="Tahoma"/>
          <w:sz w:val="20"/>
        </w:rPr>
        <w:t>4</w:t>
      </w:r>
      <w:r w:rsidR="00786CCD" w:rsidRPr="008E1E12">
        <w:rPr>
          <w:rFonts w:ascii="Tahoma" w:hAnsi="Tahoma" w:cs="Tahoma"/>
          <w:sz w:val="20"/>
        </w:rPr>
        <w:t xml:space="preserve"> r.</w:t>
      </w:r>
    </w:p>
    <w:p w:rsidR="008A7A31" w:rsidRPr="008E1E12" w:rsidRDefault="008A7A31" w:rsidP="007A41EF">
      <w:pPr>
        <w:pStyle w:val="Akapitzlist"/>
        <w:numPr>
          <w:ilvl w:val="0"/>
          <w:numId w:val="23"/>
        </w:numPr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sz w:val="20"/>
        </w:rPr>
      </w:pPr>
      <w:r w:rsidRPr="008E1E12">
        <w:rPr>
          <w:rFonts w:ascii="Tahoma" w:hAnsi="Tahoma" w:cs="Tahoma"/>
          <w:sz w:val="20"/>
        </w:rPr>
        <w:t>zakończenie robót</w:t>
      </w:r>
      <w:r w:rsidRPr="008E1E12">
        <w:rPr>
          <w:rFonts w:ascii="Tahoma" w:hAnsi="Tahoma" w:cs="Tahoma"/>
          <w:sz w:val="20"/>
        </w:rPr>
        <w:tab/>
        <w:t xml:space="preserve"> - do dnia </w:t>
      </w:r>
      <w:r w:rsidR="00C05621">
        <w:rPr>
          <w:rFonts w:ascii="Tahoma" w:hAnsi="Tahoma" w:cs="Tahoma"/>
          <w:sz w:val="20"/>
        </w:rPr>
        <w:t>15</w:t>
      </w:r>
      <w:r w:rsidR="008445D5" w:rsidRPr="008E1E12">
        <w:rPr>
          <w:rFonts w:ascii="Tahoma" w:hAnsi="Tahoma" w:cs="Tahoma"/>
          <w:sz w:val="20"/>
        </w:rPr>
        <w:t>.</w:t>
      </w:r>
      <w:r w:rsidR="00C05621">
        <w:rPr>
          <w:rFonts w:ascii="Tahoma" w:hAnsi="Tahoma" w:cs="Tahoma"/>
          <w:sz w:val="20"/>
        </w:rPr>
        <w:t>11</w:t>
      </w:r>
      <w:r w:rsidR="008445D5" w:rsidRPr="008E1E12">
        <w:rPr>
          <w:rFonts w:ascii="Tahoma" w:hAnsi="Tahoma" w:cs="Tahoma"/>
          <w:sz w:val="20"/>
        </w:rPr>
        <w:t>.202</w:t>
      </w:r>
      <w:r w:rsidR="00044B69" w:rsidRPr="008E1E12">
        <w:rPr>
          <w:rFonts w:ascii="Tahoma" w:hAnsi="Tahoma" w:cs="Tahoma"/>
          <w:sz w:val="20"/>
        </w:rPr>
        <w:t>4</w:t>
      </w:r>
      <w:r w:rsidR="00786CCD" w:rsidRPr="008E1E12">
        <w:rPr>
          <w:rFonts w:ascii="Tahoma" w:hAnsi="Tahoma" w:cs="Tahoma"/>
          <w:sz w:val="20"/>
        </w:rPr>
        <w:t xml:space="preserve"> r</w:t>
      </w:r>
      <w:r w:rsidRPr="008E1E12">
        <w:rPr>
          <w:rFonts w:ascii="Tahoma" w:hAnsi="Tahoma" w:cs="Tahoma"/>
          <w:sz w:val="20"/>
        </w:rPr>
        <w:t>.</w:t>
      </w:r>
    </w:p>
    <w:p w:rsidR="00D33A76" w:rsidRPr="00013F2D" w:rsidRDefault="00D33A76" w:rsidP="00A41839">
      <w:pPr>
        <w:snapToGrid w:val="0"/>
        <w:spacing w:line="300" w:lineRule="auto"/>
        <w:rPr>
          <w:rFonts w:ascii="Tahoma" w:hAnsi="Tahoma" w:cs="Tahoma"/>
          <w:sz w:val="20"/>
        </w:rPr>
      </w:pPr>
    </w:p>
    <w:p w:rsidR="00F53220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3</w:t>
      </w:r>
    </w:p>
    <w:p w:rsidR="000119BF" w:rsidRPr="000119BF" w:rsidRDefault="000119BF" w:rsidP="00F344D7">
      <w:pPr>
        <w:pStyle w:val="Tekstpodstawowy"/>
        <w:numPr>
          <w:ilvl w:val="0"/>
          <w:numId w:val="14"/>
        </w:numPr>
        <w:tabs>
          <w:tab w:val="num" w:pos="284"/>
        </w:tabs>
        <w:spacing w:line="276" w:lineRule="auto"/>
        <w:ind w:left="284" w:hanging="284"/>
        <w:rPr>
          <w:rFonts w:ascii="Tahoma" w:hAnsi="Tahoma" w:cs="Tahoma"/>
          <w:b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Zamawiający zobowiązuje się do:</w:t>
      </w:r>
    </w:p>
    <w:p w:rsidR="000119BF" w:rsidRPr="000119BF" w:rsidRDefault="000119BF" w:rsidP="00F344D7">
      <w:pPr>
        <w:pStyle w:val="Tekstpodstawowywcity"/>
        <w:numPr>
          <w:ilvl w:val="0"/>
          <w:numId w:val="8"/>
        </w:numPr>
        <w:spacing w:line="276" w:lineRule="auto"/>
        <w:ind w:left="709" w:hanging="283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 xml:space="preserve">przekazania Wykonawcy w dniu </w:t>
      </w:r>
      <w:r>
        <w:rPr>
          <w:rFonts w:ascii="Tahoma" w:hAnsi="Tahoma" w:cs="Tahoma"/>
          <w:color w:val="000000"/>
          <w:sz w:val="20"/>
        </w:rPr>
        <w:t>…10</w:t>
      </w:r>
      <w:r w:rsidRPr="000119BF">
        <w:rPr>
          <w:rFonts w:ascii="Tahoma" w:hAnsi="Tahoma" w:cs="Tahoma"/>
          <w:color w:val="000000"/>
          <w:sz w:val="20"/>
        </w:rPr>
        <w:t>.202</w:t>
      </w:r>
      <w:r>
        <w:rPr>
          <w:rFonts w:ascii="Tahoma" w:hAnsi="Tahoma" w:cs="Tahoma"/>
          <w:color w:val="000000"/>
          <w:sz w:val="20"/>
        </w:rPr>
        <w:t>4</w:t>
      </w:r>
      <w:r w:rsidRPr="000119BF">
        <w:rPr>
          <w:rFonts w:ascii="Tahoma" w:hAnsi="Tahoma" w:cs="Tahoma"/>
          <w:color w:val="000000"/>
          <w:sz w:val="20"/>
        </w:rPr>
        <w:t xml:space="preserve"> r. </w:t>
      </w:r>
      <w:r>
        <w:rPr>
          <w:rFonts w:ascii="Tahoma" w:hAnsi="Tahoma" w:cs="Tahoma"/>
          <w:color w:val="000000"/>
          <w:sz w:val="20"/>
        </w:rPr>
        <w:t>projektu zagospodarowania terenu d</w:t>
      </w:r>
      <w:r w:rsidRPr="000119BF">
        <w:rPr>
          <w:rFonts w:ascii="Tahoma" w:hAnsi="Tahoma" w:cs="Tahoma"/>
          <w:color w:val="000000"/>
          <w:sz w:val="20"/>
        </w:rPr>
        <w:t>otyczące</w:t>
      </w:r>
      <w:r>
        <w:rPr>
          <w:rFonts w:ascii="Tahoma" w:hAnsi="Tahoma" w:cs="Tahoma"/>
          <w:color w:val="000000"/>
          <w:sz w:val="20"/>
        </w:rPr>
        <w:t>go</w:t>
      </w:r>
      <w:r w:rsidRPr="000119BF">
        <w:rPr>
          <w:rFonts w:ascii="Tahoma" w:hAnsi="Tahoma" w:cs="Tahoma"/>
          <w:color w:val="000000"/>
          <w:sz w:val="20"/>
        </w:rPr>
        <w:t xml:space="preserve"> przedmiotu umowy,</w:t>
      </w:r>
    </w:p>
    <w:p w:rsidR="000119BF" w:rsidRPr="000119BF" w:rsidRDefault="000119BF" w:rsidP="00F344D7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 xml:space="preserve">przekazania Wykonawcy w dniu </w:t>
      </w:r>
      <w:r>
        <w:rPr>
          <w:rFonts w:ascii="Tahoma" w:hAnsi="Tahoma" w:cs="Tahoma"/>
          <w:color w:val="000000"/>
          <w:sz w:val="20"/>
        </w:rPr>
        <w:t>..</w:t>
      </w:r>
      <w:r w:rsidRPr="000119BF">
        <w:rPr>
          <w:rFonts w:ascii="Tahoma" w:hAnsi="Tahoma" w:cs="Tahoma"/>
          <w:color w:val="000000"/>
          <w:sz w:val="20"/>
        </w:rPr>
        <w:t>.1</w:t>
      </w:r>
      <w:r>
        <w:rPr>
          <w:rFonts w:ascii="Tahoma" w:hAnsi="Tahoma" w:cs="Tahoma"/>
          <w:color w:val="000000"/>
          <w:sz w:val="20"/>
        </w:rPr>
        <w:t>0</w:t>
      </w:r>
      <w:r w:rsidRPr="000119BF">
        <w:rPr>
          <w:rFonts w:ascii="Tahoma" w:hAnsi="Tahoma" w:cs="Tahoma"/>
          <w:color w:val="000000"/>
          <w:sz w:val="20"/>
        </w:rPr>
        <w:t>.20</w:t>
      </w:r>
      <w:r>
        <w:rPr>
          <w:rFonts w:ascii="Tahoma" w:hAnsi="Tahoma" w:cs="Tahoma"/>
          <w:color w:val="000000"/>
          <w:sz w:val="20"/>
        </w:rPr>
        <w:t>24</w:t>
      </w:r>
      <w:r w:rsidRPr="000119BF">
        <w:rPr>
          <w:rFonts w:ascii="Tahoma" w:hAnsi="Tahoma" w:cs="Tahoma"/>
          <w:color w:val="000000"/>
          <w:sz w:val="20"/>
        </w:rPr>
        <w:t xml:space="preserve"> r. terenu budowy,</w:t>
      </w:r>
    </w:p>
    <w:p w:rsidR="000119BF" w:rsidRPr="000119BF" w:rsidRDefault="000119BF" w:rsidP="00F344D7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sprawdzenia i odbioru w terminie 3 dni licząc od daty zgłoszenia ilości i jakości robót ulegających zakryciu i zanikających,</w:t>
      </w:r>
    </w:p>
    <w:p w:rsidR="000119BF" w:rsidRPr="000119BF" w:rsidRDefault="000119BF" w:rsidP="00F344D7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odbioru przedmiotu umowy,</w:t>
      </w:r>
    </w:p>
    <w:p w:rsidR="000119BF" w:rsidRPr="000119BF" w:rsidRDefault="000119BF" w:rsidP="00F344D7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zapłaty umówionego wynagrodzenia za wykonane roboty budowlane.</w:t>
      </w:r>
    </w:p>
    <w:p w:rsidR="000119BF" w:rsidRPr="000119BF" w:rsidRDefault="000119BF" w:rsidP="00F344D7">
      <w:pPr>
        <w:pStyle w:val="Tekstpodstawowy"/>
        <w:numPr>
          <w:ilvl w:val="0"/>
          <w:numId w:val="14"/>
        </w:numPr>
        <w:tabs>
          <w:tab w:val="num" w:pos="284"/>
        </w:tabs>
        <w:spacing w:line="276" w:lineRule="auto"/>
        <w:ind w:left="284" w:hanging="284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lastRenderedPageBreak/>
        <w:t>Wykonawca zobowiązuje się do: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wykonania przedmiotu umowy,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przystąpienia do robót w terminie 7 dni licząc od dnia przejęcia od zamawiającego terenu budowy,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zorganizowania zaplecza budowy oraz urządzenia i zabezpieczenia na własny koszt terenu budowy oraz podjęcie niezbędnych środków służących zapobieganiu wstępowi przez osoby nieuprawnione,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 xml:space="preserve">utrzymania należytego stanu i porządku na terenie budowy oraz terenach przyległych, </w:t>
      </w:r>
      <w:r w:rsidRPr="000119BF">
        <w:rPr>
          <w:rFonts w:ascii="Tahoma" w:hAnsi="Tahoma" w:cs="Tahoma"/>
          <w:color w:val="000000"/>
          <w:sz w:val="20"/>
        </w:rPr>
        <w:br/>
        <w:t>a w przypadku robót liniowych systematycznego zagospodarowywania tych terenów,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zabezpieczenia dostępu do prywatnych obszarów położonych w pobliżu terenu budowy. Podjęcia środków zapobiegawczych wymaganych przez okoliczności, aby nie naruszać praw właścicieli posesji i budynków sąsiadujących z terenem budowy oraz minimalizować zakłócenia lub szkody wynikające z prowadzenia robót,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zapewnienia, żeby kierownik budowy oraz kierownicy robót fizycznie przebywali i wykonywali swoje obowiązki na terenie budowy,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zapewnienia bieżącej obsługi geodezyjnej i geotechnicznej,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 xml:space="preserve">wytyczenia geodezyjnego obiektów w terenie oraz ochronę punktów pomiarowych </w:t>
      </w:r>
      <w:r w:rsidRPr="000119BF">
        <w:rPr>
          <w:rFonts w:ascii="Tahoma" w:hAnsi="Tahoma" w:cs="Tahoma"/>
          <w:color w:val="000000"/>
          <w:sz w:val="20"/>
        </w:rPr>
        <w:br/>
        <w:t>i wysokościowych na własny koszt,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uczestniczenia w naradach koordynacyjnych /w szczególności kierownik budowy/,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poniesienia kosztów wszelkich prób łącznie z mediami do ich wykonania oraz na potrzeby budowy,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zgłaszania do sprawdzenia i odbioru wykonanych robót ulegających zakryciu i zanikających,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poniesienia kosztów gospodarowania wytworzonymi odpadami i utylizacji odpadów niebezpiecznych,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zastosowania do wykonania przedmiotu umowy dostarczonych przez siebie fabrycznie nowych materiałów i urządzeń, odpowiadających pod względem jakości wymogom przewidzianym dla wyrobów mogących być wprowadzonych do obrotu lub udostępnianych na rynku krajowym oraz przewidzianych w dokumentacji projektowej i uzyskania zgody od Inspektora nadzoru inwestorskiego na ich wbudowanie poprzez przedstawienie do zatwierdzenia: dla wyrobów posiadających oznakowanie CE-deklarację właściwości użytkowych, dla wyrobów posiadających oznakowanie B-krajową deklarację zgodności z Polską Normą lub Aprobatą Techniczną przed ich wbudowaniem,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 xml:space="preserve">stosowania się do zaleceń Zamawiającego w zakresie ewentualnych zmian </w:t>
      </w:r>
      <w:r w:rsidR="00505B47">
        <w:rPr>
          <w:rFonts w:ascii="Tahoma" w:hAnsi="Tahoma" w:cs="Tahoma"/>
          <w:color w:val="000000"/>
          <w:sz w:val="20"/>
        </w:rPr>
        <w:t xml:space="preserve">zagospodarowania terenu </w:t>
      </w:r>
      <w:r w:rsidRPr="000119BF">
        <w:rPr>
          <w:rFonts w:ascii="Tahoma" w:hAnsi="Tahoma" w:cs="Tahoma"/>
          <w:color w:val="000000"/>
          <w:sz w:val="20"/>
        </w:rPr>
        <w:t>i wprowadzenia robót dodatkowych, zamiennych i zaniechanych,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 xml:space="preserve">umożliwienia wykonania robót, nie objętych umową, innym wykonawcom zgodnie </w:t>
      </w:r>
      <w:r w:rsidRPr="000119BF">
        <w:rPr>
          <w:rFonts w:ascii="Tahoma" w:hAnsi="Tahoma" w:cs="Tahoma"/>
          <w:color w:val="000000"/>
          <w:sz w:val="20"/>
        </w:rPr>
        <w:br/>
        <w:t>z wymaganiami Zamawiającego,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skompletowania wszystkich wyników badań, pomiarów, operatów geodezyjnych, świadectw jakości, deklaracji właściwości użytkowych, krajowych deklaracji zgodności z Polską Normą lub Aprobatą Techniczną, D.T.R, kart gwarancyjnych, schematów, instrukcji obsługi i eksploatacji instalacji oraz urządzeń, w tym bhp i p.poż. oraz kart przekazania odpadów niebezpiecznych przed zgłoszeniem robót do odbioru – 1 egz.,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 xml:space="preserve">wykonania na własny koszt geodezyjnej inwentaryzacji powykonawczej przyjętej </w:t>
      </w:r>
      <w:r w:rsidRPr="000119BF">
        <w:rPr>
          <w:rFonts w:ascii="Tahoma" w:hAnsi="Tahoma" w:cs="Tahoma"/>
          <w:color w:val="000000"/>
          <w:sz w:val="20"/>
        </w:rPr>
        <w:br/>
        <w:t>do państwowego zasobu geodezyjnego i kartograficznego - 1 egz.,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 xml:space="preserve">wykonania dodatkowych badań, prób, pomiarów lub ekspertyz na własny koszt </w:t>
      </w:r>
      <w:r w:rsidRPr="000119BF">
        <w:rPr>
          <w:rFonts w:ascii="Tahoma" w:hAnsi="Tahoma" w:cs="Tahoma"/>
          <w:color w:val="000000"/>
          <w:sz w:val="20"/>
        </w:rPr>
        <w:br/>
        <w:t>w porozumieniu z Zamawiającym w przypadku wątpliwości Zamawiającego, co do jakości robót lub stwierdzenia wad oraz poniesienie kosztów w przypadku wyników negatywnych, natomiast gdy wyniki badań wykażą, że materiały bądź wykonane prace są zgodne z umową to koszty tych badań obciążają Zamawiającego,</w:t>
      </w:r>
      <w:r w:rsidRPr="000119BF">
        <w:rPr>
          <w:rFonts w:ascii="Tahoma" w:hAnsi="Tahoma" w:cs="Tahoma"/>
          <w:color w:val="000000"/>
          <w:sz w:val="20"/>
        </w:rPr>
        <w:tab/>
        <w:t xml:space="preserve"> </w:t>
      </w:r>
    </w:p>
    <w:p w:rsidR="000119BF" w:rsidRPr="000119BF" w:rsidRDefault="000119BF" w:rsidP="00F344D7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Zamawiający zastrzega sobie prawo do przeprowadzenia badań kontrolnych dla potwierdzenia badań jakości robót, przedłożonych przez Wykonawcę,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lastRenderedPageBreak/>
        <w:t>terminowego usuwania wad, stwierdzonych w trakcie wykonywania robót budowlanych, przy odbiorze końcowym lub w okresie rękojmi za wady i gwarancji określonego w stosownych protokołach,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 xml:space="preserve">prowadzenia robót zgodnie z przepisami BHP, bezpieczeństwa i ochrony zdrowia, p.poż. </w:t>
      </w:r>
      <w:r w:rsidRPr="000119BF">
        <w:rPr>
          <w:rFonts w:ascii="Tahoma" w:hAnsi="Tahoma" w:cs="Tahoma"/>
          <w:color w:val="000000"/>
          <w:sz w:val="20"/>
        </w:rPr>
        <w:br/>
        <w:t>i ochrony środowiska,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doprowadzenia do należytego stanu i porządku terenu budowy oraz właściwego zagospodarowania terenów przyległych przed zgłoszeniem robót do odbioru,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powiadomienia właścicieli nieruchomości w obszarze oddziaływania obiektu o planowanym rozpoczęciu robót budowlanych z wyprzedzeniem, co najmniej 7 dniowym,</w:t>
      </w:r>
    </w:p>
    <w:p w:rsidR="000119BF" w:rsidRPr="000119BF" w:rsidRDefault="000119BF" w:rsidP="00F344D7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uczestniczenia w przeglądach gwarancyjnych oraz usuwanie wszelkich wad określonych podczas przeglądu przez cały okres rękojmi za wady i gwarancji.</w:t>
      </w:r>
    </w:p>
    <w:p w:rsidR="000119BF" w:rsidRPr="000119BF" w:rsidRDefault="000119BF" w:rsidP="00F344D7">
      <w:pPr>
        <w:numPr>
          <w:ilvl w:val="0"/>
          <w:numId w:val="14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>Wykonawca zobowiązany jest do niezwłocznego informowania Zamawiającego o wystąpieniu zdarzeń lub okoliczności, które mogą utrudnić terminową realizację części lub całości przedmiotu umowy w terminie nie dłuższym niż 14 dni od daty wystąpienia zdarzenia lub okoliczności.</w:t>
      </w:r>
    </w:p>
    <w:p w:rsidR="000119BF" w:rsidRPr="000119BF" w:rsidRDefault="000119BF" w:rsidP="00F344D7">
      <w:pPr>
        <w:numPr>
          <w:ilvl w:val="0"/>
          <w:numId w:val="14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color w:val="000000"/>
          <w:sz w:val="20"/>
        </w:rPr>
      </w:pPr>
      <w:r w:rsidRPr="000119BF">
        <w:rPr>
          <w:rFonts w:ascii="Tahoma" w:hAnsi="Tahoma" w:cs="Tahoma"/>
          <w:color w:val="000000"/>
          <w:sz w:val="20"/>
        </w:rPr>
        <w:t xml:space="preserve">Wykonawca oświadcza, że szczegółowo zapoznał się z </w:t>
      </w:r>
      <w:r w:rsidR="00F344D7">
        <w:rPr>
          <w:rFonts w:ascii="Tahoma" w:hAnsi="Tahoma" w:cs="Tahoma"/>
          <w:color w:val="000000"/>
          <w:sz w:val="20"/>
        </w:rPr>
        <w:t xml:space="preserve">projektem zagospodarowania </w:t>
      </w:r>
      <w:r w:rsidRPr="000119BF">
        <w:rPr>
          <w:rFonts w:ascii="Tahoma" w:hAnsi="Tahoma" w:cs="Tahoma"/>
          <w:color w:val="000000"/>
          <w:sz w:val="20"/>
        </w:rPr>
        <w:t>dotyczącym przedmiotu umowy i nie wnosi uwag.</w:t>
      </w:r>
    </w:p>
    <w:p w:rsidR="000119BF" w:rsidRPr="000119BF" w:rsidRDefault="000119BF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</w:p>
    <w:p w:rsidR="00F67820" w:rsidRPr="000119BF" w:rsidRDefault="00F67820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F53220" w:rsidRPr="000119BF" w:rsidRDefault="00F53220" w:rsidP="00F344D7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19BF">
        <w:rPr>
          <w:rFonts w:ascii="Tahoma" w:hAnsi="Tahoma" w:cs="Tahoma"/>
          <w:b/>
          <w:sz w:val="20"/>
        </w:rPr>
        <w:sym w:font="Times New Roman" w:char="00A7"/>
      </w:r>
      <w:r w:rsidRPr="000119BF">
        <w:rPr>
          <w:rFonts w:ascii="Tahoma" w:hAnsi="Tahoma" w:cs="Tahoma"/>
          <w:b/>
          <w:sz w:val="20"/>
        </w:rPr>
        <w:t xml:space="preserve"> 4</w:t>
      </w:r>
    </w:p>
    <w:p w:rsidR="002B1228" w:rsidRPr="0079782A" w:rsidRDefault="002B1228" w:rsidP="002B1228">
      <w:pPr>
        <w:numPr>
          <w:ilvl w:val="0"/>
          <w:numId w:val="4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color w:val="000000"/>
          <w:sz w:val="20"/>
        </w:rPr>
      </w:pPr>
      <w:r w:rsidRPr="001F54EA">
        <w:rPr>
          <w:rFonts w:ascii="Tahoma" w:hAnsi="Tahoma" w:cs="Tahoma"/>
          <w:color w:val="000000"/>
          <w:sz w:val="20"/>
        </w:rPr>
        <w:t xml:space="preserve">Strony ustalają wynagrodzenie ryczałtowe należne Wykonawcy za wykonanie przedmiotu umowy </w:t>
      </w:r>
      <w:r w:rsidRPr="001F54EA">
        <w:rPr>
          <w:rFonts w:ascii="Tahoma" w:hAnsi="Tahoma" w:cs="Tahoma"/>
          <w:color w:val="000000"/>
          <w:sz w:val="20"/>
        </w:rPr>
        <w:br/>
        <w:t>w wysokości</w:t>
      </w:r>
      <w:r w:rsidRPr="0079782A">
        <w:rPr>
          <w:rFonts w:ascii="Tahoma" w:hAnsi="Tahoma" w:cs="Tahoma"/>
          <w:color w:val="000000"/>
          <w:sz w:val="20"/>
        </w:rPr>
        <w:t xml:space="preserve">: </w:t>
      </w:r>
      <w:r>
        <w:rPr>
          <w:rFonts w:ascii="Tahoma" w:hAnsi="Tahoma" w:cs="Tahoma"/>
          <w:color w:val="000000"/>
          <w:sz w:val="20"/>
        </w:rPr>
        <w:t>……………………………………………….</w:t>
      </w:r>
      <w:r w:rsidRPr="0079782A">
        <w:rPr>
          <w:rFonts w:ascii="Tahoma" w:hAnsi="Tahoma" w:cs="Tahoma"/>
          <w:color w:val="000000"/>
          <w:sz w:val="20"/>
        </w:rPr>
        <w:t xml:space="preserve"> </w:t>
      </w:r>
      <w:r w:rsidRPr="0079782A">
        <w:rPr>
          <w:rFonts w:ascii="Tahoma" w:hAnsi="Tahoma" w:cs="Tahoma"/>
          <w:b/>
          <w:bCs/>
          <w:color w:val="000000"/>
          <w:sz w:val="20"/>
        </w:rPr>
        <w:t>zł netto</w:t>
      </w:r>
      <w:r w:rsidRPr="0079782A">
        <w:rPr>
          <w:rFonts w:ascii="Tahoma" w:hAnsi="Tahoma" w:cs="Tahoma"/>
          <w:color w:val="000000"/>
          <w:sz w:val="20"/>
        </w:rPr>
        <w:t xml:space="preserve"> + VAT (słownie: </w:t>
      </w:r>
      <w:r>
        <w:rPr>
          <w:rFonts w:ascii="Tahoma" w:hAnsi="Tahoma" w:cs="Tahoma"/>
          <w:color w:val="000000"/>
          <w:sz w:val="20"/>
        </w:rPr>
        <w:t>……………………………………</w:t>
      </w:r>
      <w:r w:rsidRPr="0079782A">
        <w:rPr>
          <w:rFonts w:ascii="Tahoma" w:hAnsi="Tahoma" w:cs="Tahoma"/>
          <w:color w:val="000000"/>
          <w:sz w:val="20"/>
        </w:rPr>
        <w:t xml:space="preserve"> + VAT) tj. łącznie </w:t>
      </w:r>
      <w:r>
        <w:rPr>
          <w:rFonts w:ascii="Tahoma" w:hAnsi="Tahoma" w:cs="Tahoma"/>
          <w:color w:val="000000"/>
          <w:sz w:val="20"/>
        </w:rPr>
        <w:t>……………………………………………………………………………………………………….</w:t>
      </w:r>
      <w:r w:rsidRPr="0079782A">
        <w:rPr>
          <w:rFonts w:ascii="Tahoma" w:hAnsi="Tahoma" w:cs="Tahoma"/>
          <w:color w:val="000000"/>
          <w:sz w:val="20"/>
        </w:rPr>
        <w:t xml:space="preserve"> brutto).</w:t>
      </w:r>
    </w:p>
    <w:p w:rsidR="002B1228" w:rsidRPr="001F54EA" w:rsidRDefault="002B1228" w:rsidP="002B1228">
      <w:pPr>
        <w:numPr>
          <w:ilvl w:val="0"/>
          <w:numId w:val="4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color w:val="000000"/>
          <w:sz w:val="20"/>
        </w:rPr>
      </w:pPr>
      <w:r w:rsidRPr="001F54EA">
        <w:rPr>
          <w:rFonts w:ascii="Tahoma" w:hAnsi="Tahoma" w:cs="Tahoma"/>
          <w:color w:val="000000"/>
          <w:sz w:val="20"/>
        </w:rPr>
        <w:t xml:space="preserve">Strony stwierdzają, że wynagrodzenie, o którym mowa w ust. 1 zostało poprawnie określone </w:t>
      </w:r>
      <w:r w:rsidRPr="001F54EA">
        <w:rPr>
          <w:rFonts w:ascii="Tahoma" w:hAnsi="Tahoma" w:cs="Tahoma"/>
          <w:color w:val="000000"/>
          <w:sz w:val="20"/>
        </w:rPr>
        <w:br/>
        <w:t>z pełną odpowiedzialnością Wykonawcy za interpretację danych i jest ono wystarczające przez cały czas trwania umowy wraz z okresem rękojmi za wady i gwarancji jakości bez możliwości jego zmiany w trakcie trwania umowy (Wykonawca nie może żądać podwyższenia wynagrodzenia ryczałtowego zgodnie z art. 632 k.c.) oraz pokrywa wszystkie zobowiązania Wykonawcy wg umowy i wszystko, co konieczne dla właściwej realizacji i oddania Zamawiającemu przedmiotu zamówienia oraz niezwłocznego usunięcia wszystkich wad i dokonania potrzebnych napraw w okresie rękojmi za wady i gwarancji jakości.</w:t>
      </w:r>
    </w:p>
    <w:p w:rsidR="005023ED" w:rsidRPr="00013F2D" w:rsidRDefault="005023ED" w:rsidP="00842A86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D74178" w:rsidRPr="00B32E18" w:rsidRDefault="00AF0D76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5</w:t>
      </w:r>
    </w:p>
    <w:p w:rsidR="008A7A31" w:rsidRPr="00013F2D" w:rsidRDefault="00A07FCB" w:rsidP="007A41EF">
      <w:pPr>
        <w:numPr>
          <w:ilvl w:val="0"/>
          <w:numId w:val="18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Wykonawca</w:t>
      </w:r>
      <w:r w:rsidR="00DA2A8B" w:rsidRPr="00013F2D">
        <w:rPr>
          <w:rFonts w:ascii="Tahoma" w:hAnsi="Tahoma" w:cs="Tahoma"/>
          <w:sz w:val="20"/>
        </w:rPr>
        <w:t xml:space="preserve"> wykona</w:t>
      </w:r>
      <w:r w:rsidRPr="00013F2D">
        <w:rPr>
          <w:rFonts w:ascii="Tahoma" w:hAnsi="Tahoma" w:cs="Tahoma"/>
          <w:sz w:val="20"/>
        </w:rPr>
        <w:t xml:space="preserve"> </w:t>
      </w:r>
      <w:r w:rsidR="00DA2A8B" w:rsidRPr="00013F2D">
        <w:rPr>
          <w:rFonts w:ascii="Tahoma" w:hAnsi="Tahoma" w:cs="Tahoma"/>
          <w:sz w:val="20"/>
        </w:rPr>
        <w:t>własnymi siłami</w:t>
      </w:r>
      <w:r w:rsidRPr="00013F2D">
        <w:rPr>
          <w:rFonts w:ascii="Tahoma" w:hAnsi="Tahoma" w:cs="Tahoma"/>
          <w:sz w:val="20"/>
        </w:rPr>
        <w:t xml:space="preserve"> </w:t>
      </w:r>
      <w:r w:rsidR="00DA2A8B" w:rsidRPr="00013F2D">
        <w:rPr>
          <w:rFonts w:ascii="Tahoma" w:hAnsi="Tahoma" w:cs="Tahoma"/>
          <w:sz w:val="20"/>
        </w:rPr>
        <w:t>n</w:t>
      </w:r>
      <w:r w:rsidR="006F7E00" w:rsidRPr="00013F2D">
        <w:rPr>
          <w:rFonts w:ascii="Tahoma" w:hAnsi="Tahoma" w:cs="Tahoma"/>
          <w:sz w:val="20"/>
        </w:rPr>
        <w:t>astępujące</w:t>
      </w:r>
      <w:r w:rsidR="00A70E6D" w:rsidRPr="00013F2D">
        <w:rPr>
          <w:rFonts w:ascii="Tahoma" w:hAnsi="Tahoma" w:cs="Tahoma"/>
          <w:sz w:val="20"/>
        </w:rPr>
        <w:t xml:space="preserve"> roboty budowlane</w:t>
      </w:r>
      <w:r w:rsidR="004465BE" w:rsidRPr="00013F2D">
        <w:rPr>
          <w:rFonts w:ascii="Tahoma" w:hAnsi="Tahoma" w:cs="Tahoma"/>
          <w:sz w:val="20"/>
        </w:rPr>
        <w:t>:</w:t>
      </w:r>
      <w:r w:rsidR="00A70E6D" w:rsidRPr="00013F2D">
        <w:rPr>
          <w:rFonts w:ascii="Tahoma" w:hAnsi="Tahoma" w:cs="Tahoma"/>
          <w:sz w:val="20"/>
        </w:rPr>
        <w:t xml:space="preserve"> </w:t>
      </w:r>
      <w:r w:rsidR="00924152" w:rsidRPr="00013F2D">
        <w:rPr>
          <w:rFonts w:ascii="Tahoma" w:hAnsi="Tahoma" w:cs="Tahoma"/>
          <w:sz w:val="20"/>
        </w:rPr>
        <w:t>…………………….</w:t>
      </w:r>
    </w:p>
    <w:p w:rsidR="005023ED" w:rsidRPr="00013F2D" w:rsidRDefault="005023ED" w:rsidP="007A41EF">
      <w:pPr>
        <w:pStyle w:val="Akapitzlist"/>
        <w:numPr>
          <w:ilvl w:val="0"/>
          <w:numId w:val="18"/>
        </w:numPr>
        <w:snapToGrid w:val="0"/>
        <w:spacing w:line="300" w:lineRule="auto"/>
        <w:ind w:left="567" w:hanging="56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3F2D">
        <w:rPr>
          <w:rFonts w:ascii="Tahoma" w:eastAsia="Times New Roman" w:hAnsi="Tahoma" w:cs="Tahoma"/>
          <w:sz w:val="20"/>
          <w:szCs w:val="20"/>
          <w:lang w:eastAsia="pl-PL"/>
        </w:rPr>
        <w:t>Wykonawca powierzy podwykonawcy wykonanie następujących robót budowlanych ……………………………</w:t>
      </w:r>
    </w:p>
    <w:p w:rsidR="00286153" w:rsidRPr="00013F2D" w:rsidRDefault="00286153" w:rsidP="007A41EF">
      <w:pPr>
        <w:numPr>
          <w:ilvl w:val="0"/>
          <w:numId w:val="18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Wykonawca jest odpowiedzialny za działania lub zaniechania podwykonawcy, jego przedstawicieli lub pracowników, jak za własne działania lub zaniechania.</w:t>
      </w:r>
    </w:p>
    <w:p w:rsidR="00FC195B" w:rsidRPr="00013F2D" w:rsidRDefault="00FC195B" w:rsidP="007A41EF">
      <w:pPr>
        <w:numPr>
          <w:ilvl w:val="0"/>
          <w:numId w:val="18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Zamawiający żąda, aby przed przystąpieniem do wykonania zamówienia Wykonawca podał nazwy, dane kontaktowe oraz </w:t>
      </w:r>
      <w:r w:rsidR="00E41BBF" w:rsidRPr="00013F2D">
        <w:rPr>
          <w:rFonts w:ascii="Tahoma" w:hAnsi="Tahoma" w:cs="Tahoma"/>
          <w:sz w:val="20"/>
        </w:rPr>
        <w:t>przedstawicieli</w:t>
      </w:r>
      <w:r w:rsidRPr="00013F2D">
        <w:rPr>
          <w:rFonts w:ascii="Tahoma" w:hAnsi="Tahoma" w:cs="Tahoma"/>
          <w:sz w:val="20"/>
        </w:rPr>
        <w:t xml:space="preserve"> </w:t>
      </w:r>
      <w:r w:rsidR="00E41BBF" w:rsidRPr="00013F2D">
        <w:rPr>
          <w:rFonts w:ascii="Tahoma" w:hAnsi="Tahoma" w:cs="Tahoma"/>
          <w:sz w:val="20"/>
        </w:rPr>
        <w:t>podwykonawców, zaangażowanych</w:t>
      </w:r>
      <w:r w:rsidRPr="00013F2D">
        <w:rPr>
          <w:rFonts w:ascii="Tahoma" w:hAnsi="Tahoma" w:cs="Tahoma"/>
          <w:sz w:val="20"/>
        </w:rPr>
        <w:t xml:space="preserve"> w roboty </w:t>
      </w:r>
      <w:r w:rsidR="00E41BBF" w:rsidRPr="00013F2D">
        <w:rPr>
          <w:rFonts w:ascii="Tahoma" w:hAnsi="Tahoma" w:cs="Tahoma"/>
          <w:sz w:val="20"/>
        </w:rPr>
        <w:t>budowlane</w:t>
      </w:r>
      <w:r w:rsidRPr="00013F2D">
        <w:rPr>
          <w:rFonts w:ascii="Tahoma" w:hAnsi="Tahoma" w:cs="Tahoma"/>
          <w:sz w:val="20"/>
        </w:rPr>
        <w:t xml:space="preserve"> lub usługi, jeżeli są już znani. </w:t>
      </w:r>
    </w:p>
    <w:p w:rsidR="00056E1B" w:rsidRPr="00013F2D" w:rsidRDefault="00056E1B" w:rsidP="007A41EF">
      <w:pPr>
        <w:numPr>
          <w:ilvl w:val="0"/>
          <w:numId w:val="18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Umowa z podwykonawcą p</w:t>
      </w:r>
      <w:r w:rsidR="00E41BBF" w:rsidRPr="00013F2D">
        <w:rPr>
          <w:rFonts w:ascii="Tahoma" w:hAnsi="Tahoma" w:cs="Tahoma"/>
          <w:sz w:val="20"/>
        </w:rPr>
        <w:t>owinna stanowić w szczególności</w:t>
      </w:r>
      <w:r w:rsidRPr="00013F2D">
        <w:rPr>
          <w:rFonts w:ascii="Tahoma" w:hAnsi="Tahoma" w:cs="Tahoma"/>
          <w:sz w:val="20"/>
        </w:rPr>
        <w:t>:</w:t>
      </w:r>
    </w:p>
    <w:p w:rsidR="00056E1B" w:rsidRPr="00013F2D" w:rsidRDefault="005304C8" w:rsidP="007A41EF">
      <w:pPr>
        <w:numPr>
          <w:ilvl w:val="1"/>
          <w:numId w:val="16"/>
        </w:numPr>
        <w:tabs>
          <w:tab w:val="clear" w:pos="1080"/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termin zapłaty wynagrodzenia</w:t>
      </w:r>
      <w:r w:rsidR="00F12CA3" w:rsidRPr="00013F2D">
        <w:rPr>
          <w:rFonts w:ascii="Tahoma" w:hAnsi="Tahoma" w:cs="Tahoma"/>
          <w:sz w:val="20"/>
        </w:rPr>
        <w:t xml:space="preserve"> podwykonawcy</w:t>
      </w:r>
      <w:r w:rsidRPr="00013F2D">
        <w:rPr>
          <w:rFonts w:ascii="Tahoma" w:hAnsi="Tahoma" w:cs="Tahoma"/>
          <w:sz w:val="20"/>
        </w:rPr>
        <w:t xml:space="preserve"> nie może być dłuższy niż 30 dni</w:t>
      </w:r>
      <w:r w:rsidR="00E9172D" w:rsidRPr="00013F2D">
        <w:rPr>
          <w:rFonts w:ascii="Tahoma" w:hAnsi="Tahoma" w:cs="Tahoma"/>
          <w:sz w:val="20"/>
        </w:rPr>
        <w:t xml:space="preserve"> od dnia doręczenia faktury VAT</w:t>
      </w:r>
      <w:r w:rsidRPr="00013F2D">
        <w:rPr>
          <w:rFonts w:ascii="Tahoma" w:hAnsi="Tahoma" w:cs="Tahoma"/>
          <w:sz w:val="20"/>
        </w:rPr>
        <w:t>,</w:t>
      </w:r>
    </w:p>
    <w:p w:rsidR="00EC3796" w:rsidRPr="00013F2D" w:rsidRDefault="00EC3796" w:rsidP="007A41EF">
      <w:pPr>
        <w:numPr>
          <w:ilvl w:val="1"/>
          <w:numId w:val="16"/>
        </w:numPr>
        <w:tabs>
          <w:tab w:val="clear" w:pos="1080"/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termin realizacji </w:t>
      </w:r>
      <w:r w:rsidR="00ED37DB" w:rsidRPr="00013F2D">
        <w:rPr>
          <w:rFonts w:ascii="Tahoma" w:hAnsi="Tahoma" w:cs="Tahoma"/>
          <w:sz w:val="20"/>
        </w:rPr>
        <w:t xml:space="preserve">umowy przez podwykonawcę nie może być dłuższy niż termin określony </w:t>
      </w:r>
      <w:r w:rsidR="004465BE" w:rsidRPr="00013F2D">
        <w:rPr>
          <w:rFonts w:ascii="Tahoma" w:hAnsi="Tahoma" w:cs="Tahoma"/>
          <w:sz w:val="20"/>
        </w:rPr>
        <w:t xml:space="preserve">zgodnie z </w:t>
      </w:r>
      <w:r w:rsidR="004465BE" w:rsidRPr="00013F2D">
        <w:rPr>
          <w:rFonts w:ascii="Tahoma" w:hAnsi="Tahoma" w:cs="Tahoma"/>
          <w:sz w:val="20"/>
        </w:rPr>
        <w:sym w:font="Times New Roman" w:char="00A7"/>
      </w:r>
      <w:r w:rsidR="004465BE" w:rsidRPr="00013F2D">
        <w:rPr>
          <w:rFonts w:ascii="Tahoma" w:hAnsi="Tahoma" w:cs="Tahoma"/>
          <w:sz w:val="20"/>
        </w:rPr>
        <w:t xml:space="preserve"> 3 ust. 1 pkt 1 </w:t>
      </w:r>
      <w:r w:rsidR="00842A86">
        <w:rPr>
          <w:rFonts w:ascii="Tahoma" w:hAnsi="Tahoma" w:cs="Tahoma"/>
          <w:sz w:val="20"/>
        </w:rPr>
        <w:t>U</w:t>
      </w:r>
      <w:r w:rsidR="004465BE" w:rsidRPr="00013F2D">
        <w:rPr>
          <w:rFonts w:ascii="Tahoma" w:hAnsi="Tahoma" w:cs="Tahoma"/>
          <w:sz w:val="20"/>
        </w:rPr>
        <w:t>mowy,</w:t>
      </w:r>
      <w:r w:rsidR="00A87CA2" w:rsidRPr="00013F2D">
        <w:rPr>
          <w:rFonts w:ascii="Tahoma" w:hAnsi="Tahoma" w:cs="Tahoma"/>
          <w:sz w:val="20"/>
        </w:rPr>
        <w:t xml:space="preserve"> zawartej</w:t>
      </w:r>
      <w:r w:rsidR="00B92FDA" w:rsidRPr="00013F2D">
        <w:rPr>
          <w:rFonts w:ascii="Tahoma" w:hAnsi="Tahoma" w:cs="Tahoma"/>
          <w:sz w:val="20"/>
        </w:rPr>
        <w:t xml:space="preserve"> przez Zamawiającego i Wykonawcę,</w:t>
      </w:r>
    </w:p>
    <w:p w:rsidR="009F7A34" w:rsidRPr="00013F2D" w:rsidRDefault="009F7A34" w:rsidP="007A41EF">
      <w:pPr>
        <w:numPr>
          <w:ilvl w:val="1"/>
          <w:numId w:val="16"/>
        </w:numPr>
        <w:tabs>
          <w:tab w:val="clear" w:pos="1080"/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okres odpowiedzialności podwykonawcy za wady przedmiotu umowy o podwykonawstwo, nie będzie krótszy od okresu odpowiedzialności za wady</w:t>
      </w:r>
      <w:r w:rsidR="00DA278B" w:rsidRPr="00013F2D">
        <w:rPr>
          <w:rFonts w:ascii="Tahoma" w:hAnsi="Tahoma" w:cs="Tahoma"/>
          <w:sz w:val="20"/>
        </w:rPr>
        <w:t xml:space="preserve"> przedmiotu umowy Wykonawcy wobec Zamawiającego,</w:t>
      </w:r>
    </w:p>
    <w:p w:rsidR="005304C8" w:rsidRPr="00013F2D" w:rsidRDefault="00DA20F9" w:rsidP="007A41EF">
      <w:pPr>
        <w:numPr>
          <w:ilvl w:val="1"/>
          <w:numId w:val="16"/>
        </w:numPr>
        <w:tabs>
          <w:tab w:val="clear" w:pos="1080"/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lastRenderedPageBreak/>
        <w:t>w przypadku uchylania się</w:t>
      </w:r>
      <w:r w:rsidR="007253B2" w:rsidRPr="00013F2D">
        <w:rPr>
          <w:rFonts w:ascii="Tahoma" w:hAnsi="Tahoma" w:cs="Tahoma"/>
          <w:sz w:val="20"/>
        </w:rPr>
        <w:t xml:space="preserve"> przez Wykonawcę od obowiązku zapłaty wymagalnego wynagrodzenia przysługującego podwykonawcy lub dalszemu podwykonawcy, którzy</w:t>
      </w:r>
      <w:r w:rsidR="00907020">
        <w:rPr>
          <w:rFonts w:ascii="Tahoma" w:hAnsi="Tahoma" w:cs="Tahoma"/>
          <w:sz w:val="20"/>
        </w:rPr>
        <w:t> </w:t>
      </w:r>
      <w:r w:rsidR="007253B2" w:rsidRPr="00013F2D">
        <w:rPr>
          <w:rFonts w:ascii="Tahoma" w:hAnsi="Tahoma" w:cs="Tahoma"/>
          <w:sz w:val="20"/>
        </w:rPr>
        <w:t>zawarli</w:t>
      </w:r>
      <w:r w:rsidR="005C673A" w:rsidRPr="00013F2D">
        <w:rPr>
          <w:rFonts w:ascii="Tahoma" w:hAnsi="Tahoma" w:cs="Tahoma"/>
          <w:sz w:val="20"/>
        </w:rPr>
        <w:t>:</w:t>
      </w:r>
    </w:p>
    <w:p w:rsidR="000F0BEC" w:rsidRPr="00907020" w:rsidRDefault="000F0BEC" w:rsidP="007A41EF">
      <w:pPr>
        <w:pStyle w:val="Akapitzlist"/>
        <w:numPr>
          <w:ilvl w:val="0"/>
          <w:numId w:val="25"/>
        </w:numPr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zaakceptowane przez Zamawiającego umowy o podwykonawstwo</w:t>
      </w:r>
      <w:r w:rsidR="004C5B36" w:rsidRPr="00907020">
        <w:rPr>
          <w:rFonts w:ascii="Tahoma" w:hAnsi="Tahoma" w:cs="Tahoma"/>
          <w:sz w:val="20"/>
        </w:rPr>
        <w:t>, których</w:t>
      </w:r>
      <w:r w:rsidR="00907020">
        <w:rPr>
          <w:rFonts w:ascii="Tahoma" w:hAnsi="Tahoma" w:cs="Tahoma"/>
          <w:sz w:val="20"/>
        </w:rPr>
        <w:t> </w:t>
      </w:r>
      <w:r w:rsidR="004C5B36" w:rsidRPr="00907020">
        <w:rPr>
          <w:rFonts w:ascii="Tahoma" w:hAnsi="Tahoma" w:cs="Tahoma"/>
          <w:sz w:val="20"/>
        </w:rPr>
        <w:t>przedmiotem są roboty budowlane lub</w:t>
      </w:r>
    </w:p>
    <w:p w:rsidR="00907020" w:rsidRDefault="004C5B36" w:rsidP="007A41EF">
      <w:pPr>
        <w:pStyle w:val="Akapitzlist"/>
        <w:numPr>
          <w:ilvl w:val="0"/>
          <w:numId w:val="25"/>
        </w:numPr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 xml:space="preserve">przedłożone Zamawiającemu umowy o podwykonawstwo, których przedmiotem </w:t>
      </w:r>
      <w:r w:rsidR="00C209C3" w:rsidRPr="00907020">
        <w:rPr>
          <w:rFonts w:ascii="Tahoma" w:hAnsi="Tahoma" w:cs="Tahoma"/>
          <w:sz w:val="20"/>
        </w:rPr>
        <w:t>są dostawy lub usługi.</w:t>
      </w:r>
    </w:p>
    <w:p w:rsidR="00847B3D" w:rsidRPr="00907020" w:rsidRDefault="00847B3D" w:rsidP="00A41839">
      <w:pPr>
        <w:snapToGrid w:val="0"/>
        <w:spacing w:line="300" w:lineRule="auto"/>
        <w:ind w:left="567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Zamawiający</w:t>
      </w:r>
      <w:r w:rsidR="00C801D2" w:rsidRPr="00907020">
        <w:rPr>
          <w:rFonts w:ascii="Tahoma" w:hAnsi="Tahoma" w:cs="Tahoma"/>
          <w:sz w:val="20"/>
        </w:rPr>
        <w:t xml:space="preserve"> </w:t>
      </w:r>
      <w:r w:rsidR="00742F14" w:rsidRPr="00907020">
        <w:rPr>
          <w:rFonts w:ascii="Tahoma" w:hAnsi="Tahoma" w:cs="Tahoma"/>
          <w:sz w:val="20"/>
        </w:rPr>
        <w:t>dokona</w:t>
      </w:r>
      <w:r w:rsidRPr="00907020">
        <w:rPr>
          <w:rFonts w:ascii="Tahoma" w:hAnsi="Tahoma" w:cs="Tahoma"/>
          <w:sz w:val="20"/>
        </w:rPr>
        <w:t xml:space="preserve"> bezpośredni</w:t>
      </w:r>
      <w:r w:rsidR="00742F14" w:rsidRPr="00907020">
        <w:rPr>
          <w:rFonts w:ascii="Tahoma" w:hAnsi="Tahoma" w:cs="Tahoma"/>
          <w:sz w:val="20"/>
        </w:rPr>
        <w:t>ej zapłaty</w:t>
      </w:r>
      <w:r w:rsidR="00E41BBF" w:rsidRPr="00907020">
        <w:rPr>
          <w:rFonts w:ascii="Tahoma" w:hAnsi="Tahoma" w:cs="Tahoma"/>
          <w:sz w:val="20"/>
        </w:rPr>
        <w:t xml:space="preserve"> wymagalnego wynagrodzenia </w:t>
      </w:r>
      <w:r w:rsidR="00C801D2" w:rsidRPr="00907020">
        <w:rPr>
          <w:rFonts w:ascii="Tahoma" w:hAnsi="Tahoma" w:cs="Tahoma"/>
          <w:sz w:val="20"/>
        </w:rPr>
        <w:t>przysługującego</w:t>
      </w:r>
      <w:r w:rsidRPr="00907020">
        <w:rPr>
          <w:rFonts w:ascii="Tahoma" w:hAnsi="Tahoma" w:cs="Tahoma"/>
          <w:sz w:val="20"/>
        </w:rPr>
        <w:t xml:space="preserve"> podwykonawcy bez odsetek</w:t>
      </w:r>
      <w:r w:rsidR="00143670" w:rsidRPr="00907020">
        <w:rPr>
          <w:rFonts w:ascii="Tahoma" w:hAnsi="Tahoma" w:cs="Tahoma"/>
          <w:sz w:val="20"/>
        </w:rPr>
        <w:t xml:space="preserve"> należnych podwykonawcy.</w:t>
      </w:r>
    </w:p>
    <w:p w:rsidR="005023ED" w:rsidRPr="00013F2D" w:rsidRDefault="005023ED" w:rsidP="007A41EF">
      <w:pPr>
        <w:numPr>
          <w:ilvl w:val="0"/>
          <w:numId w:val="18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Umowa o podwykonawstwo nie może zawierać postanowień uzależniających uzyskanie przez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podwykonawcę płatności od Wykonawcy od zapłaty przez Zamawiającego Wykonawcy wynagrodzenia obejmującego zakres robó</w:t>
      </w:r>
      <w:r w:rsidR="00C209C3">
        <w:rPr>
          <w:rFonts w:ascii="Tahoma" w:hAnsi="Tahoma" w:cs="Tahoma"/>
          <w:sz w:val="20"/>
        </w:rPr>
        <w:t>t wykonanych przez podwykonawcę.</w:t>
      </w:r>
    </w:p>
    <w:p w:rsidR="007866C0" w:rsidRPr="00013F2D" w:rsidRDefault="007866C0" w:rsidP="007A41EF">
      <w:pPr>
        <w:numPr>
          <w:ilvl w:val="0"/>
          <w:numId w:val="18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Obowiązki Wykonawcy w zakresie zawierania </w:t>
      </w:r>
      <w:r w:rsidR="00C209C3">
        <w:rPr>
          <w:rFonts w:ascii="Tahoma" w:hAnsi="Tahoma" w:cs="Tahoma"/>
          <w:sz w:val="20"/>
        </w:rPr>
        <w:t xml:space="preserve">umów o podwykonawstwo stanowią </w:t>
      </w:r>
      <w:r w:rsidRPr="00013F2D">
        <w:rPr>
          <w:rFonts w:ascii="Tahoma" w:hAnsi="Tahoma" w:cs="Tahoma"/>
          <w:sz w:val="20"/>
        </w:rPr>
        <w:t>w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szczególności:</w:t>
      </w:r>
    </w:p>
    <w:p w:rsidR="007866C0" w:rsidRPr="00013F2D" w:rsidRDefault="007866C0" w:rsidP="007A41EF">
      <w:pPr>
        <w:numPr>
          <w:ilvl w:val="0"/>
          <w:numId w:val="19"/>
        </w:numPr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Wykonawca jest zobowiązany do przedłożenia Zamawiającemu projektu umowy 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podwykonawstwo, której przedmiotem są roboty budowlane nie później niż 14 dni przed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jej zawarciem.</w:t>
      </w:r>
    </w:p>
    <w:p w:rsidR="007866C0" w:rsidRPr="00013F2D" w:rsidRDefault="007866C0" w:rsidP="007A41EF">
      <w:pPr>
        <w:numPr>
          <w:ilvl w:val="0"/>
          <w:numId w:val="19"/>
        </w:numPr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Zamawiający w terminie 14 dni od dnia przedłożenia mu projektu umowy 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podwykonawstwo, której przedmiotem są roboty budowlane, zgłosi pisemne zastrzeżenia lub sprzeciw w przypadku przedłożenia projektu umowy niespełniającej określonych w</w:t>
      </w:r>
      <w:r w:rsidR="00907020">
        <w:rPr>
          <w:rFonts w:ascii="Tahoma" w:hAnsi="Tahoma" w:cs="Tahoma"/>
          <w:sz w:val="20"/>
        </w:rPr>
        <w:t> 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mowie wymagań.</w:t>
      </w:r>
    </w:p>
    <w:p w:rsidR="007866C0" w:rsidRPr="00013F2D" w:rsidRDefault="007866C0" w:rsidP="007A41EF">
      <w:pPr>
        <w:numPr>
          <w:ilvl w:val="0"/>
          <w:numId w:val="19"/>
        </w:numPr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Jeżeli Zamawiający w terminie 14 dni od dnia przedłożenia mu projektu umowy 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podwykonawstwo, której przedmiotem są roboty budowlane nie zgłosi na piśmie zastrzeżeń lub sprzeciwu, uważa się, że zaakceptował ten projekt umowy.</w:t>
      </w:r>
    </w:p>
    <w:p w:rsidR="007866C0" w:rsidRPr="00013F2D" w:rsidRDefault="007866C0" w:rsidP="007A41EF">
      <w:pPr>
        <w:numPr>
          <w:ilvl w:val="0"/>
          <w:numId w:val="19"/>
        </w:numPr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Po akceptacji projektu umowy o podwykonawstwo, której przedmiotem są roboty budowlane lub po bezskutecznym upływie terminu na zgłoszenie przez Zamawiającego zastrzeżeń lub sprzeciwu do tego projektu, Wykonawca przedłoży poświadczoną za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zgodność z oryginałem kopię zawartej umowy o podwykonawstwo w terminie 7 dni od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dnia zawarcia tej umowy, jednakże nie później niż 7 dni przed dniem rozpoczęcia realizacji robót budowlanych przez podwykonawcę.</w:t>
      </w:r>
    </w:p>
    <w:p w:rsidR="007866C0" w:rsidRPr="00013F2D" w:rsidRDefault="007866C0" w:rsidP="007A41EF">
      <w:pPr>
        <w:numPr>
          <w:ilvl w:val="0"/>
          <w:numId w:val="19"/>
        </w:numPr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Wykonawca jest zobowiązany do każdorazowego przedkładania Zamawiającemu w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terminie 7 dni od dnia zawarcia poświadczoną za zgodność z oryginałem kopię zawartej umowy o podwykonawstwo, której przedmiotem są dostawy lub usługi, w celu weryfikacji, czy wskazane w niej terminy zapłaty wynagrodzenia nie są dłuższe niż 30 dni, z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wyłączeniem umów o podwykonawstwo o wartości mniejszej niż 0,5 % wartości umowy w sprawie zamówienia publicznego tj. ……….. zł brutto.</w:t>
      </w:r>
    </w:p>
    <w:p w:rsidR="007866C0" w:rsidRPr="00013F2D" w:rsidRDefault="007866C0" w:rsidP="007A41EF">
      <w:pPr>
        <w:numPr>
          <w:ilvl w:val="0"/>
          <w:numId w:val="19"/>
        </w:numPr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Wykonawca nie może polecić podwykonawcy realiza</w:t>
      </w:r>
      <w:r w:rsidR="00C209C3">
        <w:rPr>
          <w:rFonts w:ascii="Tahoma" w:hAnsi="Tahoma" w:cs="Tahoma"/>
          <w:sz w:val="20"/>
        </w:rPr>
        <w:t xml:space="preserve">cji przedmiotu umowy </w:t>
      </w:r>
      <w:r w:rsidRPr="00013F2D">
        <w:rPr>
          <w:rFonts w:ascii="Tahoma" w:hAnsi="Tahoma" w:cs="Tahoma"/>
          <w:sz w:val="20"/>
        </w:rPr>
        <w:t>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podwykonawstwo, której przedmiotem są roboty budowlane w przyp</w:t>
      </w:r>
      <w:r w:rsidR="00C209C3">
        <w:rPr>
          <w:rFonts w:ascii="Tahoma" w:hAnsi="Tahoma" w:cs="Tahoma"/>
          <w:sz w:val="20"/>
        </w:rPr>
        <w:t>adku braku jej</w:t>
      </w:r>
      <w:r w:rsidR="00907020">
        <w:rPr>
          <w:rFonts w:ascii="Tahoma" w:hAnsi="Tahoma" w:cs="Tahoma"/>
          <w:sz w:val="20"/>
        </w:rPr>
        <w:t> </w:t>
      </w:r>
      <w:r w:rsidR="00C209C3">
        <w:rPr>
          <w:rFonts w:ascii="Tahoma" w:hAnsi="Tahoma" w:cs="Tahoma"/>
          <w:sz w:val="20"/>
        </w:rPr>
        <w:t xml:space="preserve">akceptacji przez </w:t>
      </w:r>
      <w:r w:rsidRPr="00013F2D">
        <w:rPr>
          <w:rFonts w:ascii="Tahoma" w:hAnsi="Tahoma" w:cs="Tahoma"/>
          <w:sz w:val="20"/>
        </w:rPr>
        <w:t>Zamawiającego.</w:t>
      </w:r>
    </w:p>
    <w:p w:rsidR="007866C0" w:rsidRPr="00013F2D" w:rsidRDefault="007866C0" w:rsidP="007A41EF">
      <w:pPr>
        <w:numPr>
          <w:ilvl w:val="0"/>
          <w:numId w:val="19"/>
        </w:numPr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Do zmian postanowień umów o podwykonawstwo stosuje się zasady mające zastosowanie przy zawieraniu umowy o podwykonawstwo.</w:t>
      </w:r>
    </w:p>
    <w:p w:rsidR="007866C0" w:rsidRPr="00013F2D" w:rsidRDefault="007866C0" w:rsidP="007A41EF">
      <w:pPr>
        <w:numPr>
          <w:ilvl w:val="0"/>
          <w:numId w:val="19"/>
        </w:numPr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Zasady dotyczące podwykonawców mają odpow</w:t>
      </w:r>
      <w:r w:rsidR="00C209C3">
        <w:rPr>
          <w:rFonts w:ascii="Tahoma" w:hAnsi="Tahoma" w:cs="Tahoma"/>
          <w:sz w:val="20"/>
        </w:rPr>
        <w:t xml:space="preserve">iednie zastosowanie do dalszych </w:t>
      </w:r>
      <w:r w:rsidRPr="00013F2D">
        <w:rPr>
          <w:rFonts w:ascii="Tahoma" w:hAnsi="Tahoma" w:cs="Tahoma"/>
          <w:sz w:val="20"/>
        </w:rPr>
        <w:t>podwykonawców, a w przypadku projektu umowy przedkładanego przez podwykonawcę lub dalszego podwykonawcę wymagane jest dołączenie zgody Wykonawcy na zawarcie umowy o podwykonawstwo o treści zgodnej z projektem umowy.</w:t>
      </w:r>
    </w:p>
    <w:p w:rsidR="00644639" w:rsidRPr="00013F2D" w:rsidRDefault="00644639" w:rsidP="00842A86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644639" w:rsidRPr="00013F2D" w:rsidRDefault="00644639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lastRenderedPageBreak/>
        <w:t>§6</w:t>
      </w:r>
    </w:p>
    <w:p w:rsidR="00644639" w:rsidRPr="00E13B3D" w:rsidRDefault="00644639" w:rsidP="007A41EF">
      <w:pPr>
        <w:numPr>
          <w:ilvl w:val="0"/>
          <w:numId w:val="20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Wykonawca zobowiązuje się, że pracownicy świadczący usługi z wyłączeniem czynności wykonywanych przez kierownika budowy i kierowników robót będą w okresie realizacji </w:t>
      </w:r>
      <w:r w:rsidR="007F732B">
        <w:rPr>
          <w:rFonts w:ascii="Tahoma" w:hAnsi="Tahoma" w:cs="Tahoma"/>
          <w:sz w:val="20"/>
        </w:rPr>
        <w:t>U</w:t>
      </w:r>
      <w:r w:rsidR="007F732B" w:rsidRPr="00013F2D">
        <w:rPr>
          <w:rFonts w:ascii="Tahoma" w:hAnsi="Tahoma" w:cs="Tahoma"/>
          <w:sz w:val="20"/>
        </w:rPr>
        <w:t xml:space="preserve">mowy </w:t>
      </w:r>
      <w:r w:rsidRPr="00013F2D">
        <w:rPr>
          <w:rFonts w:ascii="Tahoma" w:hAnsi="Tahoma" w:cs="Tahoma"/>
          <w:sz w:val="20"/>
        </w:rPr>
        <w:t>zatrudnieni na podstawie stosunku pracy w rozumieniu przepisów ustawy z dnia 26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czerwca</w:t>
      </w:r>
      <w:r w:rsidR="00907020">
        <w:rPr>
          <w:rFonts w:ascii="Tahoma" w:hAnsi="Tahoma" w:cs="Tahoma"/>
          <w:sz w:val="20"/>
        </w:rPr>
        <w:t> </w:t>
      </w:r>
      <w:r w:rsidRPr="00E13B3D">
        <w:rPr>
          <w:rFonts w:ascii="Tahoma" w:hAnsi="Tahoma" w:cs="Tahoma"/>
          <w:sz w:val="20"/>
        </w:rPr>
        <w:t>1974</w:t>
      </w:r>
      <w:r w:rsidR="00907020">
        <w:rPr>
          <w:rFonts w:ascii="Tahoma" w:hAnsi="Tahoma" w:cs="Tahoma"/>
          <w:sz w:val="20"/>
        </w:rPr>
        <w:t> </w:t>
      </w:r>
      <w:r w:rsidRPr="00E13B3D">
        <w:rPr>
          <w:rFonts w:ascii="Tahoma" w:hAnsi="Tahoma" w:cs="Tahoma"/>
          <w:sz w:val="20"/>
        </w:rPr>
        <w:t>r.</w:t>
      </w:r>
      <w:r w:rsidR="00907020">
        <w:rPr>
          <w:rFonts w:ascii="Tahoma" w:hAnsi="Tahoma" w:cs="Tahoma"/>
          <w:sz w:val="20"/>
        </w:rPr>
        <w:t xml:space="preserve"> </w:t>
      </w:r>
      <w:r w:rsidRPr="00E13B3D">
        <w:rPr>
          <w:rFonts w:ascii="Tahoma" w:hAnsi="Tahoma" w:cs="Tahoma"/>
          <w:sz w:val="20"/>
        </w:rPr>
        <w:t>-</w:t>
      </w:r>
      <w:r w:rsidR="00907020">
        <w:rPr>
          <w:rFonts w:ascii="Tahoma" w:hAnsi="Tahoma" w:cs="Tahoma"/>
          <w:sz w:val="20"/>
        </w:rPr>
        <w:t> </w:t>
      </w:r>
      <w:r w:rsidRPr="00E13B3D">
        <w:rPr>
          <w:rFonts w:ascii="Tahoma" w:hAnsi="Tahoma" w:cs="Tahoma"/>
          <w:sz w:val="20"/>
        </w:rPr>
        <w:t>Kodeks pracy (Dz. U. z 202</w:t>
      </w:r>
      <w:r w:rsidR="00D52F96">
        <w:rPr>
          <w:rFonts w:ascii="Tahoma" w:hAnsi="Tahoma" w:cs="Tahoma"/>
          <w:sz w:val="20"/>
        </w:rPr>
        <w:t>2</w:t>
      </w:r>
      <w:r w:rsidRPr="00E13B3D">
        <w:rPr>
          <w:rFonts w:ascii="Tahoma" w:hAnsi="Tahoma" w:cs="Tahoma"/>
          <w:sz w:val="20"/>
        </w:rPr>
        <w:t xml:space="preserve"> r. poz. 1</w:t>
      </w:r>
      <w:r w:rsidR="00D52F96">
        <w:rPr>
          <w:rFonts w:ascii="Tahoma" w:hAnsi="Tahoma" w:cs="Tahoma"/>
          <w:sz w:val="20"/>
        </w:rPr>
        <w:t>51</w:t>
      </w:r>
      <w:r w:rsidRPr="00E13B3D">
        <w:rPr>
          <w:rFonts w:ascii="Tahoma" w:hAnsi="Tahoma" w:cs="Tahoma"/>
          <w:sz w:val="20"/>
        </w:rPr>
        <w:t>0</w:t>
      </w:r>
      <w:r w:rsidR="00F87F98">
        <w:rPr>
          <w:rFonts w:ascii="Tahoma" w:hAnsi="Tahoma" w:cs="Tahoma"/>
          <w:sz w:val="20"/>
        </w:rPr>
        <w:t xml:space="preserve">, z </w:t>
      </w:r>
      <w:proofErr w:type="spellStart"/>
      <w:r w:rsidR="00F87F98">
        <w:rPr>
          <w:rFonts w:ascii="Tahoma" w:hAnsi="Tahoma" w:cs="Tahoma"/>
          <w:sz w:val="20"/>
        </w:rPr>
        <w:t>późn</w:t>
      </w:r>
      <w:proofErr w:type="spellEnd"/>
      <w:r w:rsidR="00F87F98">
        <w:rPr>
          <w:rFonts w:ascii="Tahoma" w:hAnsi="Tahoma" w:cs="Tahoma"/>
          <w:sz w:val="20"/>
        </w:rPr>
        <w:t>. zm.</w:t>
      </w:r>
      <w:r w:rsidRPr="00E13B3D">
        <w:rPr>
          <w:rFonts w:ascii="Tahoma" w:hAnsi="Tahoma" w:cs="Tahoma"/>
          <w:sz w:val="20"/>
        </w:rPr>
        <w:t xml:space="preserve">). </w:t>
      </w:r>
    </w:p>
    <w:p w:rsidR="00644639" w:rsidRPr="00013F2D" w:rsidRDefault="00644639" w:rsidP="007A41EF">
      <w:pPr>
        <w:numPr>
          <w:ilvl w:val="0"/>
          <w:numId w:val="20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Każdorazowo na żądanie Zamawiającego, w terminie wskazanym przez Zamawiającego nie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krótszym niż 3 dni robocze, Wykonawca lub podwykonawca zobowiązuje się przedłożyć oświadczenia zatrudnionego pracownika, oświadcze</w:t>
      </w:r>
      <w:r w:rsidR="009D44CB" w:rsidRPr="00013F2D">
        <w:rPr>
          <w:rFonts w:ascii="Tahoma" w:hAnsi="Tahoma" w:cs="Tahoma"/>
          <w:sz w:val="20"/>
        </w:rPr>
        <w:t xml:space="preserve">nia Wykonawcy lub podwykonawcy </w:t>
      </w:r>
      <w:r w:rsidRPr="00013F2D">
        <w:rPr>
          <w:rFonts w:ascii="Tahoma" w:hAnsi="Tahoma" w:cs="Tahoma"/>
          <w:sz w:val="20"/>
        </w:rPr>
        <w:t>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zatrudnieniu na podstawie umowy o pracę, poświadczonej za zgodność z oryginałem kopii umowy o pracę zatrudnionego pracownika. Kopie umów powinny zostać zanonimizowane w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sposób zapewniający ochronę danych osobowych pracowników zgodnie z przepisami 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ochronie danych osobowych.</w:t>
      </w:r>
    </w:p>
    <w:p w:rsidR="00644639" w:rsidRPr="00013F2D" w:rsidRDefault="00644639" w:rsidP="007A41EF">
      <w:pPr>
        <w:numPr>
          <w:ilvl w:val="0"/>
          <w:numId w:val="20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Nieprzedłożenie przez Wykonawcę oświadczenia lub kopii umów zawartych przez Wykonawcę lub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podwykonawcę z pracownikami świadczącymi usługi w terminie wskazanym przez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Zamawiającego zgodnie z ust. 2 będzie traktowane jako niewypełnienie obowiązku zatrudnienia pracowników świadczących usługi na podstawie umowy o pracę.</w:t>
      </w:r>
    </w:p>
    <w:p w:rsidR="00E13B3D" w:rsidRPr="006E2453" w:rsidRDefault="00644639" w:rsidP="007A41EF">
      <w:pPr>
        <w:numPr>
          <w:ilvl w:val="0"/>
          <w:numId w:val="20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Za niedopełnienie wymogu zatrudnienia pracowników wykonujących pracę na podstawie umowy 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 xml:space="preserve">pracę w rozumieniu przepisów Kodeksu </w:t>
      </w:r>
      <w:r w:rsidR="00517B73">
        <w:rPr>
          <w:rFonts w:ascii="Tahoma" w:hAnsi="Tahoma" w:cs="Tahoma"/>
          <w:sz w:val="20"/>
        </w:rPr>
        <w:t>p</w:t>
      </w:r>
      <w:r w:rsidRPr="00013F2D">
        <w:rPr>
          <w:rFonts w:ascii="Tahoma" w:hAnsi="Tahoma" w:cs="Tahoma"/>
          <w:sz w:val="20"/>
        </w:rPr>
        <w:t>racy, Wykonawca zapłaci Zamawiającemu kary umowne w wysokości kwoty minimalnego wynagrodzenia za pracę ustalonego na podstawie przepisów 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minimalnym wynagrodzeniu za pracę obowiązujących w chwili stwierdzenia przez</w:t>
      </w:r>
      <w:r w:rsidR="007F732B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 xml:space="preserve">Zamawiającego niedopełnienia przez Wykonawcę lub podwykonawcę wymogu zatrudnienia pracowników wykonujących pracę na podstawie umowy o pracę w rozumieniu przepisów Kodeksu </w:t>
      </w:r>
      <w:r w:rsidR="00517B73">
        <w:rPr>
          <w:rFonts w:ascii="Tahoma" w:hAnsi="Tahoma" w:cs="Tahoma"/>
          <w:sz w:val="20"/>
        </w:rPr>
        <w:t>p</w:t>
      </w:r>
      <w:r w:rsidRPr="00013F2D">
        <w:rPr>
          <w:rFonts w:ascii="Tahoma" w:hAnsi="Tahoma" w:cs="Tahoma"/>
          <w:sz w:val="20"/>
        </w:rPr>
        <w:t>racy oraz liczby miesięcy w okresie realizacji umowy, w których nie dopełniono przedmiotowego wymogu – za każdą osobę wykonującą pracę bez umowy o pracę.</w:t>
      </w:r>
    </w:p>
    <w:p w:rsidR="00907020" w:rsidRPr="00842A86" w:rsidRDefault="00907020" w:rsidP="00A41839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F53220" w:rsidRPr="00013F2D" w:rsidRDefault="009241C7" w:rsidP="00A41839">
      <w:pPr>
        <w:snapToGrid w:val="0"/>
        <w:spacing w:line="300" w:lineRule="auto"/>
        <w:ind w:firstLine="5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t xml:space="preserve">§ </w:t>
      </w:r>
      <w:r w:rsidR="009D44CB" w:rsidRPr="00013F2D">
        <w:rPr>
          <w:rFonts w:ascii="Tahoma" w:hAnsi="Tahoma" w:cs="Tahoma"/>
          <w:b/>
          <w:sz w:val="20"/>
        </w:rPr>
        <w:t>7</w:t>
      </w:r>
    </w:p>
    <w:p w:rsidR="00822C46" w:rsidRPr="00013F2D" w:rsidRDefault="00822C46" w:rsidP="007A41EF">
      <w:pPr>
        <w:numPr>
          <w:ilvl w:val="0"/>
          <w:numId w:val="7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Zapłata wynagrodzen</w:t>
      </w:r>
      <w:r w:rsidR="00FD38B0">
        <w:rPr>
          <w:rFonts w:ascii="Tahoma" w:hAnsi="Tahoma" w:cs="Tahoma"/>
          <w:sz w:val="20"/>
        </w:rPr>
        <w:t xml:space="preserve">ia za wykonane roboty nastąpi </w:t>
      </w:r>
      <w:r w:rsidRPr="00013F2D">
        <w:rPr>
          <w:rFonts w:ascii="Tahoma" w:hAnsi="Tahoma" w:cs="Tahoma"/>
          <w:sz w:val="20"/>
        </w:rPr>
        <w:t xml:space="preserve">po ich protokolarnym odbiorze </w:t>
      </w:r>
      <w:r w:rsidR="00FD38B0">
        <w:rPr>
          <w:rFonts w:ascii="Tahoma" w:hAnsi="Tahoma" w:cs="Tahoma"/>
          <w:sz w:val="20"/>
        </w:rPr>
        <w:t xml:space="preserve">bez wad </w:t>
      </w:r>
      <w:r w:rsidRPr="00013F2D">
        <w:rPr>
          <w:rFonts w:ascii="Tahoma" w:hAnsi="Tahoma" w:cs="Tahoma"/>
          <w:sz w:val="20"/>
        </w:rPr>
        <w:t>przez Zamawiającego.</w:t>
      </w:r>
    </w:p>
    <w:p w:rsidR="00FD38B0" w:rsidRDefault="00822C46" w:rsidP="00C01328">
      <w:pPr>
        <w:numPr>
          <w:ilvl w:val="0"/>
          <w:numId w:val="7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FD38B0">
        <w:rPr>
          <w:rFonts w:ascii="Tahoma" w:hAnsi="Tahoma" w:cs="Tahoma"/>
          <w:sz w:val="20"/>
        </w:rPr>
        <w:t xml:space="preserve">Podstawą wystawienia faktury VAT będzie </w:t>
      </w:r>
      <w:r w:rsidR="00FD38B0">
        <w:rPr>
          <w:rFonts w:ascii="Tahoma" w:hAnsi="Tahoma" w:cs="Tahoma"/>
          <w:sz w:val="20"/>
        </w:rPr>
        <w:t xml:space="preserve">bezusterkowy </w:t>
      </w:r>
      <w:r w:rsidRPr="00FD38B0">
        <w:rPr>
          <w:rFonts w:ascii="Tahoma" w:hAnsi="Tahoma" w:cs="Tahoma"/>
          <w:sz w:val="20"/>
        </w:rPr>
        <w:t xml:space="preserve">protokół </w:t>
      </w:r>
      <w:r w:rsidR="00FD38B0" w:rsidRPr="00FD38B0">
        <w:rPr>
          <w:rFonts w:ascii="Tahoma" w:hAnsi="Tahoma" w:cs="Tahoma"/>
          <w:sz w:val="20"/>
        </w:rPr>
        <w:t xml:space="preserve">końcowego </w:t>
      </w:r>
      <w:r w:rsidRPr="00FD38B0">
        <w:rPr>
          <w:rFonts w:ascii="Tahoma" w:hAnsi="Tahoma" w:cs="Tahoma"/>
          <w:sz w:val="20"/>
        </w:rPr>
        <w:t xml:space="preserve">odbioru robót </w:t>
      </w:r>
      <w:r w:rsidR="00FD38B0">
        <w:rPr>
          <w:rFonts w:ascii="Tahoma" w:hAnsi="Tahoma" w:cs="Tahoma"/>
          <w:sz w:val="20"/>
        </w:rPr>
        <w:t>przez Zamawiającego i Wykonawcę.</w:t>
      </w:r>
    </w:p>
    <w:p w:rsidR="00A41839" w:rsidRPr="00FD38B0" w:rsidRDefault="00822C46" w:rsidP="00C01328">
      <w:pPr>
        <w:numPr>
          <w:ilvl w:val="0"/>
          <w:numId w:val="7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FD38B0">
        <w:rPr>
          <w:rFonts w:ascii="Tahoma" w:hAnsi="Tahoma" w:cs="Tahoma"/>
          <w:sz w:val="20"/>
        </w:rPr>
        <w:t xml:space="preserve"> </w:t>
      </w:r>
      <w:r w:rsidR="009D44CB" w:rsidRPr="00FD38B0">
        <w:rPr>
          <w:rFonts w:ascii="Tahoma" w:hAnsi="Tahoma" w:cs="Tahoma"/>
          <w:sz w:val="20"/>
        </w:rPr>
        <w:t xml:space="preserve">Wykonawca nie może bez uprzedniej zgody Zamawiającego, wyrażonej na piśmie pod rygorem nieważności, przenosić ani zbyć wierzytelności już wymagalnych, a także przyszłych, przysługujących Wykonawcy na podstawie </w:t>
      </w:r>
      <w:r w:rsidR="001E34D2" w:rsidRPr="00FD38B0">
        <w:rPr>
          <w:rFonts w:ascii="Tahoma" w:hAnsi="Tahoma" w:cs="Tahoma"/>
          <w:sz w:val="20"/>
        </w:rPr>
        <w:t>U</w:t>
      </w:r>
      <w:r w:rsidR="009D44CB" w:rsidRPr="00FD38B0">
        <w:rPr>
          <w:rFonts w:ascii="Tahoma" w:hAnsi="Tahoma" w:cs="Tahoma"/>
          <w:sz w:val="20"/>
        </w:rPr>
        <w:t>mowy na osobę trzecią. Powyższy zakaz dotyczy także praw związanych z wierzytelnością, w szczególności roszczeń o zaległe odsetki – art.</w:t>
      </w:r>
      <w:r w:rsidR="00907020" w:rsidRPr="00FD38B0">
        <w:rPr>
          <w:rFonts w:ascii="Tahoma" w:hAnsi="Tahoma" w:cs="Tahoma"/>
          <w:sz w:val="20"/>
        </w:rPr>
        <w:t> </w:t>
      </w:r>
      <w:r w:rsidR="009D44CB" w:rsidRPr="00FD38B0">
        <w:rPr>
          <w:rFonts w:ascii="Tahoma" w:hAnsi="Tahoma" w:cs="Tahoma"/>
          <w:sz w:val="20"/>
        </w:rPr>
        <w:t>509 §1 i 2 k.c.</w:t>
      </w:r>
    </w:p>
    <w:p w:rsidR="00A41839" w:rsidRPr="007F732B" w:rsidRDefault="00A41839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F53220" w:rsidRPr="00B32E18" w:rsidRDefault="00F53220" w:rsidP="00A41839">
      <w:pPr>
        <w:snapToGrid w:val="0"/>
        <w:spacing w:line="300" w:lineRule="auto"/>
        <w:jc w:val="center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</w:t>
      </w:r>
      <w:r w:rsidR="00FB7E75" w:rsidRPr="00013F2D">
        <w:rPr>
          <w:rFonts w:ascii="Tahoma" w:hAnsi="Tahoma" w:cs="Tahoma"/>
          <w:b/>
          <w:sz w:val="20"/>
        </w:rPr>
        <w:t>8</w:t>
      </w:r>
    </w:p>
    <w:p w:rsidR="002255F4" w:rsidRPr="00013F2D" w:rsidRDefault="002255F4" w:rsidP="007A41EF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color w:val="000000"/>
          <w:sz w:val="20"/>
        </w:rPr>
      </w:pPr>
      <w:r w:rsidRPr="00013F2D">
        <w:rPr>
          <w:rFonts w:ascii="Tahoma" w:hAnsi="Tahoma" w:cs="Tahoma"/>
          <w:color w:val="000000"/>
          <w:sz w:val="20"/>
        </w:rPr>
        <w:t>Zapłata wynagrodzenia za wykonane roboty nastąpi przelewem z konta Zamawiającego na kon</w:t>
      </w:r>
      <w:r w:rsidR="00AA287C">
        <w:rPr>
          <w:rFonts w:ascii="Tahoma" w:hAnsi="Tahoma" w:cs="Tahoma"/>
          <w:color w:val="000000"/>
          <w:sz w:val="20"/>
        </w:rPr>
        <w:t>to Wykonawcy podane na fakturze</w:t>
      </w:r>
      <w:r w:rsidRPr="00013F2D">
        <w:rPr>
          <w:rFonts w:ascii="Tahoma" w:hAnsi="Tahoma" w:cs="Tahoma"/>
          <w:color w:val="000000"/>
          <w:sz w:val="20"/>
        </w:rPr>
        <w:t xml:space="preserve"> VAT.</w:t>
      </w:r>
    </w:p>
    <w:p w:rsidR="002255F4" w:rsidRPr="00013F2D" w:rsidRDefault="00AA287C" w:rsidP="007A41EF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Faktura</w:t>
      </w:r>
      <w:r w:rsidR="002255F4" w:rsidRPr="00013F2D">
        <w:rPr>
          <w:rFonts w:ascii="Tahoma" w:hAnsi="Tahoma" w:cs="Tahoma"/>
          <w:color w:val="000000"/>
          <w:sz w:val="20"/>
        </w:rPr>
        <w:t xml:space="preserve"> VAT prawid</w:t>
      </w:r>
      <w:r>
        <w:rPr>
          <w:rFonts w:ascii="Tahoma" w:hAnsi="Tahoma" w:cs="Tahoma"/>
          <w:color w:val="000000"/>
          <w:sz w:val="20"/>
        </w:rPr>
        <w:t>łowo wystawiona</w:t>
      </w:r>
      <w:r w:rsidR="002255F4" w:rsidRPr="00013F2D">
        <w:rPr>
          <w:rFonts w:ascii="Tahoma" w:hAnsi="Tahoma" w:cs="Tahoma"/>
          <w:color w:val="000000"/>
          <w:sz w:val="20"/>
        </w:rPr>
        <w:t xml:space="preserve"> wraz z </w:t>
      </w:r>
      <w:r>
        <w:rPr>
          <w:rFonts w:ascii="Tahoma" w:hAnsi="Tahoma" w:cs="Tahoma"/>
          <w:color w:val="000000"/>
          <w:sz w:val="20"/>
        </w:rPr>
        <w:t>dokumentami rozliczeniowymi będzie płatna</w:t>
      </w:r>
      <w:r w:rsidR="002255F4" w:rsidRPr="00013F2D">
        <w:rPr>
          <w:rFonts w:ascii="Tahoma" w:hAnsi="Tahoma" w:cs="Tahoma"/>
          <w:color w:val="000000"/>
          <w:sz w:val="20"/>
        </w:rPr>
        <w:t xml:space="preserve"> w ciągu 30 dni od daty </w:t>
      </w:r>
      <w:r w:rsidR="00593C38" w:rsidRPr="00013F2D">
        <w:rPr>
          <w:rFonts w:ascii="Tahoma" w:hAnsi="Tahoma" w:cs="Tahoma"/>
          <w:color w:val="000000"/>
          <w:sz w:val="20"/>
        </w:rPr>
        <w:t>ich</w:t>
      </w:r>
      <w:r w:rsidR="002255F4" w:rsidRPr="00013F2D">
        <w:rPr>
          <w:rFonts w:ascii="Tahoma" w:hAnsi="Tahoma" w:cs="Tahoma"/>
          <w:color w:val="000000"/>
          <w:sz w:val="20"/>
        </w:rPr>
        <w:t xml:space="preserve"> doręczenia Zamawiającemu.</w:t>
      </w:r>
    </w:p>
    <w:p w:rsidR="002255F4" w:rsidRPr="00013F2D" w:rsidRDefault="002255F4" w:rsidP="007A41EF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color w:val="000000"/>
          <w:sz w:val="20"/>
        </w:rPr>
      </w:pPr>
      <w:r w:rsidRPr="00013F2D">
        <w:rPr>
          <w:rFonts w:ascii="Tahoma" w:hAnsi="Tahoma" w:cs="Tahoma"/>
          <w:color w:val="000000"/>
          <w:sz w:val="20"/>
        </w:rPr>
        <w:t>Za prawidłowo wystawioną fakturę VAT, rozumie się fakturę zawierającą następujące dane Nabywcy i Płatnika:</w:t>
      </w:r>
    </w:p>
    <w:p w:rsidR="002255F4" w:rsidRPr="00013F2D" w:rsidRDefault="002255F4" w:rsidP="00A41839">
      <w:pPr>
        <w:tabs>
          <w:tab w:val="num" w:pos="567"/>
        </w:tabs>
        <w:snapToGrid w:val="0"/>
        <w:spacing w:line="300" w:lineRule="auto"/>
        <w:ind w:left="567"/>
        <w:jc w:val="both"/>
        <w:rPr>
          <w:rFonts w:ascii="Tahoma" w:hAnsi="Tahoma" w:cs="Tahoma"/>
          <w:color w:val="000000"/>
          <w:sz w:val="20"/>
        </w:rPr>
      </w:pPr>
      <w:r w:rsidRPr="00013F2D">
        <w:rPr>
          <w:rFonts w:ascii="Tahoma" w:hAnsi="Tahoma" w:cs="Tahoma"/>
          <w:color w:val="000000"/>
          <w:sz w:val="20"/>
        </w:rPr>
        <w:t>Nabywca: Miasto Szczecinek, pl. Wolności 13, 78-400 Szczecinek, NIP 673-00-10-209,</w:t>
      </w:r>
    </w:p>
    <w:p w:rsidR="002255F4" w:rsidRPr="00013F2D" w:rsidRDefault="002255F4" w:rsidP="00A41839">
      <w:pPr>
        <w:tabs>
          <w:tab w:val="num" w:pos="567"/>
        </w:tabs>
        <w:snapToGrid w:val="0"/>
        <w:spacing w:line="300" w:lineRule="auto"/>
        <w:ind w:left="567"/>
        <w:jc w:val="both"/>
        <w:rPr>
          <w:rFonts w:ascii="Tahoma" w:hAnsi="Tahoma" w:cs="Tahoma"/>
          <w:color w:val="000000"/>
          <w:sz w:val="20"/>
        </w:rPr>
      </w:pPr>
      <w:r w:rsidRPr="00013F2D">
        <w:rPr>
          <w:rFonts w:ascii="Tahoma" w:hAnsi="Tahoma" w:cs="Tahoma"/>
          <w:color w:val="000000"/>
          <w:sz w:val="20"/>
        </w:rPr>
        <w:t>Płatnik: Urząd Miasta Szczecinek, pl. Wolności 13, 78-400 Szczecinek.</w:t>
      </w:r>
    </w:p>
    <w:p w:rsidR="002255F4" w:rsidRPr="00013F2D" w:rsidRDefault="002255F4" w:rsidP="007A41EF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lastRenderedPageBreak/>
        <w:t>Warunkiem zapłaty przez Zamawiającego wynagrodzenia za odebrane roboty budowlane jest przedstawienie dowodów zapłaty wymagalnego wynagrodzenia podwykonawcom i dalszym podwykonawcom, biorącym udział w realizacji odebranych robót budowlanych. Ma ono postać oświadczenia podwykonawcy lub dalszego podwykonawcy o uiszczeniu należnego wynagrodzenia przez Wykonawcę bądź potwierdzenia dokonania przelewu należności na rachunek bankowy podwykonawcy lub dalszego podwykonawcy.</w:t>
      </w:r>
    </w:p>
    <w:p w:rsidR="00907020" w:rsidRPr="00907020" w:rsidRDefault="002255F4" w:rsidP="007A41EF">
      <w:pPr>
        <w:pStyle w:val="Akapitzlist"/>
        <w:numPr>
          <w:ilvl w:val="0"/>
          <w:numId w:val="26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W przypadku nieprzedstawienia wszystkich dowodów zapłaty wymagalnego wynagrodzenia podwykonawcom i dalszym podwykonawcom wstrzymuje się wypłatę należnego Wykonawcy wynagrodzenia za odebrane roboty budowlane do czasu przedłożenia przez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Wykonawcę stosownych dokumentów. Wstrzymanie przez Zamawiającego zapłaty do czasu wypełnienia przez Wykonawcę wymagań, nie skutkuje niedotrzymaniem przez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Zamawiającego terminu płatności i nie uprawnia Wykonawcy do żądania odsetek za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opóźnienie.</w:t>
      </w:r>
    </w:p>
    <w:p w:rsidR="00907020" w:rsidRDefault="002255F4" w:rsidP="007A41EF">
      <w:pPr>
        <w:pStyle w:val="Akapitzlist"/>
        <w:numPr>
          <w:ilvl w:val="0"/>
          <w:numId w:val="26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podwykonawstwo, której przedmiotem są dostawy lub usługi, w przypadku uchylenia się od obowiązku zapłaty odpowiednio przez Wykonawcę, podwykonawcę lub dalszego podwykonawcę zamówienia na roboty budowlane.</w:t>
      </w:r>
    </w:p>
    <w:p w:rsidR="00907020" w:rsidRDefault="002255F4" w:rsidP="007A41EF">
      <w:pPr>
        <w:pStyle w:val="Akapitzlist"/>
        <w:numPr>
          <w:ilvl w:val="0"/>
          <w:numId w:val="26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Wynagrodzenie, o którym mowa powyżej, dotyczy wyłącznie należności powstałych po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zaakceptowaniu przez Zamawiającego umowy o podwykonawstwo, której przedmiotem są roboty budowlane, lub po przedłożeniu Zamawiającemu poświadczonej za zgodność z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oryginałem kopii umowy o podwykonawstwo, której przedmiotem są dostawy lub usługi.</w:t>
      </w:r>
    </w:p>
    <w:p w:rsidR="00907020" w:rsidRDefault="002255F4" w:rsidP="007A41EF">
      <w:pPr>
        <w:pStyle w:val="Akapitzlist"/>
        <w:numPr>
          <w:ilvl w:val="0"/>
          <w:numId w:val="26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Podstawą płatności bezpośredniej dokonywanej przez Zamawiającego na rzecz podwykonawcy lub dalszego podwykonawcy będzie kopia faktury VAT podwykonawcy lub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dalszego podwykonawcy, potwierdzona za zgodność z oryginałem przez Wykonawcę, przedstawiona Zamawiającemu wraz z potwierdzoną za zgodność z oryginałem kopią protokołu odbioru przez Wykonawcę robót budowlanych, dostaw lub usług.</w:t>
      </w:r>
    </w:p>
    <w:p w:rsidR="00907020" w:rsidRDefault="002255F4" w:rsidP="007A41EF">
      <w:pPr>
        <w:pStyle w:val="Akapitzlist"/>
        <w:numPr>
          <w:ilvl w:val="0"/>
          <w:numId w:val="26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Bezpośrednia zapłata obejmuje wyłącznie należne wynagrodzenie, bez odsetek, należnych podwykonawcy lub dalszemu podwykonawcy.</w:t>
      </w:r>
    </w:p>
    <w:p w:rsidR="00907020" w:rsidRDefault="002255F4" w:rsidP="007A41EF">
      <w:pPr>
        <w:pStyle w:val="Akapitzlist"/>
        <w:numPr>
          <w:ilvl w:val="0"/>
          <w:numId w:val="26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W przypadku dokonania bezpośredniej zapłaty podwykonawcy lub dalszemu podwykonawcy Zamawiający potrąca kwotę wypłaconego wynagrodzenia z wynagrodzenia należnego Wykonawcy.</w:t>
      </w:r>
    </w:p>
    <w:p w:rsidR="00907020" w:rsidRDefault="002255F4" w:rsidP="007A41EF">
      <w:pPr>
        <w:pStyle w:val="Akapitzlist"/>
        <w:numPr>
          <w:ilvl w:val="0"/>
          <w:numId w:val="26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Odpowiedzialność Zamawiającego wobec podwykonawcy lub dalszego podwykonawcy z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tytułu płatności bezpośrednich za wykonanie robót budowlanych jest ograniczona wyłącznie do wysokości kwoty należności za wykonanie tych robót budowlanych, wynikającej z umowy Zamawiającego z Wykonawcą. W przypadku różnic w wartościach za</w:t>
      </w:r>
      <w:r w:rsidR="001E34D2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wykonane roboty pomiędzy umową Zamawiającego z Wykonawcą,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Wykonawcą.</w:t>
      </w:r>
    </w:p>
    <w:p w:rsidR="002255F4" w:rsidRPr="00907020" w:rsidRDefault="002255F4" w:rsidP="007A41EF">
      <w:pPr>
        <w:pStyle w:val="Akapitzlist"/>
        <w:numPr>
          <w:ilvl w:val="0"/>
          <w:numId w:val="26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Do faktury VAT za wykonanie przedmiotu umowy, Wykonawca dołączy oświadczenia podwykonawców o pełnym zafakturowaniu przez nich zakresu robót wykonanych zgodnie z umowami o podwykonawstwo oraz o pełnym rozliczeniu tych robót.</w:t>
      </w:r>
    </w:p>
    <w:p w:rsidR="002255F4" w:rsidRPr="00013F2D" w:rsidRDefault="002255F4" w:rsidP="007A41EF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color w:val="000000"/>
          <w:sz w:val="20"/>
        </w:rPr>
      </w:pPr>
      <w:r w:rsidRPr="00013F2D">
        <w:rPr>
          <w:rFonts w:ascii="Tahoma" w:hAnsi="Tahoma" w:cs="Tahoma"/>
          <w:color w:val="000000"/>
          <w:sz w:val="20"/>
        </w:rPr>
        <w:lastRenderedPageBreak/>
        <w:t xml:space="preserve">Faktura VAT za wykonane roboty budowlane prawidłowo wystawiona, spełniająca wszystkie warunki wynikające z </w:t>
      </w:r>
      <w:r w:rsidR="001E34D2">
        <w:rPr>
          <w:rFonts w:ascii="Tahoma" w:hAnsi="Tahoma" w:cs="Tahoma"/>
          <w:color w:val="000000"/>
          <w:sz w:val="20"/>
        </w:rPr>
        <w:t>U</w:t>
      </w:r>
      <w:r w:rsidRPr="00013F2D">
        <w:rPr>
          <w:rFonts w:ascii="Tahoma" w:hAnsi="Tahoma" w:cs="Tahoma"/>
          <w:color w:val="000000"/>
          <w:sz w:val="20"/>
        </w:rPr>
        <w:t>mowy, na podstawie Protokołu Końcowego Odbioru Robót</w:t>
      </w:r>
      <w:r w:rsidR="005B5FEA">
        <w:rPr>
          <w:rFonts w:ascii="Tahoma" w:hAnsi="Tahoma" w:cs="Tahoma"/>
          <w:color w:val="000000"/>
          <w:sz w:val="20"/>
        </w:rPr>
        <w:t xml:space="preserve">, </w:t>
      </w:r>
      <w:r w:rsidRPr="00013F2D">
        <w:rPr>
          <w:rFonts w:ascii="Tahoma" w:hAnsi="Tahoma" w:cs="Tahoma"/>
          <w:color w:val="000000"/>
          <w:sz w:val="20"/>
        </w:rPr>
        <w:t>będzie płatna</w:t>
      </w:r>
      <w:r w:rsidR="001E34D2">
        <w:rPr>
          <w:rFonts w:ascii="Tahoma" w:hAnsi="Tahoma" w:cs="Tahoma"/>
          <w:color w:val="000000"/>
          <w:sz w:val="20"/>
        </w:rPr>
        <w:t xml:space="preserve"> </w:t>
      </w:r>
      <w:r w:rsidRPr="00013F2D">
        <w:rPr>
          <w:rFonts w:ascii="Tahoma" w:hAnsi="Tahoma" w:cs="Tahoma"/>
          <w:color w:val="000000"/>
          <w:sz w:val="20"/>
        </w:rPr>
        <w:t>w</w:t>
      </w:r>
      <w:r w:rsidR="001E34D2">
        <w:rPr>
          <w:rFonts w:ascii="Tahoma" w:hAnsi="Tahoma" w:cs="Tahoma"/>
          <w:color w:val="000000"/>
          <w:sz w:val="20"/>
        </w:rPr>
        <w:t> </w:t>
      </w:r>
      <w:r w:rsidRPr="00013F2D">
        <w:rPr>
          <w:rFonts w:ascii="Tahoma" w:hAnsi="Tahoma" w:cs="Tahoma"/>
          <w:color w:val="000000"/>
          <w:sz w:val="20"/>
        </w:rPr>
        <w:t>terminie 30 dni od daty jej doręczenia Zamawiającemu.</w:t>
      </w:r>
    </w:p>
    <w:p w:rsidR="002255F4" w:rsidRPr="00013F2D" w:rsidRDefault="002255F4" w:rsidP="007A41EF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color w:val="000000"/>
          <w:sz w:val="20"/>
        </w:rPr>
      </w:pPr>
      <w:r w:rsidRPr="00013F2D">
        <w:rPr>
          <w:rFonts w:ascii="Tahoma" w:hAnsi="Tahoma" w:cs="Tahoma"/>
          <w:color w:val="000000"/>
          <w:sz w:val="20"/>
        </w:rPr>
        <w:t>Cesja, przelew lub czynność wywołująca podobne skutki, dokonana bez uprzedniej pisemnej zgody Zamawiającego, są względem Zamawiającego bezskuteczne.</w:t>
      </w:r>
    </w:p>
    <w:p w:rsidR="00907020" w:rsidRDefault="002255F4" w:rsidP="007A41EF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color w:val="000000"/>
          <w:sz w:val="20"/>
        </w:rPr>
      </w:pPr>
      <w:r w:rsidRPr="00013F2D">
        <w:rPr>
          <w:rFonts w:ascii="Tahoma" w:hAnsi="Tahoma" w:cs="Tahoma"/>
          <w:color w:val="000000"/>
          <w:sz w:val="20"/>
        </w:rPr>
        <w:t xml:space="preserve">Numer identyfikacyjny </w:t>
      </w:r>
      <w:r w:rsidR="00E13B3D">
        <w:rPr>
          <w:rFonts w:ascii="Tahoma" w:hAnsi="Tahoma" w:cs="Tahoma"/>
          <w:color w:val="000000"/>
          <w:sz w:val="20"/>
        </w:rPr>
        <w:t>NIP</w:t>
      </w:r>
      <w:r w:rsidRPr="00013F2D">
        <w:rPr>
          <w:rFonts w:ascii="Tahoma" w:hAnsi="Tahoma" w:cs="Tahoma"/>
          <w:color w:val="000000"/>
          <w:sz w:val="20"/>
        </w:rPr>
        <w:t>:</w:t>
      </w:r>
    </w:p>
    <w:p w:rsidR="00907020" w:rsidRPr="00907020" w:rsidRDefault="002255F4" w:rsidP="007A41EF">
      <w:pPr>
        <w:pStyle w:val="Akapitzlist"/>
        <w:numPr>
          <w:ilvl w:val="0"/>
          <w:numId w:val="27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Zamawiającego</w:t>
      </w:r>
      <w:r w:rsidRPr="00907020">
        <w:rPr>
          <w:rFonts w:ascii="Tahoma" w:hAnsi="Tahoma" w:cs="Tahoma"/>
          <w:color w:val="000000"/>
          <w:sz w:val="20"/>
        </w:rPr>
        <w:tab/>
      </w:r>
      <w:r w:rsidRPr="00907020">
        <w:rPr>
          <w:rFonts w:ascii="Tahoma" w:hAnsi="Tahoma" w:cs="Tahoma"/>
          <w:color w:val="000000"/>
          <w:sz w:val="20"/>
        </w:rPr>
        <w:tab/>
        <w:t>-</w:t>
      </w:r>
      <w:r w:rsidRPr="00907020">
        <w:rPr>
          <w:rFonts w:ascii="Tahoma" w:hAnsi="Tahoma" w:cs="Tahoma"/>
          <w:color w:val="000000"/>
          <w:sz w:val="20"/>
        </w:rPr>
        <w:tab/>
        <w:t>673-00-10-209</w:t>
      </w:r>
    </w:p>
    <w:p w:rsidR="002255F4" w:rsidRPr="00907020" w:rsidRDefault="002255F4" w:rsidP="007A41EF">
      <w:pPr>
        <w:pStyle w:val="Akapitzlist"/>
        <w:numPr>
          <w:ilvl w:val="0"/>
          <w:numId w:val="27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Wykonawcy</w:t>
      </w:r>
      <w:r w:rsidRPr="00907020">
        <w:rPr>
          <w:rFonts w:ascii="Tahoma" w:hAnsi="Tahoma" w:cs="Tahoma"/>
          <w:color w:val="000000"/>
          <w:sz w:val="20"/>
        </w:rPr>
        <w:tab/>
      </w:r>
      <w:r w:rsidRPr="00907020">
        <w:rPr>
          <w:rFonts w:ascii="Tahoma" w:hAnsi="Tahoma" w:cs="Tahoma"/>
          <w:color w:val="000000"/>
          <w:sz w:val="20"/>
        </w:rPr>
        <w:tab/>
      </w:r>
      <w:r w:rsidRPr="00907020">
        <w:rPr>
          <w:rFonts w:ascii="Tahoma" w:hAnsi="Tahoma" w:cs="Tahoma"/>
          <w:color w:val="000000"/>
          <w:sz w:val="20"/>
        </w:rPr>
        <w:tab/>
        <w:t>-</w:t>
      </w:r>
      <w:r w:rsidRPr="00907020">
        <w:rPr>
          <w:rFonts w:ascii="Tahoma" w:hAnsi="Tahoma" w:cs="Tahoma"/>
          <w:color w:val="000000"/>
          <w:sz w:val="20"/>
        </w:rPr>
        <w:tab/>
        <w:t>……………………</w:t>
      </w:r>
    </w:p>
    <w:p w:rsidR="00907020" w:rsidRDefault="002255F4" w:rsidP="007A41EF">
      <w:pPr>
        <w:numPr>
          <w:ilvl w:val="0"/>
          <w:numId w:val="1"/>
        </w:numPr>
        <w:tabs>
          <w:tab w:val="clear" w:pos="360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color w:val="000000"/>
          <w:sz w:val="20"/>
        </w:rPr>
        <w:t xml:space="preserve">Wykonawca oświadcza, że numer rachunku rozliczeniowego wskazany na fakturze, która będzie </w:t>
      </w:r>
      <w:r w:rsidRPr="00013F2D">
        <w:rPr>
          <w:rFonts w:ascii="Tahoma" w:hAnsi="Tahoma" w:cs="Tahoma"/>
          <w:sz w:val="20"/>
        </w:rPr>
        <w:t>wystawiona w jego imieniu, jest rachunkiem, dla którego zgodnie z Rozdziałem 3a ustawy z dnia 29 sierpnia 1997 r. - Prawo bankowe (Dz. U. z 202</w:t>
      </w:r>
      <w:r w:rsidR="00274788">
        <w:rPr>
          <w:rFonts w:ascii="Tahoma" w:hAnsi="Tahoma" w:cs="Tahoma"/>
          <w:sz w:val="20"/>
        </w:rPr>
        <w:t>1</w:t>
      </w:r>
      <w:r w:rsidRPr="00013F2D">
        <w:rPr>
          <w:rFonts w:ascii="Tahoma" w:hAnsi="Tahoma" w:cs="Tahoma"/>
          <w:sz w:val="20"/>
        </w:rPr>
        <w:t xml:space="preserve"> r. poz. </w:t>
      </w:r>
      <w:r w:rsidR="00274788">
        <w:rPr>
          <w:rFonts w:ascii="Tahoma" w:hAnsi="Tahoma" w:cs="Tahoma"/>
          <w:sz w:val="20"/>
        </w:rPr>
        <w:t>2439</w:t>
      </w:r>
      <w:r w:rsidRPr="00013F2D">
        <w:rPr>
          <w:rFonts w:ascii="Tahoma" w:hAnsi="Tahoma" w:cs="Tahoma"/>
          <w:sz w:val="20"/>
        </w:rPr>
        <w:t>, z późn. zm.) prowadzony jest rachunek VAT.</w:t>
      </w:r>
    </w:p>
    <w:p w:rsidR="002255F4" w:rsidRPr="00907020" w:rsidRDefault="002255F4" w:rsidP="007A41EF">
      <w:pPr>
        <w:numPr>
          <w:ilvl w:val="0"/>
          <w:numId w:val="1"/>
        </w:numPr>
        <w:tabs>
          <w:tab w:val="clear" w:pos="360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 xml:space="preserve">Jeżeli numer rachunku rozliczeniowego wskazany przez Wykonawcę, o którym mowa w ust. </w:t>
      </w:r>
      <w:r w:rsidRPr="00907020">
        <w:rPr>
          <w:rFonts w:ascii="Tahoma" w:hAnsi="Tahoma" w:cs="Tahoma"/>
          <w:color w:val="000000"/>
          <w:sz w:val="20"/>
        </w:rPr>
        <w:t>1 j</w:t>
      </w:r>
      <w:r w:rsidRPr="00907020">
        <w:rPr>
          <w:rFonts w:ascii="Tahoma" w:hAnsi="Tahoma" w:cs="Tahoma"/>
          <w:sz w:val="20"/>
        </w:rPr>
        <w:t>est rachunkiem, dla którego zgodnie z Rozdziałem 3a ustawy z dnia 29 sierpnia 1997 r. - Prawo bankowe (Dz. U. z 202</w:t>
      </w:r>
      <w:r w:rsidR="00E35D24" w:rsidRPr="00907020">
        <w:rPr>
          <w:rFonts w:ascii="Tahoma" w:hAnsi="Tahoma" w:cs="Tahoma"/>
          <w:sz w:val="20"/>
        </w:rPr>
        <w:t>1</w:t>
      </w:r>
      <w:r w:rsidRPr="00907020">
        <w:rPr>
          <w:rFonts w:ascii="Tahoma" w:hAnsi="Tahoma" w:cs="Tahoma"/>
          <w:sz w:val="20"/>
        </w:rPr>
        <w:t xml:space="preserve"> r. poz. </w:t>
      </w:r>
      <w:r w:rsidR="00E35D24" w:rsidRPr="00907020">
        <w:rPr>
          <w:rFonts w:ascii="Tahoma" w:hAnsi="Tahoma" w:cs="Tahoma"/>
          <w:sz w:val="20"/>
        </w:rPr>
        <w:t>2439</w:t>
      </w:r>
      <w:r w:rsidRPr="00907020">
        <w:rPr>
          <w:rFonts w:ascii="Tahoma" w:hAnsi="Tahoma" w:cs="Tahoma"/>
          <w:sz w:val="20"/>
        </w:rPr>
        <w:t xml:space="preserve">, z późn. zm.) prowadzony jest rachunek VAT to Zamawiający oświadcza, że będzie realizować płatności za faktury z zastosowaniem mechanizmu podzielonej płatności tzw. split payment. Zapłatę w tym systemie uznaje się za dokonanie płatności w terminie ustalonym </w:t>
      </w:r>
      <w:r w:rsidRPr="00907020">
        <w:rPr>
          <w:rFonts w:ascii="Tahoma" w:hAnsi="Tahoma" w:cs="Tahoma"/>
          <w:color w:val="000000"/>
          <w:sz w:val="20"/>
        </w:rPr>
        <w:t>w ust. 2 i ust. 5.</w:t>
      </w:r>
    </w:p>
    <w:p w:rsidR="00907020" w:rsidRPr="00842A86" w:rsidRDefault="00907020" w:rsidP="00842A86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F53220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</w:t>
      </w:r>
      <w:r w:rsidR="00E557BA" w:rsidRPr="00013F2D">
        <w:rPr>
          <w:rFonts w:ascii="Tahoma" w:hAnsi="Tahoma" w:cs="Tahoma"/>
          <w:b/>
          <w:sz w:val="20"/>
        </w:rPr>
        <w:t>9</w:t>
      </w:r>
    </w:p>
    <w:p w:rsidR="00A32FF6" w:rsidRPr="00013F2D" w:rsidRDefault="00F66C6F" w:rsidP="007A41EF">
      <w:pPr>
        <w:numPr>
          <w:ilvl w:val="0"/>
          <w:numId w:val="2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Nadzór nad wykonaniem robót z ramie</w:t>
      </w:r>
      <w:r w:rsidR="00F624B7">
        <w:rPr>
          <w:rFonts w:ascii="Tahoma" w:hAnsi="Tahoma" w:cs="Tahoma"/>
          <w:sz w:val="20"/>
        </w:rPr>
        <w:t>nia Zamawiającego będzie pełnić</w:t>
      </w:r>
      <w:r w:rsidR="00A32FF6" w:rsidRPr="00013F2D">
        <w:rPr>
          <w:rFonts w:ascii="Tahoma" w:hAnsi="Tahoma" w:cs="Tahoma"/>
          <w:sz w:val="20"/>
        </w:rPr>
        <w:t xml:space="preserve"> </w:t>
      </w:r>
      <w:r w:rsidR="00AA287C">
        <w:rPr>
          <w:rFonts w:ascii="Tahoma" w:hAnsi="Tahoma" w:cs="Tahoma"/>
          <w:sz w:val="20"/>
        </w:rPr>
        <w:t>Dyrektor</w:t>
      </w:r>
      <w:r w:rsidR="00F624B7">
        <w:rPr>
          <w:rFonts w:ascii="Tahoma" w:hAnsi="Tahoma" w:cs="Tahoma"/>
          <w:sz w:val="20"/>
        </w:rPr>
        <w:t xml:space="preserve"> </w:t>
      </w:r>
      <w:r w:rsidR="00A32FF6" w:rsidRPr="00013F2D">
        <w:rPr>
          <w:rFonts w:ascii="Tahoma" w:hAnsi="Tahoma" w:cs="Tahoma"/>
          <w:sz w:val="20"/>
        </w:rPr>
        <w:t>Wydziału Komunalnego Urzęd</w:t>
      </w:r>
      <w:r w:rsidR="00F624B7">
        <w:rPr>
          <w:rFonts w:ascii="Tahoma" w:hAnsi="Tahoma" w:cs="Tahoma"/>
          <w:sz w:val="20"/>
        </w:rPr>
        <w:t>u Mia</w:t>
      </w:r>
      <w:r w:rsidR="00AA287C">
        <w:rPr>
          <w:rFonts w:ascii="Tahoma" w:hAnsi="Tahoma" w:cs="Tahoma"/>
          <w:sz w:val="20"/>
        </w:rPr>
        <w:t>sta Szczecinek – Anna Mista</w:t>
      </w:r>
      <w:r w:rsidR="00A32FF6" w:rsidRPr="00013F2D">
        <w:rPr>
          <w:rFonts w:ascii="Tahoma" w:hAnsi="Tahoma" w:cs="Tahoma"/>
          <w:sz w:val="20"/>
        </w:rPr>
        <w:t>.</w:t>
      </w:r>
    </w:p>
    <w:p w:rsidR="00A32FF6" w:rsidRPr="00013F2D" w:rsidRDefault="00F66C6F" w:rsidP="007A41EF">
      <w:pPr>
        <w:numPr>
          <w:ilvl w:val="0"/>
          <w:numId w:val="2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Nadzór nad wykonaniem robót z r</w:t>
      </w:r>
      <w:r w:rsidR="00A32FF6" w:rsidRPr="00013F2D">
        <w:rPr>
          <w:rFonts w:ascii="Tahoma" w:hAnsi="Tahoma" w:cs="Tahoma"/>
          <w:sz w:val="20"/>
        </w:rPr>
        <w:t>amienia Wykonawcy będzie pełnił</w:t>
      </w:r>
      <w:r w:rsidR="00590FEA" w:rsidRPr="00013F2D">
        <w:rPr>
          <w:rFonts w:ascii="Tahoma" w:hAnsi="Tahoma" w:cs="Tahoma"/>
          <w:sz w:val="20"/>
        </w:rPr>
        <w:t xml:space="preserve"> …………………….</w:t>
      </w:r>
      <w:r w:rsidR="00A32FF6" w:rsidRPr="00013F2D">
        <w:rPr>
          <w:rFonts w:ascii="Tahoma" w:hAnsi="Tahoma" w:cs="Tahoma"/>
          <w:sz w:val="20"/>
        </w:rPr>
        <w:t>.</w:t>
      </w:r>
    </w:p>
    <w:p w:rsidR="00590FEA" w:rsidRPr="00842A86" w:rsidRDefault="00590FEA" w:rsidP="00842A86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871EDD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</w:t>
      </w:r>
      <w:r w:rsidR="00E557BA" w:rsidRPr="00013F2D">
        <w:rPr>
          <w:rFonts w:ascii="Tahoma" w:hAnsi="Tahoma" w:cs="Tahoma"/>
          <w:b/>
          <w:sz w:val="20"/>
        </w:rPr>
        <w:t>10</w:t>
      </w:r>
    </w:p>
    <w:p w:rsidR="00871EDD" w:rsidRPr="00871EDD" w:rsidRDefault="00871EDD" w:rsidP="00A41839">
      <w:pPr>
        <w:snapToGrid w:val="0"/>
        <w:spacing w:line="300" w:lineRule="auto"/>
        <w:jc w:val="both"/>
        <w:rPr>
          <w:rFonts w:ascii="Tahoma" w:hAnsi="Tahoma" w:cs="Tahoma"/>
          <w:color w:val="000000"/>
          <w:sz w:val="20"/>
        </w:rPr>
      </w:pPr>
      <w:r w:rsidRPr="00871EDD">
        <w:rPr>
          <w:rFonts w:ascii="Tahoma" w:hAnsi="Tahoma" w:cs="Tahoma"/>
          <w:sz w:val="20"/>
        </w:rPr>
        <w:t>Zamawiający oświadcza, że posiada zdolności finansowe wystarczające do zapłaty za wykonane roboty.</w:t>
      </w:r>
    </w:p>
    <w:p w:rsidR="00775FF2" w:rsidRPr="00842A86" w:rsidRDefault="00775FF2" w:rsidP="00842A86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871EDD" w:rsidRPr="00013F2D" w:rsidRDefault="00871EDD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t>§ 11</w:t>
      </w:r>
    </w:p>
    <w:p w:rsidR="00775FF2" w:rsidRPr="00775FF2" w:rsidRDefault="009D4A32" w:rsidP="007A41EF">
      <w:pPr>
        <w:pStyle w:val="Akapitzlist"/>
        <w:numPr>
          <w:ilvl w:val="2"/>
          <w:numId w:val="16"/>
        </w:numPr>
        <w:shd w:val="clear" w:color="auto" w:fill="FFFFFF"/>
        <w:tabs>
          <w:tab w:val="clear" w:pos="1980"/>
          <w:tab w:val="num" w:pos="567"/>
        </w:tabs>
        <w:snapToGrid w:val="0"/>
        <w:spacing w:line="300" w:lineRule="auto"/>
        <w:ind w:left="567" w:right="1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Strony rozszerzają odpowiedzialność Wykonawcy z tytułu rękojmi za wady przedmiotu u</w:t>
      </w:r>
      <w:r w:rsidR="0093107F">
        <w:rPr>
          <w:rFonts w:ascii="Tahoma" w:hAnsi="Tahoma" w:cs="Tahoma"/>
          <w:sz w:val="20"/>
        </w:rPr>
        <w:t xml:space="preserve">mowy określonego w § 1 na okres </w:t>
      </w:r>
      <w:r w:rsidR="00AA287C">
        <w:rPr>
          <w:rFonts w:ascii="Tahoma" w:hAnsi="Tahoma" w:cs="Tahoma"/>
          <w:sz w:val="20"/>
        </w:rPr>
        <w:t>60</w:t>
      </w:r>
      <w:r w:rsidR="0093107F">
        <w:rPr>
          <w:rFonts w:ascii="Tahoma" w:hAnsi="Tahoma" w:cs="Tahoma"/>
          <w:sz w:val="20"/>
        </w:rPr>
        <w:t xml:space="preserve"> miesięcy. </w:t>
      </w:r>
    </w:p>
    <w:p w:rsidR="009D4A32" w:rsidRPr="00907020" w:rsidRDefault="009D4A32" w:rsidP="00A41839">
      <w:pPr>
        <w:shd w:val="clear" w:color="auto" w:fill="FFFFFF"/>
        <w:snapToGrid w:val="0"/>
        <w:spacing w:line="300" w:lineRule="auto"/>
        <w:ind w:left="567" w:right="14"/>
        <w:jc w:val="both"/>
        <w:rPr>
          <w:rFonts w:ascii="Tahoma" w:hAnsi="Tahoma" w:cs="Tahoma"/>
          <w:b/>
          <w:sz w:val="20"/>
        </w:rPr>
      </w:pPr>
      <w:r w:rsidRPr="00907020">
        <w:rPr>
          <w:rFonts w:ascii="Tahoma" w:hAnsi="Tahoma" w:cs="Tahoma"/>
          <w:sz w:val="20"/>
        </w:rPr>
        <w:t>Okres rękojmi za wady ulega odpowiednio przedłużeniu o czas trwania napraw.</w:t>
      </w:r>
    </w:p>
    <w:p w:rsidR="00907020" w:rsidRPr="00907020" w:rsidRDefault="009D4A32" w:rsidP="007A41EF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 xml:space="preserve">Wykonawca udziela Zamawiającemu na wykonany przedmiot umowy określony w </w:t>
      </w:r>
      <w:r w:rsidRPr="00013F2D">
        <w:sym w:font="Times New Roman" w:char="00A7"/>
      </w:r>
      <w:r w:rsidR="0093107F">
        <w:rPr>
          <w:rFonts w:ascii="Tahoma" w:hAnsi="Tahoma" w:cs="Tahoma"/>
          <w:sz w:val="20"/>
        </w:rPr>
        <w:t xml:space="preserve"> 1 gwarancji jakości na okres </w:t>
      </w:r>
      <w:r w:rsidR="00AA287C">
        <w:rPr>
          <w:rFonts w:ascii="Tahoma" w:hAnsi="Tahoma" w:cs="Tahoma"/>
          <w:sz w:val="20"/>
        </w:rPr>
        <w:t>60</w:t>
      </w:r>
      <w:r w:rsidR="0093107F">
        <w:rPr>
          <w:rFonts w:ascii="Tahoma" w:hAnsi="Tahoma" w:cs="Tahoma"/>
          <w:sz w:val="20"/>
        </w:rPr>
        <w:t xml:space="preserve"> miesięcy.</w:t>
      </w:r>
    </w:p>
    <w:p w:rsidR="00907020" w:rsidRDefault="009D4A32" w:rsidP="007A41EF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 xml:space="preserve">W przypadku, gdy Wykonawca odmawia usunięcia </w:t>
      </w:r>
      <w:r w:rsidR="00274788" w:rsidRPr="00907020">
        <w:rPr>
          <w:rFonts w:ascii="Tahoma" w:hAnsi="Tahoma" w:cs="Tahoma"/>
          <w:sz w:val="20"/>
        </w:rPr>
        <w:t>wad</w:t>
      </w:r>
      <w:r w:rsidRPr="00907020">
        <w:rPr>
          <w:rFonts w:ascii="Tahoma" w:hAnsi="Tahoma" w:cs="Tahoma"/>
          <w:sz w:val="20"/>
        </w:rPr>
        <w:t xml:space="preserve"> lub gdy naprawa nie następuje we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wskazanym terminie, Zamawiający, poza uprawnieniami przysługującymi na podstawie Kodeksu cywilnego, może powierzyć usunięcie wad</w:t>
      </w:r>
      <w:r w:rsidR="005F20B4" w:rsidRPr="00907020">
        <w:rPr>
          <w:rFonts w:ascii="Tahoma" w:hAnsi="Tahoma" w:cs="Tahoma"/>
          <w:sz w:val="20"/>
        </w:rPr>
        <w:t xml:space="preserve"> podmiotowi trzeciemu na koszt </w:t>
      </w:r>
      <w:r w:rsidRPr="00907020">
        <w:rPr>
          <w:rFonts w:ascii="Tahoma" w:hAnsi="Tahoma" w:cs="Tahoma"/>
          <w:sz w:val="20"/>
        </w:rPr>
        <w:t>i ryzyko Wykonawcy.</w:t>
      </w:r>
    </w:p>
    <w:p w:rsidR="00907020" w:rsidRDefault="009D4A32" w:rsidP="007A41EF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Zamawiający wykonuje uprawnienia z tytułu rękojmi za wady niezależnie od uprawnień wynikających z gwarancji jakości.</w:t>
      </w:r>
    </w:p>
    <w:p w:rsidR="00907020" w:rsidRDefault="009D4A32" w:rsidP="007A41EF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 xml:space="preserve">Bieg terminu rękojmi za wady i gwarancji jakości liczy się od dnia przekazania Zamawiającemu przedmiotu umowy </w:t>
      </w:r>
      <w:r w:rsidR="00875967">
        <w:rPr>
          <w:rFonts w:ascii="Tahoma" w:hAnsi="Tahoma" w:cs="Tahoma"/>
          <w:sz w:val="20"/>
        </w:rPr>
        <w:t>bezusterkowym protokołem odbioru robót.</w:t>
      </w:r>
    </w:p>
    <w:p w:rsidR="005F20B4" w:rsidRPr="00875967" w:rsidRDefault="001730E7" w:rsidP="00842A86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Uprawnionym do egzekwowania wszelkich warunków rękojmi za wady i gwarancji jakości będzie Zamawiający.</w:t>
      </w:r>
    </w:p>
    <w:p w:rsidR="00DE153A" w:rsidRPr="00013F2D" w:rsidRDefault="001730E7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t>§ 12</w:t>
      </w:r>
    </w:p>
    <w:p w:rsidR="00875967" w:rsidRPr="00197854" w:rsidRDefault="00875967" w:rsidP="00A5044E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197854">
        <w:rPr>
          <w:rFonts w:ascii="Tahoma" w:hAnsi="Tahoma" w:cs="Tahoma"/>
          <w:sz w:val="20"/>
        </w:rPr>
        <w:t xml:space="preserve">Wykonawca jest obowiązany do zapłaty kary umownej Zamawiającemu w wysokości </w:t>
      </w:r>
      <w:proofErr w:type="spellStart"/>
      <w:r w:rsidRPr="00197854">
        <w:rPr>
          <w:rFonts w:ascii="Tahoma" w:hAnsi="Tahoma" w:cs="Tahoma"/>
          <w:sz w:val="20"/>
        </w:rPr>
        <w:t>jn</w:t>
      </w:r>
      <w:proofErr w:type="spellEnd"/>
      <w:r w:rsidRPr="00197854">
        <w:rPr>
          <w:rFonts w:ascii="Tahoma" w:hAnsi="Tahoma" w:cs="Tahoma"/>
          <w:sz w:val="20"/>
        </w:rPr>
        <w:t>.:</w:t>
      </w:r>
    </w:p>
    <w:p w:rsidR="00875967" w:rsidRPr="00197854" w:rsidRDefault="00875967" w:rsidP="00A5044E">
      <w:pPr>
        <w:pStyle w:val="Tekstpodstawowywcity"/>
        <w:tabs>
          <w:tab w:val="num" w:pos="284"/>
        </w:tabs>
        <w:spacing w:line="276" w:lineRule="auto"/>
        <w:ind w:left="284" w:firstLine="0"/>
        <w:rPr>
          <w:rFonts w:ascii="Tahoma" w:hAnsi="Tahoma" w:cs="Tahoma"/>
          <w:sz w:val="20"/>
        </w:rPr>
      </w:pPr>
      <w:r w:rsidRPr="00197854">
        <w:rPr>
          <w:rFonts w:ascii="Tahoma" w:hAnsi="Tahoma" w:cs="Tahoma"/>
          <w:sz w:val="20"/>
        </w:rPr>
        <w:lastRenderedPageBreak/>
        <w:t>1/</w:t>
      </w:r>
      <w:r w:rsidRPr="00197854">
        <w:rPr>
          <w:rFonts w:ascii="Tahoma" w:hAnsi="Tahoma" w:cs="Tahoma"/>
          <w:sz w:val="20"/>
        </w:rPr>
        <w:tab/>
        <w:t>za zwłokę Wykonawcy w odbiorze od Zamawiającego terenu budowy w wysokości 0,20% łącznego wynagrodzenia brutto, o którym mowa w §4 ust. 1 za każdy dzień zwłoki,</w:t>
      </w:r>
    </w:p>
    <w:p w:rsidR="00875967" w:rsidRPr="00197854" w:rsidRDefault="00875967" w:rsidP="00A5044E">
      <w:pPr>
        <w:pStyle w:val="Tekstpodstawowywcity"/>
        <w:tabs>
          <w:tab w:val="num" w:pos="284"/>
        </w:tabs>
        <w:spacing w:line="276" w:lineRule="auto"/>
        <w:ind w:left="284" w:hanging="284"/>
        <w:rPr>
          <w:rFonts w:ascii="Tahoma" w:hAnsi="Tahoma" w:cs="Tahoma"/>
          <w:sz w:val="20"/>
        </w:rPr>
      </w:pPr>
      <w:r w:rsidRPr="00197854">
        <w:rPr>
          <w:rFonts w:ascii="Tahoma" w:hAnsi="Tahoma" w:cs="Tahoma"/>
          <w:sz w:val="20"/>
        </w:rPr>
        <w:tab/>
        <w:t>2/</w:t>
      </w:r>
      <w:r w:rsidRPr="00197854">
        <w:rPr>
          <w:rFonts w:ascii="Tahoma" w:hAnsi="Tahoma" w:cs="Tahoma"/>
          <w:sz w:val="20"/>
        </w:rPr>
        <w:tab/>
        <w:t>za zwłokę Wykonawcy w przekazaniu Zamawiającemu przedmiotu umowy w wysokości 0,20% łącznego wynagrodzenia brutto, o którym mowa w §4 ust. 1 za każdy dzień zwłoki licząc od następnego dnia po upływie terminu umownego,</w:t>
      </w:r>
    </w:p>
    <w:p w:rsidR="00875967" w:rsidRPr="00197854" w:rsidRDefault="00875967" w:rsidP="00A5044E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197854">
        <w:rPr>
          <w:rFonts w:ascii="Tahoma" w:hAnsi="Tahoma" w:cs="Tahoma"/>
          <w:sz w:val="20"/>
        </w:rPr>
        <w:tab/>
        <w:t>3/</w:t>
      </w:r>
      <w:r w:rsidRPr="00197854">
        <w:rPr>
          <w:rFonts w:ascii="Tahoma" w:hAnsi="Tahoma" w:cs="Tahoma"/>
          <w:sz w:val="20"/>
        </w:rPr>
        <w:tab/>
        <w:t xml:space="preserve">za zwłokę Wykonawcy w rozpoczęciu usuwania wad lub zwłokę w usunięciu wad stwierdzonych w trakcie wykonywania robót budowlanych, przy odbiorze końcowym lub </w:t>
      </w:r>
      <w:r>
        <w:rPr>
          <w:rFonts w:ascii="Tahoma" w:hAnsi="Tahoma" w:cs="Tahoma"/>
          <w:sz w:val="20"/>
        </w:rPr>
        <w:br/>
      </w:r>
      <w:r w:rsidRPr="00197854">
        <w:rPr>
          <w:rFonts w:ascii="Tahoma" w:hAnsi="Tahoma" w:cs="Tahoma"/>
          <w:sz w:val="20"/>
        </w:rPr>
        <w:t xml:space="preserve">w okresie rękojmi za wady i gwarancji w wysokości 0,20% łącznego wynagrodzenia brutto, </w:t>
      </w:r>
      <w:r>
        <w:rPr>
          <w:rFonts w:ascii="Tahoma" w:hAnsi="Tahoma" w:cs="Tahoma"/>
          <w:sz w:val="20"/>
        </w:rPr>
        <w:br/>
      </w:r>
      <w:r w:rsidRPr="00197854">
        <w:rPr>
          <w:rFonts w:ascii="Tahoma" w:hAnsi="Tahoma" w:cs="Tahoma"/>
          <w:sz w:val="20"/>
        </w:rPr>
        <w:t>o którym mowa w §4 ust. 1 za każdy dzień zwłoki liczony od dnia wyznaczonego na rozpoczęcie usuwania lub usunięcie wad,</w:t>
      </w:r>
    </w:p>
    <w:p w:rsidR="00875967" w:rsidRPr="00197854" w:rsidRDefault="00875967" w:rsidP="00A5044E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197854">
        <w:rPr>
          <w:rFonts w:ascii="Tahoma" w:hAnsi="Tahoma" w:cs="Tahoma"/>
          <w:sz w:val="20"/>
        </w:rPr>
        <w:tab/>
      </w:r>
      <w:r w:rsidR="009145EC">
        <w:rPr>
          <w:rFonts w:ascii="Tahoma" w:hAnsi="Tahoma" w:cs="Tahoma"/>
          <w:sz w:val="20"/>
        </w:rPr>
        <w:t>4</w:t>
      </w:r>
      <w:r w:rsidRPr="00197854">
        <w:rPr>
          <w:rFonts w:ascii="Tahoma" w:hAnsi="Tahoma" w:cs="Tahoma"/>
          <w:sz w:val="20"/>
        </w:rPr>
        <w:t>/</w:t>
      </w:r>
      <w:r w:rsidRPr="00197854">
        <w:rPr>
          <w:rFonts w:ascii="Tahoma" w:hAnsi="Tahoma" w:cs="Tahoma"/>
          <w:sz w:val="20"/>
        </w:rPr>
        <w:tab/>
        <w:t>za odstąpienie od umowy przez Zamawiającego lub Wykonawcę z przyczyn leżących po stronie Wykonawcy w wysokości 20% łącznego wynagrodzenia brutto, o którym mowa w §4 ust. 1.</w:t>
      </w:r>
    </w:p>
    <w:p w:rsidR="00875967" w:rsidRPr="00197854" w:rsidRDefault="00875967" w:rsidP="00A5044E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197854">
        <w:rPr>
          <w:rFonts w:ascii="Tahoma" w:hAnsi="Tahoma" w:cs="Tahoma"/>
          <w:sz w:val="20"/>
        </w:rPr>
        <w:tab/>
      </w:r>
      <w:r w:rsidR="00A5044E">
        <w:rPr>
          <w:rFonts w:ascii="Tahoma" w:hAnsi="Tahoma" w:cs="Tahoma"/>
          <w:sz w:val="20"/>
        </w:rPr>
        <w:t>5</w:t>
      </w:r>
      <w:r w:rsidRPr="00197854">
        <w:rPr>
          <w:rFonts w:ascii="Tahoma" w:hAnsi="Tahoma" w:cs="Tahoma"/>
          <w:sz w:val="20"/>
        </w:rPr>
        <w:t xml:space="preserve">/ za brak zapłaty lub nieterminową zapłatę wynagrodzenia należnego podwykonawcom </w:t>
      </w:r>
      <w:r w:rsidRPr="00197854">
        <w:rPr>
          <w:rFonts w:ascii="Tahoma" w:hAnsi="Tahoma" w:cs="Tahoma"/>
          <w:sz w:val="20"/>
        </w:rPr>
        <w:br/>
        <w:t>w wysokości 2 000,00 zł każdorazowo,</w:t>
      </w:r>
    </w:p>
    <w:p w:rsidR="00875967" w:rsidRPr="00197854" w:rsidRDefault="00875967" w:rsidP="00A5044E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197854">
        <w:rPr>
          <w:rFonts w:ascii="Tahoma" w:hAnsi="Tahoma" w:cs="Tahoma"/>
          <w:sz w:val="20"/>
        </w:rPr>
        <w:tab/>
      </w:r>
      <w:r w:rsidR="00A5044E">
        <w:rPr>
          <w:rFonts w:ascii="Tahoma" w:hAnsi="Tahoma" w:cs="Tahoma"/>
          <w:sz w:val="20"/>
        </w:rPr>
        <w:t>6</w:t>
      </w:r>
      <w:r w:rsidRPr="00197854">
        <w:rPr>
          <w:rFonts w:ascii="Tahoma" w:hAnsi="Tahoma" w:cs="Tahoma"/>
          <w:sz w:val="20"/>
        </w:rPr>
        <w:t xml:space="preserve">/ za nieprzedłożenie do zaakceptowania projektu umowy o podwykonawstwo, której przedmiotem są roboty budowlane, lub projektu jej zmiany, poświadczonej za zgodność </w:t>
      </w:r>
      <w:r w:rsidRPr="00197854">
        <w:rPr>
          <w:rFonts w:ascii="Tahoma" w:hAnsi="Tahoma" w:cs="Tahoma"/>
          <w:sz w:val="20"/>
        </w:rPr>
        <w:br/>
        <w:t xml:space="preserve">z oryginałem kopii umowy o podwykonawstwo lub jej zmiany albo brak zmiany umowy </w:t>
      </w:r>
      <w:r w:rsidRPr="00197854">
        <w:rPr>
          <w:rFonts w:ascii="Tahoma" w:hAnsi="Tahoma" w:cs="Tahoma"/>
          <w:sz w:val="20"/>
        </w:rPr>
        <w:br/>
        <w:t xml:space="preserve">o podwykonawstwo w zakresie terminu zapłaty wymaganej przez Zamawiającego w wysokości </w:t>
      </w:r>
      <w:r w:rsidRPr="00197854">
        <w:rPr>
          <w:rFonts w:ascii="Tahoma" w:hAnsi="Tahoma" w:cs="Tahoma"/>
          <w:sz w:val="20"/>
        </w:rPr>
        <w:br/>
        <w:t>2 000,00 zł za każde z nich każdorazowo,</w:t>
      </w:r>
    </w:p>
    <w:p w:rsidR="00875967" w:rsidRPr="007D614F" w:rsidRDefault="00875967" w:rsidP="00A5044E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</w:rPr>
      </w:pPr>
      <w:r w:rsidRPr="00197854">
        <w:rPr>
          <w:rFonts w:ascii="Tahoma" w:hAnsi="Tahoma" w:cs="Tahoma"/>
          <w:sz w:val="20"/>
        </w:rPr>
        <w:t xml:space="preserve">Łączna maksymalna wysokość kar umownych, których może dochodzić Zamawiający </w:t>
      </w:r>
      <w:r>
        <w:rPr>
          <w:rFonts w:ascii="Tahoma" w:hAnsi="Tahoma" w:cs="Tahoma"/>
          <w:sz w:val="20"/>
        </w:rPr>
        <w:br/>
      </w:r>
      <w:r w:rsidRPr="00197854">
        <w:rPr>
          <w:rFonts w:ascii="Tahoma" w:hAnsi="Tahoma" w:cs="Tahoma"/>
          <w:sz w:val="20"/>
        </w:rPr>
        <w:t xml:space="preserve">od Wykonawcy </w:t>
      </w:r>
      <w:r w:rsidRPr="007D614F">
        <w:rPr>
          <w:rFonts w:ascii="Tahoma" w:hAnsi="Tahoma" w:cs="Tahoma"/>
          <w:sz w:val="20"/>
        </w:rPr>
        <w:t>wynosi 30% łącznego wynagrodzenia brutto, o którym mowa w §4 ust. 1.</w:t>
      </w:r>
    </w:p>
    <w:p w:rsidR="00875967" w:rsidRPr="007D614F" w:rsidRDefault="00875967" w:rsidP="00A5044E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7D614F">
        <w:rPr>
          <w:rFonts w:ascii="Tahoma" w:hAnsi="Tahoma" w:cs="Tahoma"/>
          <w:sz w:val="20"/>
        </w:rPr>
        <w:t xml:space="preserve">Zamawiający jest obowiązany do zapłaty kary umownej Wykonawcy w wysokości </w:t>
      </w:r>
      <w:proofErr w:type="spellStart"/>
      <w:r w:rsidRPr="007D614F">
        <w:rPr>
          <w:rFonts w:ascii="Tahoma" w:hAnsi="Tahoma" w:cs="Tahoma"/>
          <w:sz w:val="20"/>
        </w:rPr>
        <w:t>jn</w:t>
      </w:r>
      <w:proofErr w:type="spellEnd"/>
      <w:r w:rsidRPr="007D614F">
        <w:rPr>
          <w:rFonts w:ascii="Tahoma" w:hAnsi="Tahoma" w:cs="Tahoma"/>
          <w:sz w:val="20"/>
        </w:rPr>
        <w:t>.:</w:t>
      </w:r>
    </w:p>
    <w:p w:rsidR="00875967" w:rsidRPr="007D614F" w:rsidRDefault="00875967" w:rsidP="00A5044E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7D614F">
        <w:rPr>
          <w:rFonts w:ascii="Tahoma" w:hAnsi="Tahoma" w:cs="Tahoma"/>
          <w:sz w:val="20"/>
        </w:rPr>
        <w:tab/>
        <w:t>1/</w:t>
      </w:r>
      <w:r w:rsidRPr="007D614F">
        <w:rPr>
          <w:rFonts w:ascii="Tahoma" w:hAnsi="Tahoma" w:cs="Tahoma"/>
          <w:sz w:val="20"/>
        </w:rPr>
        <w:tab/>
        <w:t xml:space="preserve">za zwłokę Zamawiającego w przekazaniu terenu budowy w wysokości 0,20% łącznego wynagrodzenia brutto, o którym mowa w </w:t>
      </w:r>
      <w:r w:rsidRPr="007D614F">
        <w:rPr>
          <w:rFonts w:ascii="Tahoma" w:hAnsi="Tahoma" w:cs="Tahoma"/>
          <w:sz w:val="20"/>
        </w:rPr>
        <w:sym w:font="Arial" w:char="00A7"/>
      </w:r>
      <w:r w:rsidRPr="007D614F">
        <w:rPr>
          <w:rFonts w:ascii="Tahoma" w:hAnsi="Tahoma" w:cs="Tahoma"/>
          <w:sz w:val="20"/>
        </w:rPr>
        <w:t>4 ust. 1 za każdy dzień zwłoki,</w:t>
      </w:r>
    </w:p>
    <w:p w:rsidR="00875967" w:rsidRPr="007D614F" w:rsidRDefault="00875967" w:rsidP="00A5044E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7D614F">
        <w:rPr>
          <w:rFonts w:ascii="Tahoma" w:hAnsi="Tahoma" w:cs="Tahoma"/>
          <w:sz w:val="20"/>
        </w:rPr>
        <w:tab/>
        <w:t>2/</w:t>
      </w:r>
      <w:r w:rsidRPr="007D614F">
        <w:rPr>
          <w:rFonts w:ascii="Tahoma" w:hAnsi="Tahoma" w:cs="Tahoma"/>
          <w:sz w:val="20"/>
        </w:rPr>
        <w:tab/>
        <w:t>za zwłokę Zamawiającego w przeprowadzeniu odbioru w wysokości 0,20% łącznego wynagrodzenia brutto,</w:t>
      </w:r>
      <w:r w:rsidRPr="007D614F">
        <w:rPr>
          <w:rFonts w:ascii="Tahoma" w:hAnsi="Tahoma" w:cs="Tahoma"/>
          <w:sz w:val="20"/>
        </w:rPr>
        <w:tab/>
        <w:t xml:space="preserve">o którym mowa w </w:t>
      </w:r>
      <w:r w:rsidRPr="007D614F">
        <w:rPr>
          <w:rFonts w:ascii="Tahoma" w:hAnsi="Tahoma" w:cs="Tahoma"/>
          <w:sz w:val="20"/>
        </w:rPr>
        <w:sym w:font="Arial" w:char="00A7"/>
      </w:r>
      <w:r w:rsidRPr="007D614F">
        <w:rPr>
          <w:rFonts w:ascii="Tahoma" w:hAnsi="Tahoma" w:cs="Tahoma"/>
          <w:sz w:val="20"/>
        </w:rPr>
        <w:t>4 ust. 1 za każdy dzień zwłoki licząc od dnia następnego po terminie, w którym odbiór powinien być zakończony,</w:t>
      </w:r>
    </w:p>
    <w:p w:rsidR="00875967" w:rsidRPr="007D614F" w:rsidRDefault="00875967" w:rsidP="00A5044E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7D614F">
        <w:rPr>
          <w:rFonts w:ascii="Tahoma" w:hAnsi="Tahoma" w:cs="Tahoma"/>
          <w:sz w:val="20"/>
        </w:rPr>
        <w:tab/>
        <w:t>3/</w:t>
      </w:r>
      <w:r w:rsidRPr="007D614F">
        <w:rPr>
          <w:rFonts w:ascii="Tahoma" w:hAnsi="Tahoma" w:cs="Tahoma"/>
          <w:sz w:val="20"/>
        </w:rPr>
        <w:tab/>
        <w:t xml:space="preserve">za odstąpienie od umowy przez Zamawiającego lub Wykonawcę z przyczyn leżących po stronie Zamawiającego w wysokości 20% łącznego wynagrodzenia brutto, o którym mowa w </w:t>
      </w:r>
      <w:r w:rsidRPr="007D614F">
        <w:rPr>
          <w:rFonts w:ascii="Tahoma" w:hAnsi="Tahoma" w:cs="Tahoma"/>
          <w:sz w:val="20"/>
        </w:rPr>
        <w:sym w:font="Arial" w:char="00A7"/>
      </w:r>
      <w:r w:rsidRPr="007D614F">
        <w:rPr>
          <w:rFonts w:ascii="Tahoma" w:hAnsi="Tahoma" w:cs="Tahoma"/>
          <w:sz w:val="20"/>
        </w:rPr>
        <w:t>4 ust. 1.</w:t>
      </w:r>
    </w:p>
    <w:p w:rsidR="00875967" w:rsidRPr="00197854" w:rsidRDefault="00875967" w:rsidP="00A5044E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0"/>
        </w:rPr>
      </w:pPr>
      <w:r w:rsidRPr="007D614F">
        <w:rPr>
          <w:rFonts w:ascii="Tahoma" w:hAnsi="Tahoma" w:cs="Tahoma"/>
          <w:sz w:val="20"/>
        </w:rPr>
        <w:t xml:space="preserve">Łączna maksymalna wysokość kar umownych, których może dochodzić Wykonawca </w:t>
      </w:r>
      <w:r>
        <w:rPr>
          <w:rFonts w:ascii="Tahoma" w:hAnsi="Tahoma" w:cs="Tahoma"/>
          <w:sz w:val="20"/>
        </w:rPr>
        <w:br/>
      </w:r>
      <w:r w:rsidRPr="007D614F">
        <w:rPr>
          <w:rFonts w:ascii="Tahoma" w:hAnsi="Tahoma" w:cs="Tahoma"/>
          <w:sz w:val="20"/>
        </w:rPr>
        <w:t>od Zamawiającego wynosi 30% łącznego</w:t>
      </w:r>
      <w:r w:rsidRPr="00197854">
        <w:rPr>
          <w:rFonts w:ascii="Tahoma" w:hAnsi="Tahoma" w:cs="Tahoma"/>
          <w:sz w:val="20"/>
        </w:rPr>
        <w:t xml:space="preserve"> wynagrodzenia brutto, o którym mowa w §4 ust. 1.</w:t>
      </w:r>
    </w:p>
    <w:p w:rsidR="00875967" w:rsidRPr="00197854" w:rsidRDefault="00875967" w:rsidP="00A5044E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197854">
        <w:rPr>
          <w:rFonts w:ascii="Tahoma" w:hAnsi="Tahoma" w:cs="Tahoma"/>
          <w:sz w:val="20"/>
        </w:rPr>
        <w:t>W przypadku poniesienia szkody wyższej od zastrzeżonych powyżej kar umownych, strony mogą dochodzić odszkodowania uzupełniającego na zasadach określonych w Kodeksie cywilnym.</w:t>
      </w:r>
    </w:p>
    <w:p w:rsidR="00775FF2" w:rsidRDefault="00775FF2" w:rsidP="00842A86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1E34D2" w:rsidRPr="00842A86" w:rsidRDefault="001E34D2" w:rsidP="00842A86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F53220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1</w:t>
      </w:r>
      <w:r w:rsidR="002E3EDA" w:rsidRPr="00013F2D">
        <w:rPr>
          <w:rFonts w:ascii="Tahoma" w:hAnsi="Tahoma" w:cs="Tahoma"/>
          <w:b/>
          <w:sz w:val="20"/>
        </w:rPr>
        <w:t>3</w:t>
      </w:r>
    </w:p>
    <w:p w:rsidR="00753B4B" w:rsidRPr="00013F2D" w:rsidRDefault="00753B4B" w:rsidP="003947EB">
      <w:pPr>
        <w:numPr>
          <w:ilvl w:val="0"/>
          <w:numId w:val="4"/>
        </w:numPr>
        <w:tabs>
          <w:tab w:val="clear" w:pos="360"/>
          <w:tab w:val="num" w:pos="567"/>
        </w:tabs>
        <w:snapToGrid w:val="0"/>
        <w:spacing w:line="276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Zamawiający zwoła i przystąpi do odbioru </w:t>
      </w:r>
      <w:r w:rsidR="00A5044E">
        <w:rPr>
          <w:rFonts w:ascii="Tahoma" w:hAnsi="Tahoma" w:cs="Tahoma"/>
          <w:sz w:val="20"/>
        </w:rPr>
        <w:t xml:space="preserve">przedmiotu umowy </w:t>
      </w:r>
      <w:r w:rsidRPr="00013F2D">
        <w:rPr>
          <w:rFonts w:ascii="Tahoma" w:hAnsi="Tahoma" w:cs="Tahoma"/>
          <w:sz w:val="20"/>
        </w:rPr>
        <w:t>w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 xml:space="preserve">ciągu </w:t>
      </w:r>
      <w:r w:rsidR="00A5044E">
        <w:rPr>
          <w:rFonts w:ascii="Tahoma" w:hAnsi="Tahoma" w:cs="Tahoma"/>
          <w:sz w:val="20"/>
        </w:rPr>
        <w:t>7</w:t>
      </w:r>
      <w:r w:rsidRPr="00013F2D">
        <w:rPr>
          <w:rFonts w:ascii="Tahoma" w:hAnsi="Tahoma" w:cs="Tahoma"/>
          <w:sz w:val="20"/>
        </w:rPr>
        <w:t xml:space="preserve"> dni od daty zawiadomienia go o gotowoś</w:t>
      </w:r>
      <w:r w:rsidR="00B86FFE">
        <w:rPr>
          <w:rFonts w:ascii="Tahoma" w:hAnsi="Tahoma" w:cs="Tahoma"/>
          <w:sz w:val="20"/>
        </w:rPr>
        <w:t>ci do odbioru, po potwierdzeni</w:t>
      </w:r>
      <w:r w:rsidR="005B5FEA">
        <w:rPr>
          <w:rFonts w:ascii="Tahoma" w:hAnsi="Tahoma" w:cs="Tahoma"/>
          <w:sz w:val="20"/>
        </w:rPr>
        <w:t>u</w:t>
      </w:r>
      <w:r w:rsidR="00B86FFE">
        <w:rPr>
          <w:rFonts w:ascii="Tahoma" w:hAnsi="Tahoma" w:cs="Tahoma"/>
          <w:sz w:val="20"/>
        </w:rPr>
        <w:t xml:space="preserve"> </w:t>
      </w:r>
      <w:r w:rsidRPr="00013F2D">
        <w:rPr>
          <w:rFonts w:ascii="Tahoma" w:hAnsi="Tahoma" w:cs="Tahoma"/>
          <w:sz w:val="20"/>
        </w:rPr>
        <w:t>przez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nadzorującego zakończenia robót.</w:t>
      </w:r>
    </w:p>
    <w:p w:rsidR="00F53220" w:rsidRPr="00013F2D" w:rsidRDefault="00F53220" w:rsidP="003947EB">
      <w:pPr>
        <w:numPr>
          <w:ilvl w:val="0"/>
          <w:numId w:val="4"/>
        </w:numPr>
        <w:tabs>
          <w:tab w:val="clear" w:pos="360"/>
          <w:tab w:val="num" w:pos="567"/>
        </w:tabs>
        <w:snapToGrid w:val="0"/>
        <w:spacing w:line="276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Jeżeli w toku czynnośc</w:t>
      </w:r>
      <w:bookmarkStart w:id="0" w:name="_GoBack"/>
      <w:bookmarkEnd w:id="0"/>
      <w:r w:rsidRPr="00013F2D">
        <w:rPr>
          <w:rFonts w:ascii="Tahoma" w:hAnsi="Tahoma" w:cs="Tahoma"/>
          <w:sz w:val="20"/>
        </w:rPr>
        <w:t>i odbioru zostaną stwierdzone wady, to Zamawiającemu przysługują następujące uprawnienia:</w:t>
      </w:r>
    </w:p>
    <w:p w:rsidR="00907020" w:rsidRDefault="00F53220" w:rsidP="003947EB">
      <w:pPr>
        <w:pStyle w:val="Akapitzlist"/>
        <w:numPr>
          <w:ilvl w:val="0"/>
          <w:numId w:val="30"/>
        </w:numPr>
        <w:tabs>
          <w:tab w:val="num" w:pos="1134"/>
        </w:tabs>
        <w:snapToGrid w:val="0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jeżeli wady nadają się do usunięcia, Zamawiający może odmówić odbioru do czasu usunięcia wad,</w:t>
      </w:r>
    </w:p>
    <w:p w:rsidR="00907020" w:rsidRDefault="00F53220" w:rsidP="003947EB">
      <w:pPr>
        <w:pStyle w:val="Akapitzlist"/>
        <w:numPr>
          <w:ilvl w:val="0"/>
          <w:numId w:val="30"/>
        </w:numPr>
        <w:tabs>
          <w:tab w:val="num" w:pos="1134"/>
        </w:tabs>
        <w:snapToGrid w:val="0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jeżeli wady nie nadają się do usunięcia, a umożliwiają one użytkowanie przedmiotu odbioru zgodnie z jego przeznaczeniem, Zamawiający może obniżyć wynagrodzenie,</w:t>
      </w:r>
    </w:p>
    <w:p w:rsidR="00F53220" w:rsidRPr="00907020" w:rsidRDefault="00F53220" w:rsidP="003947EB">
      <w:pPr>
        <w:pStyle w:val="Akapitzlist"/>
        <w:numPr>
          <w:ilvl w:val="0"/>
          <w:numId w:val="30"/>
        </w:numPr>
        <w:tabs>
          <w:tab w:val="num" w:pos="1134"/>
        </w:tabs>
        <w:snapToGrid w:val="0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 xml:space="preserve">jeżeli wady uniemożliwiają użytkowanie przedmiotu odbioru zgodnie z jego przeznaczeniem, Zamawiający może odstąpić od odbioru i żądać wykonania przedmiotu odbioru po raz drugi na koszt Wykonawcy. </w:t>
      </w:r>
    </w:p>
    <w:p w:rsidR="00F53220" w:rsidRPr="00013F2D" w:rsidRDefault="00F53220" w:rsidP="003947EB">
      <w:pPr>
        <w:pStyle w:val="Tekstpodstawowywcity2"/>
        <w:numPr>
          <w:ilvl w:val="0"/>
          <w:numId w:val="4"/>
        </w:numPr>
        <w:tabs>
          <w:tab w:val="clear" w:pos="360"/>
          <w:tab w:val="num" w:pos="567"/>
        </w:tabs>
        <w:snapToGrid w:val="0"/>
        <w:spacing w:line="276" w:lineRule="auto"/>
        <w:ind w:left="567" w:hanging="567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lastRenderedPageBreak/>
        <w:t>Z czynności odbioru końcowego będzie spisany protokół końcowy odbioru robót zawierający wszelkie ustalenia dokonane w toku odbioru, jak też terminy wyznaczone na usunięcie stwierdzonych wad w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przedmiocie odbioru.</w:t>
      </w:r>
      <w:r w:rsidR="00F80673" w:rsidRPr="00013F2D">
        <w:rPr>
          <w:rFonts w:ascii="Tahoma" w:hAnsi="Tahoma" w:cs="Tahoma"/>
          <w:sz w:val="20"/>
        </w:rPr>
        <w:t xml:space="preserve"> Jeżeli Wykonawca nie usunie wad w terminie ustalonym w protokole końcowym odbioru robót, Zamawiający jest uprawniony do</w:t>
      </w:r>
      <w:r w:rsidR="00C874D9" w:rsidRPr="00013F2D">
        <w:rPr>
          <w:rFonts w:ascii="Tahoma" w:hAnsi="Tahoma" w:cs="Tahoma"/>
          <w:sz w:val="20"/>
        </w:rPr>
        <w:t xml:space="preserve"> usunięcia wad</w:t>
      </w:r>
      <w:r w:rsidR="004816B1" w:rsidRPr="00013F2D">
        <w:rPr>
          <w:rFonts w:ascii="Tahoma" w:hAnsi="Tahoma" w:cs="Tahoma"/>
          <w:sz w:val="20"/>
        </w:rPr>
        <w:t xml:space="preserve"> na koszt Wykonawcy.</w:t>
      </w:r>
    </w:p>
    <w:p w:rsidR="00F53220" w:rsidRPr="00013F2D" w:rsidRDefault="00F53220" w:rsidP="003947EB">
      <w:pPr>
        <w:pStyle w:val="Tekstpodstawowywcity2"/>
        <w:numPr>
          <w:ilvl w:val="0"/>
          <w:numId w:val="4"/>
        </w:numPr>
        <w:tabs>
          <w:tab w:val="clear" w:pos="360"/>
          <w:tab w:val="num" w:pos="567"/>
        </w:tabs>
        <w:snapToGrid w:val="0"/>
        <w:spacing w:line="276" w:lineRule="auto"/>
        <w:ind w:left="567" w:hanging="567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O wykryciu wad w okresie </w:t>
      </w:r>
      <w:r w:rsidR="00BF6518" w:rsidRPr="00013F2D">
        <w:rPr>
          <w:rFonts w:ascii="Tahoma" w:hAnsi="Tahoma" w:cs="Tahoma"/>
          <w:sz w:val="20"/>
        </w:rPr>
        <w:t>rękojmi</w:t>
      </w:r>
      <w:r w:rsidR="00F33916" w:rsidRPr="00013F2D">
        <w:rPr>
          <w:rFonts w:ascii="Tahoma" w:hAnsi="Tahoma" w:cs="Tahoma"/>
          <w:sz w:val="20"/>
        </w:rPr>
        <w:t xml:space="preserve"> za wady</w:t>
      </w:r>
      <w:r w:rsidR="00BF6518" w:rsidRPr="00013F2D">
        <w:rPr>
          <w:rFonts w:ascii="Tahoma" w:hAnsi="Tahoma" w:cs="Tahoma"/>
          <w:sz w:val="20"/>
        </w:rPr>
        <w:t xml:space="preserve"> i </w:t>
      </w:r>
      <w:r w:rsidRPr="00013F2D">
        <w:rPr>
          <w:rFonts w:ascii="Tahoma" w:hAnsi="Tahoma" w:cs="Tahoma"/>
          <w:sz w:val="20"/>
        </w:rPr>
        <w:t>gwarancji</w:t>
      </w:r>
      <w:r w:rsidR="007E0583" w:rsidRPr="00013F2D">
        <w:rPr>
          <w:rFonts w:ascii="Tahoma" w:hAnsi="Tahoma" w:cs="Tahoma"/>
          <w:sz w:val="20"/>
        </w:rPr>
        <w:t xml:space="preserve"> jakości</w:t>
      </w:r>
      <w:r w:rsidRPr="00013F2D">
        <w:rPr>
          <w:rFonts w:ascii="Tahoma" w:hAnsi="Tahoma" w:cs="Tahoma"/>
          <w:sz w:val="20"/>
        </w:rPr>
        <w:t xml:space="preserve"> Zamawiający</w:t>
      </w:r>
      <w:r w:rsidR="00220A9F" w:rsidRPr="00013F2D">
        <w:rPr>
          <w:rFonts w:ascii="Tahoma" w:hAnsi="Tahoma" w:cs="Tahoma"/>
          <w:sz w:val="20"/>
        </w:rPr>
        <w:t xml:space="preserve"> lub inny podmiot działający w jego imieniu</w:t>
      </w:r>
      <w:r w:rsidRPr="00013F2D">
        <w:rPr>
          <w:rFonts w:ascii="Tahoma" w:hAnsi="Tahoma" w:cs="Tahoma"/>
          <w:sz w:val="20"/>
        </w:rPr>
        <w:t xml:space="preserve"> zawiadomi Wykonawcę na piśmie z podaniem terminu </w:t>
      </w:r>
      <w:r w:rsidR="00DA2387" w:rsidRPr="00013F2D">
        <w:rPr>
          <w:rFonts w:ascii="Tahoma" w:hAnsi="Tahoma" w:cs="Tahoma"/>
          <w:sz w:val="20"/>
        </w:rPr>
        <w:t>ich</w:t>
      </w:r>
      <w:r w:rsidRPr="00013F2D">
        <w:rPr>
          <w:rFonts w:ascii="Tahoma" w:hAnsi="Tahoma" w:cs="Tahoma"/>
          <w:sz w:val="20"/>
        </w:rPr>
        <w:t xml:space="preserve"> usunięcia,</w:t>
      </w:r>
      <w:r w:rsidR="00B83F60" w:rsidRPr="00013F2D">
        <w:rPr>
          <w:rFonts w:ascii="Tahoma" w:hAnsi="Tahoma" w:cs="Tahoma"/>
          <w:sz w:val="20"/>
        </w:rPr>
        <w:t xml:space="preserve"> który nie </w:t>
      </w:r>
      <w:r w:rsidR="006113C3" w:rsidRPr="00013F2D">
        <w:rPr>
          <w:rFonts w:ascii="Tahoma" w:hAnsi="Tahoma" w:cs="Tahoma"/>
          <w:sz w:val="20"/>
        </w:rPr>
        <w:t>powinien</w:t>
      </w:r>
      <w:r w:rsidR="00B83F60" w:rsidRPr="00013F2D">
        <w:rPr>
          <w:rFonts w:ascii="Tahoma" w:hAnsi="Tahoma" w:cs="Tahoma"/>
          <w:sz w:val="20"/>
        </w:rPr>
        <w:t xml:space="preserve"> być krótszy niż 7 dni,</w:t>
      </w:r>
      <w:r w:rsidRPr="00013F2D">
        <w:rPr>
          <w:rFonts w:ascii="Tahoma" w:hAnsi="Tahoma" w:cs="Tahoma"/>
          <w:sz w:val="20"/>
        </w:rPr>
        <w:t xml:space="preserve"> a w przypadku nieusunięcia wad przez Wykonawcę Zamawiający usunie wady obciążając pełnymi kosztami ich usunięcia Wykonawcę.</w:t>
      </w:r>
      <w:r w:rsidR="00063680" w:rsidRPr="00013F2D">
        <w:rPr>
          <w:rFonts w:ascii="Tahoma" w:hAnsi="Tahoma" w:cs="Tahoma"/>
          <w:sz w:val="20"/>
        </w:rPr>
        <w:t xml:space="preserve"> </w:t>
      </w:r>
      <w:r w:rsidR="000E6B9D" w:rsidRPr="00013F2D">
        <w:rPr>
          <w:rFonts w:ascii="Tahoma" w:hAnsi="Tahoma" w:cs="Tahoma"/>
          <w:sz w:val="20"/>
        </w:rPr>
        <w:t>Rozpoczęcie</w:t>
      </w:r>
      <w:r w:rsidR="006113C3" w:rsidRPr="00013F2D">
        <w:rPr>
          <w:rFonts w:ascii="Tahoma" w:hAnsi="Tahoma" w:cs="Tahoma"/>
          <w:sz w:val="20"/>
        </w:rPr>
        <w:t xml:space="preserve"> </w:t>
      </w:r>
      <w:r w:rsidR="000E6B9D" w:rsidRPr="00013F2D">
        <w:rPr>
          <w:rFonts w:ascii="Tahoma" w:hAnsi="Tahoma" w:cs="Tahoma"/>
          <w:sz w:val="20"/>
        </w:rPr>
        <w:t xml:space="preserve">przez </w:t>
      </w:r>
      <w:r w:rsidR="006113C3" w:rsidRPr="00013F2D">
        <w:rPr>
          <w:rFonts w:ascii="Tahoma" w:hAnsi="Tahoma" w:cs="Tahoma"/>
          <w:sz w:val="20"/>
        </w:rPr>
        <w:t>Wykonawc</w:t>
      </w:r>
      <w:r w:rsidR="000E6B9D" w:rsidRPr="00013F2D">
        <w:rPr>
          <w:rFonts w:ascii="Tahoma" w:hAnsi="Tahoma" w:cs="Tahoma"/>
          <w:sz w:val="20"/>
        </w:rPr>
        <w:t>ę</w:t>
      </w:r>
      <w:r w:rsidR="006113C3" w:rsidRPr="00013F2D">
        <w:rPr>
          <w:rFonts w:ascii="Tahoma" w:hAnsi="Tahoma" w:cs="Tahoma"/>
          <w:sz w:val="20"/>
        </w:rPr>
        <w:t xml:space="preserve"> </w:t>
      </w:r>
      <w:r w:rsidR="000E6B9D" w:rsidRPr="00013F2D">
        <w:rPr>
          <w:rFonts w:ascii="Tahoma" w:hAnsi="Tahoma" w:cs="Tahoma"/>
          <w:sz w:val="20"/>
        </w:rPr>
        <w:t>u</w:t>
      </w:r>
      <w:r w:rsidR="00063680" w:rsidRPr="00013F2D">
        <w:rPr>
          <w:rFonts w:ascii="Tahoma" w:hAnsi="Tahoma" w:cs="Tahoma"/>
          <w:sz w:val="20"/>
        </w:rPr>
        <w:t>su</w:t>
      </w:r>
      <w:r w:rsidR="000E6B9D" w:rsidRPr="00013F2D">
        <w:rPr>
          <w:rFonts w:ascii="Tahoma" w:hAnsi="Tahoma" w:cs="Tahoma"/>
          <w:sz w:val="20"/>
        </w:rPr>
        <w:t>wani</w:t>
      </w:r>
      <w:r w:rsidR="00063680" w:rsidRPr="00013F2D">
        <w:rPr>
          <w:rFonts w:ascii="Tahoma" w:hAnsi="Tahoma" w:cs="Tahoma"/>
          <w:sz w:val="20"/>
        </w:rPr>
        <w:t xml:space="preserve">a wad </w:t>
      </w:r>
      <w:r w:rsidR="006113C3" w:rsidRPr="00013F2D">
        <w:rPr>
          <w:rFonts w:ascii="Tahoma" w:hAnsi="Tahoma" w:cs="Tahoma"/>
          <w:sz w:val="20"/>
        </w:rPr>
        <w:t>powin</w:t>
      </w:r>
      <w:r w:rsidR="00CF096A" w:rsidRPr="00013F2D">
        <w:rPr>
          <w:rFonts w:ascii="Tahoma" w:hAnsi="Tahoma" w:cs="Tahoma"/>
          <w:sz w:val="20"/>
        </w:rPr>
        <w:t>no nastąpić</w:t>
      </w:r>
      <w:r w:rsidR="00063680" w:rsidRPr="00013F2D">
        <w:rPr>
          <w:rFonts w:ascii="Tahoma" w:hAnsi="Tahoma" w:cs="Tahoma"/>
          <w:sz w:val="20"/>
        </w:rPr>
        <w:t xml:space="preserve"> </w:t>
      </w:r>
      <w:r w:rsidR="006113C3" w:rsidRPr="00013F2D">
        <w:rPr>
          <w:rFonts w:ascii="Tahoma" w:hAnsi="Tahoma" w:cs="Tahoma"/>
          <w:sz w:val="20"/>
        </w:rPr>
        <w:t>niezwłoczn</w:t>
      </w:r>
      <w:r w:rsidR="00CF096A" w:rsidRPr="00013F2D">
        <w:rPr>
          <w:rFonts w:ascii="Tahoma" w:hAnsi="Tahoma" w:cs="Tahoma"/>
          <w:sz w:val="20"/>
        </w:rPr>
        <w:t>ie</w:t>
      </w:r>
      <w:r w:rsidR="00063680" w:rsidRPr="00013F2D">
        <w:rPr>
          <w:rFonts w:ascii="Tahoma" w:hAnsi="Tahoma" w:cs="Tahoma"/>
          <w:sz w:val="20"/>
        </w:rPr>
        <w:t xml:space="preserve"> w przypadku</w:t>
      </w:r>
      <w:r w:rsidR="00A73173" w:rsidRPr="00013F2D">
        <w:rPr>
          <w:rFonts w:ascii="Tahoma" w:hAnsi="Tahoma" w:cs="Tahoma"/>
          <w:sz w:val="20"/>
        </w:rPr>
        <w:t xml:space="preserve"> pilnej potrzeby ich usunięcia</w:t>
      </w:r>
      <w:r w:rsidR="00702705" w:rsidRPr="00013F2D">
        <w:rPr>
          <w:rFonts w:ascii="Tahoma" w:hAnsi="Tahoma" w:cs="Tahoma"/>
          <w:sz w:val="20"/>
        </w:rPr>
        <w:t xml:space="preserve"> określonej w wezwaniu przez Zamawiającego</w:t>
      </w:r>
      <w:r w:rsidR="00A73173" w:rsidRPr="00013F2D">
        <w:rPr>
          <w:rFonts w:ascii="Tahoma" w:hAnsi="Tahoma" w:cs="Tahoma"/>
          <w:sz w:val="20"/>
        </w:rPr>
        <w:t>.</w:t>
      </w:r>
    </w:p>
    <w:p w:rsidR="00F53220" w:rsidRPr="00013F2D" w:rsidRDefault="00F53220" w:rsidP="003947EB">
      <w:pPr>
        <w:pStyle w:val="Tekstpodstawowywcity2"/>
        <w:numPr>
          <w:ilvl w:val="0"/>
          <w:numId w:val="4"/>
        </w:numPr>
        <w:tabs>
          <w:tab w:val="clear" w:pos="360"/>
          <w:tab w:val="num" w:pos="567"/>
        </w:tabs>
        <w:snapToGrid w:val="0"/>
        <w:spacing w:line="276" w:lineRule="auto"/>
        <w:ind w:left="567" w:hanging="567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Wykonawca ponosi wobec Zamawiającego pełną odpowiedzialność za roboty wykonane przez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jego podwykonawców.</w:t>
      </w:r>
    </w:p>
    <w:p w:rsidR="00F53220" w:rsidRPr="00013F2D" w:rsidRDefault="00F53220" w:rsidP="003947EB">
      <w:pPr>
        <w:numPr>
          <w:ilvl w:val="0"/>
          <w:numId w:val="4"/>
        </w:numPr>
        <w:tabs>
          <w:tab w:val="clear" w:pos="360"/>
          <w:tab w:val="num" w:pos="567"/>
        </w:tabs>
        <w:snapToGrid w:val="0"/>
        <w:spacing w:line="276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Materiały i urządzenia zastosowane przy </w:t>
      </w:r>
      <w:r w:rsidR="00387B15" w:rsidRPr="00013F2D">
        <w:rPr>
          <w:rFonts w:ascii="Tahoma" w:hAnsi="Tahoma" w:cs="Tahoma"/>
          <w:sz w:val="20"/>
        </w:rPr>
        <w:t>realizacji robót</w:t>
      </w:r>
      <w:r w:rsidRPr="00013F2D">
        <w:rPr>
          <w:rFonts w:ascii="Tahoma" w:hAnsi="Tahoma" w:cs="Tahoma"/>
          <w:sz w:val="20"/>
        </w:rPr>
        <w:t xml:space="preserve"> muszą odpowiadać pod względem jakości wymogom przewidzianym dla wyrobów </w:t>
      </w:r>
      <w:r w:rsidR="00205DAE" w:rsidRPr="00013F2D">
        <w:rPr>
          <w:rFonts w:ascii="Tahoma" w:hAnsi="Tahoma" w:cs="Tahoma"/>
          <w:sz w:val="20"/>
        </w:rPr>
        <w:t>mogących być wprowadzonych do obrotu lub</w:t>
      </w:r>
      <w:r w:rsidR="00907020">
        <w:rPr>
          <w:rFonts w:ascii="Tahoma" w:hAnsi="Tahoma" w:cs="Tahoma"/>
          <w:sz w:val="20"/>
        </w:rPr>
        <w:t> </w:t>
      </w:r>
      <w:r w:rsidR="00205DAE" w:rsidRPr="00013F2D">
        <w:rPr>
          <w:rFonts w:ascii="Tahoma" w:hAnsi="Tahoma" w:cs="Tahoma"/>
          <w:sz w:val="20"/>
        </w:rPr>
        <w:t>udostępnianych na rynku krajowym</w:t>
      </w:r>
      <w:r w:rsidRPr="00013F2D">
        <w:rPr>
          <w:rFonts w:ascii="Tahoma" w:hAnsi="Tahoma" w:cs="Tahoma"/>
          <w:sz w:val="20"/>
        </w:rPr>
        <w:t xml:space="preserve"> oraz wymogów określonych w projekcie budowlan</w:t>
      </w:r>
      <w:r w:rsidR="00D04F62" w:rsidRPr="00013F2D">
        <w:rPr>
          <w:rFonts w:ascii="Tahoma" w:hAnsi="Tahoma" w:cs="Tahoma"/>
          <w:sz w:val="20"/>
        </w:rPr>
        <w:t>ym wraz</w:t>
      </w:r>
      <w:r w:rsidR="00907020">
        <w:rPr>
          <w:rFonts w:ascii="Tahoma" w:hAnsi="Tahoma" w:cs="Tahoma"/>
          <w:sz w:val="20"/>
        </w:rPr>
        <w:t> </w:t>
      </w:r>
      <w:r w:rsidR="00D04F62" w:rsidRPr="00013F2D">
        <w:rPr>
          <w:rFonts w:ascii="Tahoma" w:hAnsi="Tahoma" w:cs="Tahoma"/>
          <w:sz w:val="20"/>
        </w:rPr>
        <w:t>z</w:t>
      </w:r>
      <w:r w:rsidR="00907020">
        <w:rPr>
          <w:rFonts w:ascii="Tahoma" w:hAnsi="Tahoma" w:cs="Tahoma"/>
          <w:sz w:val="20"/>
        </w:rPr>
        <w:t> </w:t>
      </w:r>
      <w:r w:rsidR="00220A9F" w:rsidRPr="00013F2D">
        <w:rPr>
          <w:rFonts w:ascii="Tahoma" w:hAnsi="Tahoma" w:cs="Tahoma"/>
          <w:sz w:val="20"/>
        </w:rPr>
        <w:t>wykonawczym</w:t>
      </w:r>
      <w:r w:rsidR="00FC51D0" w:rsidRPr="00013F2D">
        <w:rPr>
          <w:rFonts w:ascii="Tahoma" w:hAnsi="Tahoma" w:cs="Tahoma"/>
          <w:sz w:val="20"/>
        </w:rPr>
        <w:t xml:space="preserve"> i specyfikacjach technicznych wykonania i odbioru robót</w:t>
      </w:r>
      <w:r w:rsidRPr="00013F2D">
        <w:rPr>
          <w:rFonts w:ascii="Tahoma" w:hAnsi="Tahoma" w:cs="Tahoma"/>
          <w:sz w:val="20"/>
        </w:rPr>
        <w:t>.</w:t>
      </w:r>
    </w:p>
    <w:p w:rsidR="00F53220" w:rsidRPr="00013F2D" w:rsidRDefault="00F53220" w:rsidP="003947EB">
      <w:pPr>
        <w:numPr>
          <w:ilvl w:val="0"/>
          <w:numId w:val="4"/>
        </w:numPr>
        <w:tabs>
          <w:tab w:val="clear" w:pos="360"/>
          <w:tab w:val="num" w:pos="567"/>
        </w:tabs>
        <w:snapToGrid w:val="0"/>
        <w:spacing w:line="276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Zamawiającemu przysługuje prawo kontroli jakości robót i materiałów użytych przez Wykonawcę do realizacji zamówienia.</w:t>
      </w:r>
    </w:p>
    <w:p w:rsidR="00F53220" w:rsidRPr="00013F2D" w:rsidRDefault="00F53220" w:rsidP="003947EB">
      <w:pPr>
        <w:numPr>
          <w:ilvl w:val="0"/>
          <w:numId w:val="4"/>
        </w:numPr>
        <w:tabs>
          <w:tab w:val="clear" w:pos="360"/>
          <w:tab w:val="num" w:pos="567"/>
        </w:tabs>
        <w:snapToGrid w:val="0"/>
        <w:spacing w:line="276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Na każde żądanie Zamawiającego, Wykonawca na bieżąco zobowiązany jest okazać w stosunku</w:t>
      </w:r>
      <w:r w:rsidR="00B86FFE">
        <w:rPr>
          <w:rFonts w:ascii="Tahoma" w:hAnsi="Tahoma" w:cs="Tahoma"/>
          <w:sz w:val="20"/>
        </w:rPr>
        <w:t xml:space="preserve"> </w:t>
      </w:r>
      <w:r w:rsidRPr="00013F2D">
        <w:rPr>
          <w:rFonts w:ascii="Tahoma" w:hAnsi="Tahoma" w:cs="Tahoma"/>
          <w:sz w:val="20"/>
        </w:rPr>
        <w:t>do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 xml:space="preserve">wskazanych materiałów następujące dokumenty: </w:t>
      </w:r>
      <w:r w:rsidR="009859BB" w:rsidRPr="00013F2D">
        <w:rPr>
          <w:rFonts w:ascii="Tahoma" w:hAnsi="Tahoma" w:cs="Tahoma"/>
          <w:sz w:val="20"/>
        </w:rPr>
        <w:t>dla wyrobów posiadających oznakowanie CE-</w:t>
      </w:r>
      <w:r w:rsidR="00E54072" w:rsidRPr="00013F2D">
        <w:rPr>
          <w:rFonts w:ascii="Tahoma" w:hAnsi="Tahoma" w:cs="Tahoma"/>
          <w:sz w:val="20"/>
        </w:rPr>
        <w:t>deklarację właściwości użytkowych</w:t>
      </w:r>
      <w:r w:rsidRPr="00013F2D">
        <w:rPr>
          <w:rFonts w:ascii="Tahoma" w:hAnsi="Tahoma" w:cs="Tahoma"/>
          <w:sz w:val="20"/>
        </w:rPr>
        <w:t>,</w:t>
      </w:r>
      <w:r w:rsidR="00AE3AAD" w:rsidRPr="00013F2D">
        <w:rPr>
          <w:rFonts w:ascii="Tahoma" w:hAnsi="Tahoma" w:cs="Tahoma"/>
          <w:sz w:val="20"/>
        </w:rPr>
        <w:t xml:space="preserve"> </w:t>
      </w:r>
      <w:r w:rsidR="009859BB" w:rsidRPr="00013F2D">
        <w:rPr>
          <w:rFonts w:ascii="Tahoma" w:hAnsi="Tahoma" w:cs="Tahoma"/>
          <w:sz w:val="20"/>
        </w:rPr>
        <w:t>dla wyrob</w:t>
      </w:r>
      <w:r w:rsidR="00B86FFE">
        <w:rPr>
          <w:rFonts w:ascii="Tahoma" w:hAnsi="Tahoma" w:cs="Tahoma"/>
          <w:sz w:val="20"/>
        </w:rPr>
        <w:t>ów posiadających oznakowanie B-</w:t>
      </w:r>
      <w:r w:rsidR="009859BB" w:rsidRPr="00013F2D">
        <w:rPr>
          <w:rFonts w:ascii="Tahoma" w:hAnsi="Tahoma" w:cs="Tahoma"/>
          <w:sz w:val="20"/>
        </w:rPr>
        <w:t>krajową deklarację zgodności z Polską Normą lub A</w:t>
      </w:r>
      <w:r w:rsidR="00AE3AAD" w:rsidRPr="00013F2D">
        <w:rPr>
          <w:rFonts w:ascii="Tahoma" w:hAnsi="Tahoma" w:cs="Tahoma"/>
          <w:sz w:val="20"/>
        </w:rPr>
        <w:t>probat</w:t>
      </w:r>
      <w:r w:rsidR="009859BB" w:rsidRPr="00013F2D">
        <w:rPr>
          <w:rFonts w:ascii="Tahoma" w:hAnsi="Tahoma" w:cs="Tahoma"/>
          <w:sz w:val="20"/>
        </w:rPr>
        <w:t>ą</w:t>
      </w:r>
      <w:r w:rsidR="00AE3AAD" w:rsidRPr="00013F2D">
        <w:rPr>
          <w:rFonts w:ascii="Tahoma" w:hAnsi="Tahoma" w:cs="Tahoma"/>
          <w:sz w:val="20"/>
        </w:rPr>
        <w:t xml:space="preserve"> </w:t>
      </w:r>
      <w:r w:rsidR="009859BB" w:rsidRPr="00013F2D">
        <w:rPr>
          <w:rFonts w:ascii="Tahoma" w:hAnsi="Tahoma" w:cs="Tahoma"/>
          <w:sz w:val="20"/>
        </w:rPr>
        <w:t>T</w:t>
      </w:r>
      <w:r w:rsidR="00AE3AAD" w:rsidRPr="00013F2D">
        <w:rPr>
          <w:rFonts w:ascii="Tahoma" w:hAnsi="Tahoma" w:cs="Tahoma"/>
          <w:sz w:val="20"/>
        </w:rPr>
        <w:t>echniczną</w:t>
      </w:r>
      <w:r w:rsidRPr="00013F2D">
        <w:rPr>
          <w:rFonts w:ascii="Tahoma" w:hAnsi="Tahoma" w:cs="Tahoma"/>
          <w:sz w:val="20"/>
        </w:rPr>
        <w:t>.</w:t>
      </w:r>
    </w:p>
    <w:p w:rsidR="00F53220" w:rsidRPr="00013F2D" w:rsidRDefault="00F53220" w:rsidP="004078E0">
      <w:pPr>
        <w:snapToGrid w:val="0"/>
        <w:rPr>
          <w:rFonts w:ascii="Tahoma" w:hAnsi="Tahoma" w:cs="Tahoma"/>
          <w:sz w:val="20"/>
        </w:rPr>
      </w:pPr>
    </w:p>
    <w:p w:rsidR="002E3EDA" w:rsidRPr="00013F2D" w:rsidRDefault="002E3EDA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t>§ 14</w:t>
      </w:r>
    </w:p>
    <w:p w:rsidR="00F53220" w:rsidRPr="00013F2D" w:rsidRDefault="00F53220" w:rsidP="00842A86">
      <w:pPr>
        <w:numPr>
          <w:ilvl w:val="0"/>
          <w:numId w:val="5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Jeżeli Zamawiający mimo osiągnięcia gotowości przedmiotu umowy do odbioru nie przystąpi do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odbioru, Wykonawca może ustalić protokolarnie stan przedmiotu odbioru przez powołaną przez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siebie komisję zawiadamiając o tym Zamawiającego listem poleconym.</w:t>
      </w:r>
    </w:p>
    <w:p w:rsidR="00F53220" w:rsidRPr="00013F2D" w:rsidRDefault="00F53220" w:rsidP="00842A86">
      <w:pPr>
        <w:numPr>
          <w:ilvl w:val="0"/>
          <w:numId w:val="5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Protokół</w:t>
      </w:r>
      <w:r w:rsidR="007F745E" w:rsidRPr="00013F2D">
        <w:rPr>
          <w:rFonts w:ascii="Tahoma" w:hAnsi="Tahoma" w:cs="Tahoma"/>
          <w:sz w:val="20"/>
        </w:rPr>
        <w:t>, o którym mowa w ust. 1</w:t>
      </w:r>
      <w:r w:rsidRPr="00013F2D">
        <w:rPr>
          <w:rFonts w:ascii="Tahoma" w:hAnsi="Tahoma" w:cs="Tahoma"/>
          <w:sz w:val="20"/>
        </w:rPr>
        <w:t xml:space="preserve"> stanowi podstawę do wystawienia faktury</w:t>
      </w:r>
      <w:r w:rsidR="00B83F60" w:rsidRPr="00013F2D">
        <w:rPr>
          <w:rFonts w:ascii="Tahoma" w:hAnsi="Tahoma" w:cs="Tahoma"/>
          <w:sz w:val="20"/>
        </w:rPr>
        <w:t xml:space="preserve"> VAT</w:t>
      </w:r>
      <w:r w:rsidRPr="00013F2D">
        <w:rPr>
          <w:rFonts w:ascii="Tahoma" w:hAnsi="Tahoma" w:cs="Tahoma"/>
          <w:sz w:val="20"/>
        </w:rPr>
        <w:t xml:space="preserve"> i żądania zapłaty wynagrodzenia.</w:t>
      </w:r>
    </w:p>
    <w:p w:rsidR="00775FF2" w:rsidRDefault="00F53220" w:rsidP="00842A86">
      <w:pPr>
        <w:numPr>
          <w:ilvl w:val="0"/>
          <w:numId w:val="5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Zamawiający naliczy karę w wysokości </w:t>
      </w:r>
      <w:r w:rsidR="00982A47">
        <w:rPr>
          <w:rFonts w:ascii="Tahoma" w:hAnsi="Tahoma" w:cs="Tahoma"/>
          <w:sz w:val="20"/>
        </w:rPr>
        <w:t>5</w:t>
      </w:r>
      <w:r w:rsidRPr="00013F2D">
        <w:rPr>
          <w:rFonts w:ascii="Tahoma" w:hAnsi="Tahoma" w:cs="Tahoma"/>
          <w:sz w:val="20"/>
        </w:rPr>
        <w:t xml:space="preserve"> % licząc od</w:t>
      </w:r>
      <w:r w:rsidR="007027D5" w:rsidRPr="00013F2D">
        <w:rPr>
          <w:rFonts w:ascii="Tahoma" w:hAnsi="Tahoma" w:cs="Tahoma"/>
          <w:sz w:val="20"/>
        </w:rPr>
        <w:t xml:space="preserve"> łącznego</w:t>
      </w:r>
      <w:r w:rsidRPr="00013F2D">
        <w:rPr>
          <w:rFonts w:ascii="Tahoma" w:hAnsi="Tahoma" w:cs="Tahoma"/>
          <w:sz w:val="20"/>
        </w:rPr>
        <w:t xml:space="preserve"> wynagrodzenia brutto</w:t>
      </w:r>
      <w:r w:rsidR="00036553" w:rsidRPr="00013F2D">
        <w:rPr>
          <w:rFonts w:ascii="Tahoma" w:hAnsi="Tahoma" w:cs="Tahoma"/>
          <w:sz w:val="20"/>
        </w:rPr>
        <w:t>,</w:t>
      </w:r>
      <w:r w:rsidR="004078E0" w:rsidRPr="004078E0">
        <w:rPr>
          <w:rFonts w:ascii="Tahoma" w:hAnsi="Tahoma" w:cs="Tahoma"/>
          <w:sz w:val="20"/>
        </w:rPr>
        <w:t xml:space="preserve"> </w:t>
      </w:r>
      <w:r w:rsidR="004078E0">
        <w:rPr>
          <w:rFonts w:ascii="Tahoma" w:hAnsi="Tahoma" w:cs="Tahoma"/>
          <w:sz w:val="20"/>
        </w:rPr>
        <w:t>o którym mowa w §4 ust. 1</w:t>
      </w:r>
      <w:r w:rsidR="006C3757" w:rsidRPr="00013F2D">
        <w:rPr>
          <w:rFonts w:ascii="Tahoma" w:hAnsi="Tahoma" w:cs="Tahoma"/>
          <w:sz w:val="20"/>
        </w:rPr>
        <w:t>,</w:t>
      </w:r>
      <w:r w:rsidR="00387B15" w:rsidRPr="00013F2D">
        <w:rPr>
          <w:rFonts w:ascii="Tahoma" w:hAnsi="Tahoma" w:cs="Tahoma"/>
          <w:sz w:val="20"/>
        </w:rPr>
        <w:t xml:space="preserve"> </w:t>
      </w:r>
      <w:r w:rsidRPr="00013F2D">
        <w:rPr>
          <w:rFonts w:ascii="Tahoma" w:hAnsi="Tahoma" w:cs="Tahoma"/>
          <w:sz w:val="20"/>
        </w:rPr>
        <w:t>o ile pomimo zgłoszenia przez Wykonawcę gotowości do odbioru robót</w:t>
      </w:r>
      <w:r w:rsidR="00387B15" w:rsidRPr="00013F2D">
        <w:rPr>
          <w:rFonts w:ascii="Tahoma" w:hAnsi="Tahoma" w:cs="Tahoma"/>
          <w:sz w:val="20"/>
        </w:rPr>
        <w:t>,</w:t>
      </w:r>
      <w:r w:rsidRPr="00013F2D">
        <w:rPr>
          <w:rFonts w:ascii="Tahoma" w:hAnsi="Tahoma" w:cs="Tahoma"/>
          <w:sz w:val="20"/>
        </w:rPr>
        <w:t xml:space="preserve"> Zamawiając</w:t>
      </w:r>
      <w:r w:rsidR="00B17531" w:rsidRPr="00013F2D">
        <w:rPr>
          <w:rFonts w:ascii="Tahoma" w:hAnsi="Tahoma" w:cs="Tahoma"/>
          <w:sz w:val="20"/>
        </w:rPr>
        <w:t>y</w:t>
      </w:r>
      <w:r w:rsidRPr="00013F2D">
        <w:rPr>
          <w:rFonts w:ascii="Tahoma" w:hAnsi="Tahoma" w:cs="Tahoma"/>
          <w:sz w:val="20"/>
        </w:rPr>
        <w:t xml:space="preserve"> odstąpi od rozpoczęcia czynności odbiorowych z winy Wykonawcy.</w:t>
      </w:r>
    </w:p>
    <w:p w:rsidR="00775FF2" w:rsidRPr="00775FF2" w:rsidRDefault="00775FF2" w:rsidP="007F732B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F53220" w:rsidRPr="00B32E18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1</w:t>
      </w:r>
      <w:r w:rsidR="00BD02C3" w:rsidRPr="00013F2D">
        <w:rPr>
          <w:rFonts w:ascii="Tahoma" w:hAnsi="Tahoma" w:cs="Tahoma"/>
          <w:b/>
          <w:sz w:val="20"/>
        </w:rPr>
        <w:t>5</w:t>
      </w:r>
    </w:p>
    <w:p w:rsidR="00676AD4" w:rsidRPr="00013F2D" w:rsidRDefault="00676AD4" w:rsidP="007A41EF">
      <w:pPr>
        <w:numPr>
          <w:ilvl w:val="0"/>
          <w:numId w:val="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 przypadku</w:t>
      </w:r>
      <w:r w:rsidR="009076A3" w:rsidRPr="00013F2D">
        <w:rPr>
          <w:rFonts w:ascii="Tahoma" w:hAnsi="Tahoma" w:cs="Tahoma"/>
          <w:sz w:val="20"/>
        </w:rPr>
        <w:t xml:space="preserve"> nieprzystąpienia</w:t>
      </w:r>
      <w:r w:rsidR="00DA5C3D" w:rsidRPr="00013F2D">
        <w:rPr>
          <w:rFonts w:ascii="Tahoma" w:hAnsi="Tahoma" w:cs="Tahoma"/>
          <w:sz w:val="20"/>
        </w:rPr>
        <w:t xml:space="preserve"> Wykonawcy</w:t>
      </w:r>
      <w:r w:rsidR="009076A3" w:rsidRPr="00013F2D">
        <w:rPr>
          <w:rFonts w:ascii="Tahoma" w:hAnsi="Tahoma" w:cs="Tahoma"/>
          <w:sz w:val="20"/>
        </w:rPr>
        <w:t xml:space="preserve"> do </w:t>
      </w:r>
      <w:r w:rsidR="002A16AD">
        <w:rPr>
          <w:rFonts w:ascii="Tahoma" w:hAnsi="Tahoma" w:cs="Tahoma"/>
          <w:sz w:val="20"/>
        </w:rPr>
        <w:t>realizacji robót</w:t>
      </w:r>
      <w:r w:rsidR="00B51F93" w:rsidRPr="00013F2D">
        <w:rPr>
          <w:rFonts w:ascii="Tahoma" w:hAnsi="Tahoma" w:cs="Tahoma"/>
          <w:sz w:val="20"/>
        </w:rPr>
        <w:t>,</w:t>
      </w:r>
      <w:r w:rsidR="00B10053" w:rsidRPr="00013F2D">
        <w:rPr>
          <w:rFonts w:ascii="Tahoma" w:hAnsi="Tahoma" w:cs="Tahoma"/>
          <w:sz w:val="20"/>
        </w:rPr>
        <w:t xml:space="preserve"> </w:t>
      </w:r>
      <w:r w:rsidR="00AB20BE" w:rsidRPr="00013F2D">
        <w:rPr>
          <w:rFonts w:ascii="Tahoma" w:hAnsi="Tahoma" w:cs="Tahoma"/>
          <w:sz w:val="20"/>
        </w:rPr>
        <w:t xml:space="preserve">w </w:t>
      </w:r>
      <w:r w:rsidR="00FE5050" w:rsidRPr="00013F2D">
        <w:rPr>
          <w:rFonts w:ascii="Tahoma" w:hAnsi="Tahoma" w:cs="Tahoma"/>
          <w:sz w:val="20"/>
        </w:rPr>
        <w:t>czasie</w:t>
      </w:r>
      <w:r w:rsidR="005F4CC5" w:rsidRPr="00013F2D">
        <w:rPr>
          <w:rFonts w:ascii="Tahoma" w:hAnsi="Tahoma" w:cs="Tahoma"/>
          <w:sz w:val="20"/>
        </w:rPr>
        <w:t xml:space="preserve"> </w:t>
      </w:r>
      <w:r w:rsidR="002A16AD">
        <w:rPr>
          <w:rFonts w:ascii="Tahoma" w:hAnsi="Tahoma" w:cs="Tahoma"/>
          <w:sz w:val="20"/>
        </w:rPr>
        <w:t>7</w:t>
      </w:r>
      <w:r w:rsidR="00A22AD4" w:rsidRPr="00013F2D">
        <w:rPr>
          <w:rFonts w:ascii="Tahoma" w:hAnsi="Tahoma" w:cs="Tahoma"/>
          <w:sz w:val="20"/>
        </w:rPr>
        <w:t xml:space="preserve"> dni</w:t>
      </w:r>
      <w:r w:rsidR="005A6151" w:rsidRPr="00013F2D">
        <w:rPr>
          <w:rFonts w:ascii="Tahoma" w:hAnsi="Tahoma" w:cs="Tahoma"/>
          <w:sz w:val="20"/>
        </w:rPr>
        <w:t xml:space="preserve"> </w:t>
      </w:r>
      <w:r w:rsidR="00FE5050" w:rsidRPr="00013F2D">
        <w:rPr>
          <w:rFonts w:ascii="Tahoma" w:hAnsi="Tahoma" w:cs="Tahoma"/>
          <w:sz w:val="20"/>
        </w:rPr>
        <w:t xml:space="preserve">licząc od momentu </w:t>
      </w:r>
      <w:r w:rsidR="002A16AD">
        <w:rPr>
          <w:rFonts w:ascii="Tahoma" w:hAnsi="Tahoma" w:cs="Tahoma"/>
          <w:sz w:val="20"/>
        </w:rPr>
        <w:t xml:space="preserve">przekazania terenu budowy, </w:t>
      </w:r>
      <w:r w:rsidR="00507A7A" w:rsidRPr="00013F2D">
        <w:rPr>
          <w:rFonts w:ascii="Tahoma" w:hAnsi="Tahoma" w:cs="Tahoma"/>
          <w:sz w:val="20"/>
        </w:rPr>
        <w:t xml:space="preserve">Zamawiający może </w:t>
      </w:r>
      <w:r w:rsidR="009C250C" w:rsidRPr="00013F2D">
        <w:rPr>
          <w:rFonts w:ascii="Tahoma" w:hAnsi="Tahoma" w:cs="Tahoma"/>
          <w:sz w:val="20"/>
        </w:rPr>
        <w:t>odstąpić od umowy</w:t>
      </w:r>
      <w:r w:rsidR="00B2303E" w:rsidRPr="00013F2D">
        <w:rPr>
          <w:rFonts w:ascii="Tahoma" w:hAnsi="Tahoma" w:cs="Tahoma"/>
          <w:sz w:val="20"/>
        </w:rPr>
        <w:t xml:space="preserve"> w terminie natychmiastowym</w:t>
      </w:r>
      <w:r w:rsidR="00507A7A" w:rsidRPr="00013F2D">
        <w:rPr>
          <w:rFonts w:ascii="Tahoma" w:hAnsi="Tahoma" w:cs="Tahoma"/>
          <w:sz w:val="20"/>
        </w:rPr>
        <w:t xml:space="preserve"> na koszt </w:t>
      </w:r>
      <w:r w:rsidR="00165840" w:rsidRPr="00013F2D">
        <w:rPr>
          <w:rFonts w:ascii="Tahoma" w:hAnsi="Tahoma" w:cs="Tahoma"/>
          <w:sz w:val="20"/>
        </w:rPr>
        <w:t>Wykonawcy</w:t>
      </w:r>
      <w:r w:rsidR="00507A7A" w:rsidRPr="00013F2D">
        <w:rPr>
          <w:rFonts w:ascii="Tahoma" w:hAnsi="Tahoma" w:cs="Tahoma"/>
          <w:sz w:val="20"/>
        </w:rPr>
        <w:t xml:space="preserve"> oraz naliczyć karę umowną, o której mowa w § 1</w:t>
      </w:r>
      <w:r w:rsidR="00BD02C3" w:rsidRPr="00013F2D">
        <w:rPr>
          <w:rFonts w:ascii="Tahoma" w:hAnsi="Tahoma" w:cs="Tahoma"/>
          <w:sz w:val="20"/>
        </w:rPr>
        <w:t xml:space="preserve">2 </w:t>
      </w:r>
      <w:r w:rsidR="00507A7A" w:rsidRPr="00013F2D">
        <w:rPr>
          <w:rFonts w:ascii="Tahoma" w:hAnsi="Tahoma" w:cs="Tahoma"/>
          <w:sz w:val="20"/>
        </w:rPr>
        <w:t xml:space="preserve">ust. </w:t>
      </w:r>
      <w:r w:rsidR="002E3EF4" w:rsidRPr="00013F2D">
        <w:rPr>
          <w:rFonts w:ascii="Tahoma" w:hAnsi="Tahoma" w:cs="Tahoma"/>
          <w:sz w:val="20"/>
        </w:rPr>
        <w:t>1</w:t>
      </w:r>
      <w:r w:rsidR="00B51F93" w:rsidRPr="00013F2D">
        <w:rPr>
          <w:rFonts w:ascii="Tahoma" w:hAnsi="Tahoma" w:cs="Tahoma"/>
          <w:sz w:val="20"/>
        </w:rPr>
        <w:t xml:space="preserve"> p</w:t>
      </w:r>
      <w:r w:rsidR="00507A7A" w:rsidRPr="00013F2D">
        <w:rPr>
          <w:rFonts w:ascii="Tahoma" w:hAnsi="Tahoma" w:cs="Tahoma"/>
          <w:sz w:val="20"/>
        </w:rPr>
        <w:t xml:space="preserve">kt </w:t>
      </w:r>
      <w:r w:rsidR="002E3EF4" w:rsidRPr="00013F2D">
        <w:rPr>
          <w:rFonts w:ascii="Tahoma" w:hAnsi="Tahoma" w:cs="Tahoma"/>
          <w:sz w:val="20"/>
        </w:rPr>
        <w:t>4</w:t>
      </w:r>
      <w:r w:rsidR="00507A7A" w:rsidRPr="00013F2D">
        <w:rPr>
          <w:rFonts w:ascii="Tahoma" w:hAnsi="Tahoma" w:cs="Tahoma"/>
          <w:sz w:val="20"/>
        </w:rPr>
        <w:t>.</w:t>
      </w:r>
    </w:p>
    <w:p w:rsidR="00F53220" w:rsidRPr="00013F2D" w:rsidRDefault="00F53220" w:rsidP="007A41EF">
      <w:pPr>
        <w:numPr>
          <w:ilvl w:val="0"/>
          <w:numId w:val="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 przypadku odstąpienia od umowy</w:t>
      </w:r>
      <w:r w:rsidR="00B96804" w:rsidRPr="00013F2D">
        <w:rPr>
          <w:rFonts w:ascii="Tahoma" w:hAnsi="Tahoma" w:cs="Tahoma"/>
          <w:sz w:val="20"/>
        </w:rPr>
        <w:t xml:space="preserve"> przez jedną ze stron</w:t>
      </w:r>
      <w:r w:rsidRPr="00013F2D">
        <w:rPr>
          <w:rFonts w:ascii="Tahoma" w:hAnsi="Tahoma" w:cs="Tahoma"/>
          <w:sz w:val="20"/>
        </w:rPr>
        <w:t xml:space="preserve"> Wykonawca</w:t>
      </w:r>
      <w:r w:rsidR="00AA6739" w:rsidRPr="00013F2D">
        <w:rPr>
          <w:rFonts w:ascii="Tahoma" w:hAnsi="Tahoma" w:cs="Tahoma"/>
          <w:sz w:val="20"/>
        </w:rPr>
        <w:t xml:space="preserve"> natychmiast wstrzyma wykonywanie robót</w:t>
      </w:r>
      <w:r w:rsidR="00F9028E" w:rsidRPr="00013F2D">
        <w:rPr>
          <w:rFonts w:ascii="Tahoma" w:hAnsi="Tahoma" w:cs="Tahoma"/>
          <w:sz w:val="20"/>
        </w:rPr>
        <w:t>,</w:t>
      </w:r>
      <w:r w:rsidR="00EC2EB0" w:rsidRPr="00013F2D">
        <w:rPr>
          <w:rFonts w:ascii="Tahoma" w:hAnsi="Tahoma" w:cs="Tahoma"/>
          <w:sz w:val="20"/>
        </w:rPr>
        <w:t xml:space="preserve"> w terminie 7 dni</w:t>
      </w:r>
      <w:r w:rsidR="00E83C25" w:rsidRPr="00013F2D">
        <w:rPr>
          <w:rFonts w:ascii="Tahoma" w:hAnsi="Tahoma" w:cs="Tahoma"/>
          <w:sz w:val="20"/>
        </w:rPr>
        <w:t xml:space="preserve"> </w:t>
      </w:r>
      <w:r w:rsidR="00A31E93" w:rsidRPr="00013F2D">
        <w:rPr>
          <w:rFonts w:ascii="Tahoma" w:hAnsi="Tahoma" w:cs="Tahoma"/>
          <w:sz w:val="20"/>
        </w:rPr>
        <w:t xml:space="preserve">zabezpieczy przerwane roboty w zakresie uzgodnionym </w:t>
      </w:r>
      <w:r w:rsidR="00F9028E" w:rsidRPr="00013F2D">
        <w:rPr>
          <w:rFonts w:ascii="Tahoma" w:hAnsi="Tahoma" w:cs="Tahoma"/>
          <w:sz w:val="20"/>
        </w:rPr>
        <w:t>z</w:t>
      </w:r>
      <w:r w:rsidR="00907020">
        <w:rPr>
          <w:rFonts w:ascii="Tahoma" w:hAnsi="Tahoma" w:cs="Tahoma"/>
          <w:sz w:val="20"/>
        </w:rPr>
        <w:t> </w:t>
      </w:r>
      <w:r w:rsidR="00A31E93" w:rsidRPr="00013F2D">
        <w:rPr>
          <w:rFonts w:ascii="Tahoma" w:hAnsi="Tahoma" w:cs="Tahoma"/>
          <w:sz w:val="20"/>
        </w:rPr>
        <w:t>Zamawiającym</w:t>
      </w:r>
      <w:r w:rsidR="00A70995" w:rsidRPr="00013F2D">
        <w:rPr>
          <w:rFonts w:ascii="Tahoma" w:hAnsi="Tahoma" w:cs="Tahoma"/>
          <w:sz w:val="20"/>
        </w:rPr>
        <w:t xml:space="preserve"> oraz</w:t>
      </w:r>
      <w:r w:rsidR="00157ED0" w:rsidRPr="00013F2D">
        <w:rPr>
          <w:rFonts w:ascii="Tahoma" w:hAnsi="Tahoma" w:cs="Tahoma"/>
          <w:sz w:val="20"/>
        </w:rPr>
        <w:t xml:space="preserve"> </w:t>
      </w:r>
      <w:r w:rsidRPr="00013F2D">
        <w:rPr>
          <w:rFonts w:ascii="Tahoma" w:hAnsi="Tahoma" w:cs="Tahoma"/>
          <w:sz w:val="20"/>
        </w:rPr>
        <w:t xml:space="preserve">sporządzi szczegółowy protokół inwentaryzacji robót </w:t>
      </w:r>
      <w:r w:rsidR="00CA5966" w:rsidRPr="00013F2D">
        <w:rPr>
          <w:rFonts w:ascii="Tahoma" w:hAnsi="Tahoma" w:cs="Tahoma"/>
          <w:sz w:val="20"/>
        </w:rPr>
        <w:t>przerwanych</w:t>
      </w:r>
      <w:r w:rsidRPr="00013F2D">
        <w:rPr>
          <w:rFonts w:ascii="Tahoma" w:hAnsi="Tahoma" w:cs="Tahoma"/>
          <w:sz w:val="20"/>
        </w:rPr>
        <w:t xml:space="preserve"> wg stanu na dzień odstąpienia</w:t>
      </w:r>
      <w:r w:rsidR="00ED5B06" w:rsidRPr="00013F2D">
        <w:rPr>
          <w:rFonts w:ascii="Tahoma" w:hAnsi="Tahoma" w:cs="Tahoma"/>
          <w:sz w:val="20"/>
        </w:rPr>
        <w:t xml:space="preserve"> przy udziale Zamawiającego</w:t>
      </w:r>
      <w:r w:rsidRPr="00013F2D">
        <w:rPr>
          <w:rFonts w:ascii="Tahoma" w:hAnsi="Tahoma" w:cs="Tahoma"/>
          <w:sz w:val="20"/>
        </w:rPr>
        <w:t>.</w:t>
      </w:r>
    </w:p>
    <w:p w:rsidR="00D018D6" w:rsidRPr="00013F2D" w:rsidRDefault="00D018D6" w:rsidP="007A41EF">
      <w:pPr>
        <w:numPr>
          <w:ilvl w:val="0"/>
          <w:numId w:val="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Jeżeli Wykonawca</w:t>
      </w:r>
      <w:r w:rsidR="00537E5E" w:rsidRPr="00013F2D">
        <w:rPr>
          <w:rFonts w:ascii="Tahoma" w:hAnsi="Tahoma" w:cs="Tahoma"/>
          <w:sz w:val="20"/>
        </w:rPr>
        <w:t xml:space="preserve"> mimo odstąpienia od umowy nie przystąpi do</w:t>
      </w:r>
      <w:r w:rsidR="00C36A34" w:rsidRPr="00013F2D">
        <w:rPr>
          <w:rFonts w:ascii="Tahoma" w:hAnsi="Tahoma" w:cs="Tahoma"/>
          <w:sz w:val="20"/>
        </w:rPr>
        <w:t xml:space="preserve"> </w:t>
      </w:r>
      <w:r w:rsidR="00F03EE0" w:rsidRPr="00013F2D">
        <w:rPr>
          <w:rFonts w:ascii="Tahoma" w:hAnsi="Tahoma" w:cs="Tahoma"/>
          <w:sz w:val="20"/>
        </w:rPr>
        <w:t xml:space="preserve">niezwłocznego </w:t>
      </w:r>
      <w:r w:rsidR="00C36A34" w:rsidRPr="00013F2D">
        <w:rPr>
          <w:rFonts w:ascii="Tahoma" w:hAnsi="Tahoma" w:cs="Tahoma"/>
          <w:sz w:val="20"/>
        </w:rPr>
        <w:t>zabezpieczenia przerwanych robót i nie sporządzi</w:t>
      </w:r>
      <w:r w:rsidR="007D222F" w:rsidRPr="00013F2D">
        <w:rPr>
          <w:rFonts w:ascii="Tahoma" w:hAnsi="Tahoma" w:cs="Tahoma"/>
          <w:sz w:val="20"/>
        </w:rPr>
        <w:t xml:space="preserve"> szczegółowego protokołu inwentaryzacji robót </w:t>
      </w:r>
      <w:r w:rsidR="00CA5966" w:rsidRPr="00013F2D">
        <w:rPr>
          <w:rFonts w:ascii="Tahoma" w:hAnsi="Tahoma" w:cs="Tahoma"/>
          <w:sz w:val="20"/>
        </w:rPr>
        <w:t>przerwanych</w:t>
      </w:r>
      <w:r w:rsidR="007D222F" w:rsidRPr="00013F2D">
        <w:rPr>
          <w:rFonts w:ascii="Tahoma" w:hAnsi="Tahoma" w:cs="Tahoma"/>
          <w:sz w:val="20"/>
        </w:rPr>
        <w:t xml:space="preserve"> w</w:t>
      </w:r>
      <w:r w:rsidR="007B3C69" w:rsidRPr="00013F2D">
        <w:rPr>
          <w:rFonts w:ascii="Tahoma" w:hAnsi="Tahoma" w:cs="Tahoma"/>
          <w:sz w:val="20"/>
        </w:rPr>
        <w:t>/</w:t>
      </w:r>
      <w:r w:rsidR="007D222F" w:rsidRPr="00013F2D">
        <w:rPr>
          <w:rFonts w:ascii="Tahoma" w:hAnsi="Tahoma" w:cs="Tahoma"/>
          <w:sz w:val="20"/>
        </w:rPr>
        <w:t>g stanu na dzień odstąpienia, Zamawiający</w:t>
      </w:r>
      <w:r w:rsidR="007B3C69" w:rsidRPr="00013F2D">
        <w:rPr>
          <w:rFonts w:ascii="Tahoma" w:hAnsi="Tahoma" w:cs="Tahoma"/>
          <w:sz w:val="20"/>
        </w:rPr>
        <w:t xml:space="preserve"> wykona te czynności</w:t>
      </w:r>
      <w:r w:rsidR="00B35EB4" w:rsidRPr="00013F2D">
        <w:rPr>
          <w:rFonts w:ascii="Tahoma" w:hAnsi="Tahoma" w:cs="Tahoma"/>
          <w:sz w:val="20"/>
        </w:rPr>
        <w:t xml:space="preserve"> </w:t>
      </w:r>
      <w:r w:rsidR="007B3C69" w:rsidRPr="00013F2D">
        <w:rPr>
          <w:rFonts w:ascii="Tahoma" w:hAnsi="Tahoma" w:cs="Tahoma"/>
          <w:sz w:val="20"/>
        </w:rPr>
        <w:t>na koszt Wykonawcy.</w:t>
      </w:r>
    </w:p>
    <w:p w:rsidR="00AF17F9" w:rsidRDefault="00AF17F9" w:rsidP="007A41EF">
      <w:pPr>
        <w:numPr>
          <w:ilvl w:val="0"/>
          <w:numId w:val="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Wszelkie dodatkowe koszty związane z odstąpieniem od umowy ponosi strona</w:t>
      </w:r>
      <w:r w:rsidR="0094343E" w:rsidRPr="00013F2D">
        <w:rPr>
          <w:rFonts w:ascii="Tahoma" w:hAnsi="Tahoma" w:cs="Tahoma"/>
          <w:sz w:val="20"/>
        </w:rPr>
        <w:t>, z winy której</w:t>
      </w:r>
      <w:r w:rsidR="00907020">
        <w:rPr>
          <w:rFonts w:ascii="Tahoma" w:hAnsi="Tahoma" w:cs="Tahoma"/>
          <w:sz w:val="20"/>
        </w:rPr>
        <w:t> </w:t>
      </w:r>
      <w:r w:rsidR="0094343E" w:rsidRPr="00013F2D">
        <w:rPr>
          <w:rFonts w:ascii="Tahoma" w:hAnsi="Tahoma" w:cs="Tahoma"/>
          <w:sz w:val="20"/>
        </w:rPr>
        <w:t>nastąpiło odstąpienie od umowy.</w:t>
      </w:r>
    </w:p>
    <w:p w:rsidR="00C872CA" w:rsidRPr="00842A86" w:rsidRDefault="00C872CA" w:rsidP="00A41839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C42503" w:rsidRPr="00B32E18" w:rsidRDefault="00C42503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lastRenderedPageBreak/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1</w:t>
      </w:r>
      <w:r w:rsidR="00BD02C3" w:rsidRPr="00013F2D">
        <w:rPr>
          <w:rFonts w:ascii="Tahoma" w:hAnsi="Tahoma" w:cs="Tahoma"/>
          <w:b/>
          <w:sz w:val="20"/>
        </w:rPr>
        <w:t>6</w:t>
      </w:r>
    </w:p>
    <w:p w:rsidR="00C42503" w:rsidRPr="00013F2D" w:rsidRDefault="00C42503" w:rsidP="007A41EF">
      <w:pPr>
        <w:numPr>
          <w:ilvl w:val="0"/>
          <w:numId w:val="12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Strony nie będą odpowiedzialne za niewypełnienie lub nieprawidłowe wypełnienie swych odpowiednich zobowiązań wynikających z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 w przypadkach, gdy takie niewypełnienie lub nieprawidłowe wypełnienie spowodowane zostało zaistnieniem siły wyższej.</w:t>
      </w:r>
    </w:p>
    <w:p w:rsidR="00C42503" w:rsidRPr="00013F2D" w:rsidRDefault="00C42503" w:rsidP="007A41EF">
      <w:pPr>
        <w:numPr>
          <w:ilvl w:val="0"/>
          <w:numId w:val="12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Siła wyższa oznacza nadzwyczajny przypadek pozostający poza kontrolą, działaniami lub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 xml:space="preserve">powstrzymaniem się od działań przez stronę, którego nie sposób było przewidzieć ani uniknąć, który zaistniał po dniu podpisania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 xml:space="preserve">mowy. Za okoliczności stanowiące siłę wyższą dla celów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 xml:space="preserve">mowy uznaje się przede wszystkim wojnę, klęski żywiołowe i inne działania sił przyrody, strajki, awarie, a także nadzwyczajne działania rządowe i administracyjne oraz działania podmiotów mających wpływ na wykonanie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mowy, a których działalność jest niezależna od stron umowy.</w:t>
      </w:r>
    </w:p>
    <w:p w:rsidR="00C42503" w:rsidRPr="00013F2D" w:rsidRDefault="00C42503" w:rsidP="007A41EF">
      <w:pPr>
        <w:numPr>
          <w:ilvl w:val="0"/>
          <w:numId w:val="12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Każda ze stron, w miarę możliwości, zobowiązuje się poinformować stronę drugą</w:t>
      </w:r>
      <w:r w:rsidR="00907020">
        <w:rPr>
          <w:rFonts w:ascii="Tahoma" w:hAnsi="Tahoma" w:cs="Tahoma"/>
          <w:sz w:val="20"/>
        </w:rPr>
        <w:t xml:space="preserve"> </w:t>
      </w:r>
      <w:r w:rsidRPr="00013F2D">
        <w:rPr>
          <w:rFonts w:ascii="Tahoma" w:hAnsi="Tahoma" w:cs="Tahoma"/>
          <w:sz w:val="20"/>
        </w:rPr>
        <w:t xml:space="preserve">o przypadkach i charakterze siły wyższej, które mogłyby mieć wpływ na wypełnienie ich wzajemnych zobowiązań i obowiązków wynikających z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mowy.</w:t>
      </w:r>
    </w:p>
    <w:p w:rsidR="00C42503" w:rsidRPr="00013F2D" w:rsidRDefault="00C42503" w:rsidP="007A41EF">
      <w:pPr>
        <w:numPr>
          <w:ilvl w:val="0"/>
          <w:numId w:val="12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 przypadku, gdyby okoliczność siły wyższej</w:t>
      </w:r>
      <w:r w:rsidR="007564BB" w:rsidRPr="00013F2D">
        <w:rPr>
          <w:rFonts w:ascii="Tahoma" w:hAnsi="Tahoma" w:cs="Tahoma"/>
          <w:sz w:val="20"/>
        </w:rPr>
        <w:t xml:space="preserve"> będzie trwała dłużej niż 14 dni, każda ze stron będzie uprawniona do </w:t>
      </w:r>
      <w:r w:rsidR="003C7604" w:rsidRPr="00013F2D">
        <w:rPr>
          <w:rFonts w:ascii="Tahoma" w:hAnsi="Tahoma" w:cs="Tahoma"/>
          <w:sz w:val="20"/>
        </w:rPr>
        <w:t>odstąpienia od</w:t>
      </w:r>
      <w:r w:rsidR="007564BB" w:rsidRPr="00013F2D">
        <w:rPr>
          <w:rFonts w:ascii="Tahoma" w:hAnsi="Tahoma" w:cs="Tahoma"/>
          <w:sz w:val="20"/>
        </w:rPr>
        <w:t xml:space="preserve"> umowy ze skutkiem natychmiastowym.</w:t>
      </w:r>
    </w:p>
    <w:p w:rsidR="005D5F62" w:rsidRPr="00B32E18" w:rsidRDefault="007B64D0" w:rsidP="007A41EF">
      <w:pPr>
        <w:numPr>
          <w:ilvl w:val="0"/>
          <w:numId w:val="12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Jeżeli w trakcie wykonywania robót Wykonawca natrafi na przeszkody fizyczne, których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wystąpienia, pomimo swego doświadczenia, nie mógł przewidzieć</w:t>
      </w:r>
      <w:r w:rsidR="00002C8B" w:rsidRPr="00013F2D">
        <w:rPr>
          <w:rFonts w:ascii="Tahoma" w:hAnsi="Tahoma" w:cs="Tahoma"/>
          <w:sz w:val="20"/>
        </w:rPr>
        <w:t xml:space="preserve"> na etapie ofertowania, ma obowiązek niezwłocznie powiadomić o tym Zamawiającego lub działającego w jego imieniu Inspektora </w:t>
      </w:r>
      <w:r w:rsidR="007E4B30" w:rsidRPr="00013F2D">
        <w:rPr>
          <w:rFonts w:ascii="Tahoma" w:hAnsi="Tahoma" w:cs="Tahoma"/>
          <w:sz w:val="20"/>
        </w:rPr>
        <w:t>n</w:t>
      </w:r>
      <w:r w:rsidR="00002C8B" w:rsidRPr="00013F2D">
        <w:rPr>
          <w:rFonts w:ascii="Tahoma" w:hAnsi="Tahoma" w:cs="Tahoma"/>
          <w:sz w:val="20"/>
        </w:rPr>
        <w:t xml:space="preserve">adzoru </w:t>
      </w:r>
      <w:r w:rsidR="00E34C09" w:rsidRPr="00013F2D">
        <w:rPr>
          <w:rFonts w:ascii="Tahoma" w:hAnsi="Tahoma" w:cs="Tahoma"/>
          <w:sz w:val="20"/>
        </w:rPr>
        <w:t>oraz opracować i przedstawić Zamawiającemu</w:t>
      </w:r>
      <w:r w:rsidR="00D038F7" w:rsidRPr="00013F2D">
        <w:rPr>
          <w:rFonts w:ascii="Tahoma" w:hAnsi="Tahoma" w:cs="Tahoma"/>
          <w:sz w:val="20"/>
        </w:rPr>
        <w:t xml:space="preserve"> do akceptacji propozycje dotyczące uniknięcia lub zmniejszenia wpływu takiego wydarzenia lub okoliczności na wykonanie przedmiotu umowy.</w:t>
      </w:r>
    </w:p>
    <w:p w:rsidR="008219B1" w:rsidRPr="00842A86" w:rsidRDefault="008219B1" w:rsidP="00842A86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450F66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1</w:t>
      </w:r>
      <w:r w:rsidR="00FD463E" w:rsidRPr="00013F2D">
        <w:rPr>
          <w:rFonts w:ascii="Tahoma" w:hAnsi="Tahoma" w:cs="Tahoma"/>
          <w:b/>
          <w:sz w:val="20"/>
        </w:rPr>
        <w:t>7</w:t>
      </w:r>
    </w:p>
    <w:p w:rsidR="00F9028E" w:rsidRPr="00013F2D" w:rsidRDefault="00F9028E" w:rsidP="007A41EF">
      <w:pPr>
        <w:numPr>
          <w:ilvl w:val="0"/>
          <w:numId w:val="15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Zamawiający przewiduje możliwość zmian postanowień zawartej umowy w stosunku do treści oferty, na </w:t>
      </w:r>
      <w:r w:rsidR="00F67820" w:rsidRPr="00013F2D">
        <w:rPr>
          <w:rFonts w:ascii="Tahoma" w:hAnsi="Tahoma" w:cs="Tahoma"/>
          <w:sz w:val="20"/>
        </w:rPr>
        <w:t>podstawie, której</w:t>
      </w:r>
      <w:r w:rsidR="00B70FC3" w:rsidRPr="00013F2D">
        <w:rPr>
          <w:rFonts w:ascii="Tahoma" w:hAnsi="Tahoma" w:cs="Tahoma"/>
          <w:sz w:val="20"/>
        </w:rPr>
        <w:t xml:space="preserve"> dokonano wyboru W</w:t>
      </w:r>
      <w:r w:rsidRPr="00013F2D">
        <w:rPr>
          <w:rFonts w:ascii="Tahoma" w:hAnsi="Tahoma" w:cs="Tahoma"/>
          <w:sz w:val="20"/>
        </w:rPr>
        <w:t xml:space="preserve">ykonawcy, </w:t>
      </w:r>
      <w:r w:rsidR="00165840" w:rsidRPr="00013F2D">
        <w:rPr>
          <w:rFonts w:ascii="Tahoma" w:hAnsi="Tahoma" w:cs="Tahoma"/>
          <w:sz w:val="20"/>
        </w:rPr>
        <w:t>poprzez przedłużenie</w:t>
      </w:r>
      <w:r w:rsidRPr="00013F2D">
        <w:rPr>
          <w:rFonts w:ascii="Tahoma" w:hAnsi="Tahoma" w:cs="Tahoma"/>
          <w:sz w:val="20"/>
        </w:rPr>
        <w:t xml:space="preserve"> terminu zakończenia robót w przypadku:</w:t>
      </w:r>
    </w:p>
    <w:p w:rsidR="00907020" w:rsidRDefault="00B62FB8" w:rsidP="007A41EF">
      <w:pPr>
        <w:pStyle w:val="Akapitzlist"/>
        <w:numPr>
          <w:ilvl w:val="0"/>
          <w:numId w:val="31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wystąpienia konieczności udzielenia Wykonawcy zamówień dodatkowych, nieobjętych zamówieniem podstawowym, które wstrzymują lub opóźniają realizację przedmiotu umowy,</w:t>
      </w:r>
    </w:p>
    <w:p w:rsidR="00B62FB8" w:rsidRDefault="00B62FB8" w:rsidP="007A41EF">
      <w:pPr>
        <w:pStyle w:val="Akapitzlist"/>
        <w:numPr>
          <w:ilvl w:val="0"/>
          <w:numId w:val="31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wystąpienia konieczno</w:t>
      </w:r>
      <w:r w:rsidR="00DB0641" w:rsidRPr="00907020">
        <w:rPr>
          <w:rFonts w:ascii="Tahoma" w:hAnsi="Tahoma" w:cs="Tahoma"/>
          <w:sz w:val="20"/>
        </w:rPr>
        <w:t>ści wykonania robót dodatkowych</w:t>
      </w:r>
      <w:r w:rsidRPr="00907020">
        <w:rPr>
          <w:rFonts w:ascii="Tahoma" w:hAnsi="Tahoma" w:cs="Tahoma"/>
          <w:sz w:val="20"/>
        </w:rPr>
        <w:t>, zamiennych lub zaniechanych, które wstrzymują lub opóźniają realizację przedmiotu umowy,</w:t>
      </w:r>
    </w:p>
    <w:p w:rsidR="00D50F16" w:rsidRPr="00EC552D" w:rsidRDefault="00D50F16" w:rsidP="00EC552D">
      <w:pPr>
        <w:pStyle w:val="Akapitzlist"/>
        <w:numPr>
          <w:ilvl w:val="0"/>
          <w:numId w:val="31"/>
        </w:numPr>
        <w:tabs>
          <w:tab w:val="num" w:pos="284"/>
        </w:tabs>
        <w:ind w:firstLine="6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D50F16">
        <w:rPr>
          <w:rFonts w:ascii="Tahoma" w:hAnsi="Tahoma" w:cs="Tahoma"/>
          <w:sz w:val="20"/>
        </w:rPr>
        <w:t xml:space="preserve">wystąpienia niemożliwych do przewidzenia niekorzystnych warunków atmosferycznych </w:t>
      </w:r>
      <w:r>
        <w:rPr>
          <w:rFonts w:ascii="Tahoma" w:hAnsi="Tahoma" w:cs="Tahoma"/>
          <w:sz w:val="20"/>
        </w:rPr>
        <w:br/>
        <w:t xml:space="preserve">          </w:t>
      </w:r>
      <w:r w:rsidRPr="00D50F16">
        <w:rPr>
          <w:rFonts w:ascii="Tahoma" w:hAnsi="Tahoma" w:cs="Tahoma"/>
          <w:sz w:val="20"/>
        </w:rPr>
        <w:t xml:space="preserve">uniemożliwiających prawidłowe wykonanie robót, w szczególności z powodu technologii 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br/>
        <w:t xml:space="preserve">          </w:t>
      </w:r>
      <w:r w:rsidRPr="00D50F16">
        <w:rPr>
          <w:rFonts w:ascii="Tahoma" w:hAnsi="Tahoma" w:cs="Tahoma"/>
          <w:sz w:val="20"/>
        </w:rPr>
        <w:t xml:space="preserve">realizacji prac określonych umową, normami lub innymi przepisami, wymagającej </w:t>
      </w:r>
      <w:r>
        <w:rPr>
          <w:rFonts w:ascii="Tahoma" w:hAnsi="Tahoma" w:cs="Tahoma"/>
          <w:sz w:val="20"/>
        </w:rPr>
        <w:br/>
        <w:t xml:space="preserve">          </w:t>
      </w:r>
      <w:r w:rsidRPr="00D50F16">
        <w:rPr>
          <w:rFonts w:ascii="Tahoma" w:hAnsi="Tahoma" w:cs="Tahoma"/>
          <w:sz w:val="20"/>
        </w:rPr>
        <w:t xml:space="preserve">konkretnych warunków atmosferycznych, jeżeli konieczność wykonania prac w tym okresie </w:t>
      </w:r>
      <w:r>
        <w:rPr>
          <w:rFonts w:ascii="Tahoma" w:hAnsi="Tahoma" w:cs="Tahoma"/>
          <w:sz w:val="20"/>
        </w:rPr>
        <w:br/>
        <w:t xml:space="preserve">          </w:t>
      </w:r>
      <w:r w:rsidRPr="00D50F16">
        <w:rPr>
          <w:rFonts w:ascii="Tahoma" w:hAnsi="Tahoma" w:cs="Tahoma"/>
          <w:sz w:val="20"/>
        </w:rPr>
        <w:t>nie jest następstwem okoliczności, za które Wykonawca ponosi odpowiedzialność.</w:t>
      </w:r>
    </w:p>
    <w:p w:rsidR="00EC552D" w:rsidRDefault="00EC552D" w:rsidP="003947EB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  <w:r w:rsidRPr="00197854">
        <w:rPr>
          <w:rFonts w:ascii="Tahoma" w:hAnsi="Tahoma" w:cs="Tahoma"/>
          <w:sz w:val="20"/>
        </w:rPr>
        <w:t xml:space="preserve">Zamawiający przewiduje możliwość zmian postanowień zawartej umowy w stosunku do treści </w:t>
      </w:r>
      <w:r w:rsidR="009000AA">
        <w:rPr>
          <w:rFonts w:ascii="Tahoma" w:hAnsi="Tahoma" w:cs="Tahoma"/>
          <w:sz w:val="20"/>
        </w:rPr>
        <w:t xml:space="preserve">   </w:t>
      </w:r>
      <w:r w:rsidR="009000AA">
        <w:rPr>
          <w:rFonts w:ascii="Tahoma" w:hAnsi="Tahoma" w:cs="Tahoma"/>
          <w:sz w:val="20"/>
        </w:rPr>
        <w:br/>
        <w:t xml:space="preserve">     </w:t>
      </w:r>
      <w:r w:rsidRPr="00197854">
        <w:rPr>
          <w:rFonts w:ascii="Tahoma" w:hAnsi="Tahoma" w:cs="Tahoma"/>
          <w:sz w:val="20"/>
        </w:rPr>
        <w:t xml:space="preserve">oferty, na podstawie której dokonano wyboru Wykonawcy, poprzez zmianę wynagrodzenia </w:t>
      </w:r>
      <w:r w:rsidR="009000AA">
        <w:rPr>
          <w:rFonts w:ascii="Tahoma" w:hAnsi="Tahoma" w:cs="Tahoma"/>
          <w:sz w:val="20"/>
        </w:rPr>
        <w:br/>
        <w:t xml:space="preserve">     </w:t>
      </w:r>
      <w:r w:rsidRPr="00197854">
        <w:rPr>
          <w:rFonts w:ascii="Tahoma" w:hAnsi="Tahoma" w:cs="Tahoma"/>
          <w:sz w:val="20"/>
        </w:rPr>
        <w:t>Wykonawcy lub poprzez przedłużenie terminu zakończenia robót w przypadku:</w:t>
      </w:r>
    </w:p>
    <w:p w:rsidR="00EC552D" w:rsidRPr="009000AA" w:rsidRDefault="009000AA" w:rsidP="003947EB">
      <w:pPr>
        <w:pStyle w:val="Akapitzlist"/>
        <w:numPr>
          <w:ilvl w:val="0"/>
          <w:numId w:val="41"/>
        </w:numPr>
        <w:ind w:firstLine="6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EC552D" w:rsidRPr="009000AA">
        <w:rPr>
          <w:rFonts w:ascii="Tahoma" w:hAnsi="Tahoma" w:cs="Tahoma"/>
          <w:sz w:val="20"/>
        </w:rPr>
        <w:t>ystąpienia konieczności wykonania robót dodatkowych, zamiennych lub zaniechanych.</w:t>
      </w:r>
    </w:p>
    <w:p w:rsidR="009000AA" w:rsidRDefault="009000AA" w:rsidP="003947EB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9000AA">
        <w:rPr>
          <w:rFonts w:ascii="Tahoma" w:hAnsi="Tahoma" w:cs="Tahoma"/>
          <w:sz w:val="20"/>
        </w:rPr>
        <w:t xml:space="preserve">     </w:t>
      </w:r>
      <w:r w:rsidR="00EC552D" w:rsidRPr="009000AA">
        <w:rPr>
          <w:rFonts w:ascii="Tahoma" w:hAnsi="Tahoma" w:cs="Tahoma"/>
          <w:sz w:val="20"/>
        </w:rPr>
        <w:t>Zmiany do niniejszej umowy mogą być wnoszone tylko na piśmie za obopólną zgodą stron</w:t>
      </w:r>
      <w:r w:rsidR="00EC552D" w:rsidRPr="009000AA">
        <w:rPr>
          <w:rFonts w:ascii="Tahoma" w:hAnsi="Tahoma" w:cs="Tahoma"/>
          <w:sz w:val="20"/>
        </w:rPr>
        <w:br/>
      </w:r>
      <w:r w:rsidRPr="009000AA">
        <w:rPr>
          <w:rFonts w:ascii="Tahoma" w:hAnsi="Tahoma" w:cs="Tahoma"/>
          <w:sz w:val="20"/>
        </w:rPr>
        <w:t xml:space="preserve">     </w:t>
      </w:r>
      <w:r w:rsidR="00EC552D" w:rsidRPr="009000AA">
        <w:rPr>
          <w:rFonts w:ascii="Tahoma" w:hAnsi="Tahoma" w:cs="Tahoma"/>
          <w:sz w:val="20"/>
        </w:rPr>
        <w:t>w formie aneksu do umowy pod rygorem nieważności</w:t>
      </w:r>
      <w:r w:rsidRPr="009000AA">
        <w:rPr>
          <w:rFonts w:ascii="Tahoma" w:hAnsi="Tahoma" w:cs="Tahoma"/>
          <w:sz w:val="20"/>
        </w:rPr>
        <w:t>.</w:t>
      </w:r>
      <w:r w:rsidR="00EC552D" w:rsidRPr="009000AA">
        <w:rPr>
          <w:rFonts w:ascii="Tahoma" w:hAnsi="Tahoma" w:cs="Tahoma"/>
          <w:sz w:val="20"/>
        </w:rPr>
        <w:t xml:space="preserve"> </w:t>
      </w:r>
    </w:p>
    <w:p w:rsidR="00EC552D" w:rsidRPr="009000AA" w:rsidRDefault="009000AA" w:rsidP="003947EB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  <w:r w:rsidR="00EC552D" w:rsidRPr="009000AA">
        <w:rPr>
          <w:rFonts w:ascii="Tahoma" w:eastAsia="Calibri" w:hAnsi="Tahoma" w:cs="Tahoma"/>
          <w:sz w:val="20"/>
        </w:rPr>
        <w:t xml:space="preserve">Poza przypadkami wyraźnie przewidzianymi w umowie uznaje się, że Wykonawca uwzględnił </w:t>
      </w:r>
      <w:r w:rsidR="00EC552D" w:rsidRPr="009000AA">
        <w:rPr>
          <w:rFonts w:ascii="Tahoma" w:eastAsia="Calibri" w:hAnsi="Tahoma" w:cs="Tahoma"/>
          <w:sz w:val="20"/>
        </w:rPr>
        <w:br/>
      </w:r>
      <w:r>
        <w:rPr>
          <w:rFonts w:ascii="Tahoma" w:eastAsia="Calibri" w:hAnsi="Tahoma" w:cs="Tahoma"/>
          <w:sz w:val="20"/>
        </w:rPr>
        <w:t xml:space="preserve">     </w:t>
      </w:r>
      <w:r w:rsidR="00EC552D" w:rsidRPr="009000AA">
        <w:rPr>
          <w:rFonts w:ascii="Tahoma" w:eastAsia="Calibri" w:hAnsi="Tahoma" w:cs="Tahoma"/>
          <w:sz w:val="20"/>
        </w:rPr>
        <w:t xml:space="preserve">w wynagrodzeniu, o którym mowa w §4 ust. 1, wszelkie elementy inwestycji niezbędne dla </w:t>
      </w:r>
      <w:r>
        <w:rPr>
          <w:rFonts w:ascii="Tahoma" w:eastAsia="Calibri" w:hAnsi="Tahoma" w:cs="Tahoma"/>
          <w:sz w:val="20"/>
        </w:rPr>
        <w:t xml:space="preserve">     </w:t>
      </w:r>
      <w:r>
        <w:rPr>
          <w:rFonts w:ascii="Tahoma" w:eastAsia="Calibri" w:hAnsi="Tahoma" w:cs="Tahoma"/>
          <w:sz w:val="20"/>
        </w:rPr>
        <w:br/>
        <w:t xml:space="preserve">     </w:t>
      </w:r>
      <w:r w:rsidR="00EC552D" w:rsidRPr="009000AA">
        <w:rPr>
          <w:rFonts w:ascii="Tahoma" w:eastAsia="Calibri" w:hAnsi="Tahoma" w:cs="Tahoma"/>
          <w:sz w:val="20"/>
        </w:rPr>
        <w:t xml:space="preserve">wykonania przedmiotu umowy, a wynagrodzenie to w całości obejmuje ceny wszelkich </w:t>
      </w:r>
      <w:r>
        <w:rPr>
          <w:rFonts w:ascii="Tahoma" w:eastAsia="Calibri" w:hAnsi="Tahoma" w:cs="Tahoma"/>
          <w:sz w:val="20"/>
        </w:rPr>
        <w:br/>
        <w:t xml:space="preserve">     </w:t>
      </w:r>
      <w:r w:rsidR="00EC552D" w:rsidRPr="009000AA">
        <w:rPr>
          <w:rFonts w:ascii="Tahoma" w:eastAsia="Calibri" w:hAnsi="Tahoma" w:cs="Tahoma"/>
          <w:sz w:val="20"/>
        </w:rPr>
        <w:t xml:space="preserve">materiałów lub usług, a także wszelkie prace i wydatki, które są nieodzowne w celu wykonania </w:t>
      </w:r>
      <w:r>
        <w:rPr>
          <w:rFonts w:ascii="Tahoma" w:eastAsia="Calibri" w:hAnsi="Tahoma" w:cs="Tahoma"/>
          <w:sz w:val="20"/>
        </w:rPr>
        <w:br/>
        <w:t xml:space="preserve">     </w:t>
      </w:r>
      <w:r w:rsidR="00EC552D" w:rsidRPr="009000AA">
        <w:rPr>
          <w:rFonts w:ascii="Tahoma" w:eastAsia="Calibri" w:hAnsi="Tahoma" w:cs="Tahoma"/>
          <w:sz w:val="20"/>
        </w:rPr>
        <w:t>i ukończenia przedmiotu umowy.</w:t>
      </w:r>
    </w:p>
    <w:p w:rsidR="00F67820" w:rsidRPr="00013F2D" w:rsidRDefault="00F9028E" w:rsidP="003947EB">
      <w:pPr>
        <w:numPr>
          <w:ilvl w:val="0"/>
          <w:numId w:val="15"/>
        </w:numPr>
        <w:tabs>
          <w:tab w:val="clear" w:pos="720"/>
          <w:tab w:val="num" w:pos="567"/>
        </w:tabs>
        <w:snapToGrid w:val="0"/>
        <w:spacing w:line="276" w:lineRule="auto"/>
        <w:ind w:left="567" w:hanging="567"/>
        <w:jc w:val="both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sz w:val="20"/>
        </w:rPr>
        <w:lastRenderedPageBreak/>
        <w:t xml:space="preserve">Zmiany do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 mogą być wnoszone tylko na piśmie za obopólną zgodą stron w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formie aneksu do umowy pod rygorem nieważności</w:t>
      </w:r>
      <w:r w:rsidR="00B70FC3" w:rsidRPr="00013F2D">
        <w:rPr>
          <w:rFonts w:ascii="Tahoma" w:hAnsi="Tahoma" w:cs="Tahoma"/>
          <w:sz w:val="20"/>
        </w:rPr>
        <w:t>.</w:t>
      </w:r>
    </w:p>
    <w:p w:rsidR="00156BD6" w:rsidRPr="007F732B" w:rsidRDefault="00156BD6" w:rsidP="00775FF2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3947EB" w:rsidRDefault="003947EB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</w:p>
    <w:p w:rsidR="00C36567" w:rsidRPr="00013F2D" w:rsidRDefault="0010504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1</w:t>
      </w:r>
      <w:r w:rsidR="00815037">
        <w:rPr>
          <w:rFonts w:ascii="Tahoma" w:hAnsi="Tahoma" w:cs="Tahoma"/>
          <w:b/>
          <w:sz w:val="20"/>
        </w:rPr>
        <w:t>8</w:t>
      </w:r>
    </w:p>
    <w:p w:rsidR="00907020" w:rsidRPr="00842A86" w:rsidRDefault="001143A1" w:rsidP="00842A86">
      <w:pPr>
        <w:pStyle w:val="Akapitzlist"/>
        <w:numPr>
          <w:ilvl w:val="2"/>
          <w:numId w:val="16"/>
        </w:numPr>
        <w:tabs>
          <w:tab w:val="clear" w:pos="1980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Zamawiający realizując obowiązek informacyjny określony w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:rsidR="00907020" w:rsidRPr="00907020" w:rsidRDefault="001143A1" w:rsidP="007A41EF">
      <w:pPr>
        <w:pStyle w:val="Akapitzlist"/>
        <w:numPr>
          <w:ilvl w:val="1"/>
          <w:numId w:val="33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Dane osobowe Wykonawcy (imię, nazwisko, adres e-mail, nr telefonu) będą przetwarzane przez Zamawiającego w związku z realizacją umowy.</w:t>
      </w:r>
    </w:p>
    <w:p w:rsidR="001143A1" w:rsidRPr="00907020" w:rsidRDefault="001143A1" w:rsidP="007A41EF">
      <w:pPr>
        <w:pStyle w:val="Akapitzlist"/>
        <w:numPr>
          <w:ilvl w:val="1"/>
          <w:numId w:val="33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Administratorem danych osobowych Wykonawcy jest Burmistrz Miasta Szczecinek, pl.</w:t>
      </w:r>
      <w:r w:rsidR="00907020" w:rsidRP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Wolności 13, 78-400 Szczecinek,</w:t>
      </w:r>
    </w:p>
    <w:p w:rsidR="001143A1" w:rsidRPr="00907020" w:rsidRDefault="001143A1" w:rsidP="007A41EF">
      <w:pPr>
        <w:pStyle w:val="Akapitzlist"/>
        <w:numPr>
          <w:ilvl w:val="1"/>
          <w:numId w:val="33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Administrator powołał Inspektora Ochrony Danych, z którym można kontaktować się w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siedzibie Administratora lub za pośrednictwem poczty elektronicznej iod@um.szczecinek.pl, tel. 943714126.</w:t>
      </w:r>
    </w:p>
    <w:p w:rsidR="001143A1" w:rsidRPr="00907020" w:rsidRDefault="001143A1" w:rsidP="007A41EF">
      <w:pPr>
        <w:pStyle w:val="Akapitzlist"/>
        <w:numPr>
          <w:ilvl w:val="1"/>
          <w:numId w:val="33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:rsidR="00907020" w:rsidRPr="00907020" w:rsidRDefault="001143A1" w:rsidP="007A41EF">
      <w:pPr>
        <w:pStyle w:val="Akapitzlist"/>
        <w:numPr>
          <w:ilvl w:val="1"/>
          <w:numId w:val="33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Wykonawca posiada:</w:t>
      </w:r>
    </w:p>
    <w:p w:rsidR="00907020" w:rsidRDefault="001143A1" w:rsidP="007A41EF">
      <w:pPr>
        <w:pStyle w:val="Akapitzlist"/>
        <w:numPr>
          <w:ilvl w:val="0"/>
          <w:numId w:val="32"/>
        </w:numPr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na podstawie art. 15 RODO prawo dostępu do danych osobowych dotyczących Wykonawcy.</w:t>
      </w:r>
    </w:p>
    <w:p w:rsidR="001143A1" w:rsidRPr="00907020" w:rsidRDefault="001143A1" w:rsidP="007A41EF">
      <w:pPr>
        <w:pStyle w:val="Akapitzlist"/>
        <w:numPr>
          <w:ilvl w:val="0"/>
          <w:numId w:val="32"/>
        </w:numPr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 xml:space="preserve">na podstawie art. 16 RODO prawo do sprostowania danych osobowych. </w:t>
      </w:r>
    </w:p>
    <w:p w:rsidR="001143A1" w:rsidRPr="00907020" w:rsidRDefault="001143A1" w:rsidP="007A41EF">
      <w:pPr>
        <w:pStyle w:val="Akapitzlist"/>
        <w:numPr>
          <w:ilvl w:val="0"/>
          <w:numId w:val="32"/>
        </w:numPr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na podstawie art. 18 RODO prawo żądania od administratora ograniczenia przetwarzania danych osobowych z zastrzeżeniem przypadków, o których mowa w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art. 18 ust. 2 RODO. Prawo do ograniczenia przetwarzania nie ma zastosowania w odniesieniu do przechowywania, w celu zapewnienia korzystania ze środków ochrony prawnej lub w celu ochrony praw innej osoby fizycznej lub prawnej lub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z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uwagi na ważne względy interesu publicznego Unii Europejskiej lub państwa członkowskiego,</w:t>
      </w:r>
    </w:p>
    <w:p w:rsidR="001143A1" w:rsidRPr="00907020" w:rsidRDefault="001143A1" w:rsidP="007A41EF">
      <w:pPr>
        <w:pStyle w:val="Akapitzlist"/>
        <w:numPr>
          <w:ilvl w:val="0"/>
          <w:numId w:val="32"/>
        </w:numPr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prawo do wniesienia skargi do Prezesa Urzędu Ochrony Danych Osobowych, ul.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Stawki 2, 00-193 Warszawa, gdy Wykonawca uzna, że przetwarzanie danych osobowych dotyczących Wykonawcy narusza przepisy RODO,</w:t>
      </w:r>
    </w:p>
    <w:p w:rsidR="00907020" w:rsidRPr="00907020" w:rsidRDefault="001143A1" w:rsidP="007A41EF">
      <w:pPr>
        <w:pStyle w:val="Akapitzlist"/>
        <w:numPr>
          <w:ilvl w:val="1"/>
          <w:numId w:val="33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Wykonawcy nie przysługuje:</w:t>
      </w:r>
    </w:p>
    <w:p w:rsidR="001143A1" w:rsidRPr="00907020" w:rsidRDefault="001143A1" w:rsidP="007A41EF">
      <w:pPr>
        <w:pStyle w:val="Akapitzlist"/>
        <w:numPr>
          <w:ilvl w:val="0"/>
          <w:numId w:val="34"/>
        </w:numPr>
        <w:tabs>
          <w:tab w:val="left" w:pos="1701"/>
        </w:tabs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w związku z art. 17 ust. 3 lit. b, d lub e RODO prawo do usunięcia danych osobowych,</w:t>
      </w:r>
    </w:p>
    <w:p w:rsidR="001143A1" w:rsidRPr="00907020" w:rsidRDefault="001143A1" w:rsidP="007A41EF">
      <w:pPr>
        <w:pStyle w:val="Akapitzlist"/>
        <w:numPr>
          <w:ilvl w:val="0"/>
          <w:numId w:val="34"/>
        </w:numPr>
        <w:tabs>
          <w:tab w:val="left" w:pos="1701"/>
        </w:tabs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prawo do przenoszenia danych osobowych, o którym mowa w art. 20 RODO,</w:t>
      </w:r>
    </w:p>
    <w:p w:rsidR="001143A1" w:rsidRPr="00907020" w:rsidRDefault="001143A1" w:rsidP="007A41EF">
      <w:pPr>
        <w:pStyle w:val="Akapitzlist"/>
        <w:numPr>
          <w:ilvl w:val="0"/>
          <w:numId w:val="34"/>
        </w:numPr>
        <w:tabs>
          <w:tab w:val="left" w:pos="1701"/>
        </w:tabs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na podstawie art. 21 RODO prawo sprzeciwu, wobec przetwarzania danych osobowych, gdyż podstawą prawną przetwarzania danych osobowych Wykonawcy jest art. 6 ust. 1 lit. c RODO,</w:t>
      </w:r>
    </w:p>
    <w:p w:rsidR="00907020" w:rsidRPr="00907020" w:rsidRDefault="001143A1" w:rsidP="007A41EF">
      <w:pPr>
        <w:pStyle w:val="Akapitzlist"/>
        <w:numPr>
          <w:ilvl w:val="1"/>
          <w:numId w:val="33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Dane osobowe Wykonawcy będą przechowywane przez czas trwania umowy, a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po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jej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 xml:space="preserve">zakończeniu przez okres wynikający z przepisów o archiwizacji i przedawnieniu roszczeń, </w:t>
      </w:r>
    </w:p>
    <w:p w:rsidR="001143A1" w:rsidRPr="00907020" w:rsidRDefault="001143A1" w:rsidP="007A41EF">
      <w:pPr>
        <w:pStyle w:val="Akapitzlist"/>
        <w:numPr>
          <w:ilvl w:val="1"/>
          <w:numId w:val="33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Podanie danych jest warunkiem zawarcia umowy, a ich niepodanie uniemożliwi zawarcie umowy.</w:t>
      </w:r>
    </w:p>
    <w:p w:rsidR="00907020" w:rsidRDefault="001143A1" w:rsidP="007A41EF">
      <w:pPr>
        <w:pStyle w:val="Akapitzlist"/>
        <w:numPr>
          <w:ilvl w:val="2"/>
          <w:numId w:val="16"/>
        </w:numPr>
        <w:tabs>
          <w:tab w:val="clear" w:pos="1980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lastRenderedPageBreak/>
        <w:t>W celu wykonania obowiązków wynikających z umowy każda ze Stron będzie przetwarzać dane osobowe osób reprezentujących drugą Stronę przy wykonywani</w:t>
      </w:r>
      <w:r w:rsidR="009F762D" w:rsidRPr="00907020">
        <w:rPr>
          <w:rFonts w:ascii="Tahoma" w:hAnsi="Tahoma" w:cs="Tahoma"/>
          <w:color w:val="000000"/>
          <w:sz w:val="20"/>
        </w:rPr>
        <w:t xml:space="preserve">u umowy (imię, nazwisko, adres </w:t>
      </w:r>
      <w:r w:rsidRPr="00907020">
        <w:rPr>
          <w:rFonts w:ascii="Tahoma" w:hAnsi="Tahoma" w:cs="Tahoma"/>
          <w:color w:val="000000"/>
          <w:sz w:val="20"/>
        </w:rPr>
        <w:t>e-mail, nr telefonu). Każda ze Stron jest administratorem danych o</w:t>
      </w:r>
      <w:r w:rsidR="009F762D" w:rsidRPr="00907020">
        <w:rPr>
          <w:rFonts w:ascii="Tahoma" w:hAnsi="Tahoma" w:cs="Tahoma"/>
          <w:color w:val="000000"/>
          <w:sz w:val="20"/>
        </w:rPr>
        <w:t xml:space="preserve">sobowych osób reprezentujących </w:t>
      </w:r>
      <w:r w:rsidRPr="00907020">
        <w:rPr>
          <w:rFonts w:ascii="Tahoma" w:hAnsi="Tahoma" w:cs="Tahoma"/>
          <w:color w:val="000000"/>
          <w:sz w:val="20"/>
        </w:rPr>
        <w:t>drugą Stronę przekazanych w związku z realizacją umowy. Podstawą przetwarzania danych przez Zamawiającego jest art. 6 ust. 1 lit. b RODO. Podstawą przetwarzania danych przez Wykonawcę jest art. 6 ust. 1 lit. b RODO a także możliwe jest przetwarzanie danych na podstawie art. 6 ust. 1 lit. c i lit. f RODO.</w:t>
      </w:r>
    </w:p>
    <w:p w:rsidR="001143A1" w:rsidRPr="00907020" w:rsidRDefault="001143A1" w:rsidP="007A41EF">
      <w:pPr>
        <w:pStyle w:val="Akapitzlist"/>
        <w:numPr>
          <w:ilvl w:val="2"/>
          <w:numId w:val="16"/>
        </w:numPr>
        <w:tabs>
          <w:tab w:val="clear" w:pos="1980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Zamawiający w związku z udostępnieniem Wykonawcy danych osób zaangażowanych w realizację umowy zobowiązuje się do wypełnienia obowiązku informacyjnego, o którym mowa w art. 13 i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14 RODO. Obowiązek informacyjny powinien zostać wypełniony wobec wszystkich osób zaangażowanych przez Zamawiającego w realizację umowy i powinien polegać co najmniej na</w:t>
      </w:r>
      <w:r w:rsidR="00907020" w:rsidRP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przedstawieniu treści klauzuli informacyjnej.</w:t>
      </w:r>
    </w:p>
    <w:p w:rsidR="00B70FC3" w:rsidRPr="00842A86" w:rsidRDefault="00B70FC3" w:rsidP="00A41839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F53220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="00C36567" w:rsidRPr="00013F2D">
        <w:rPr>
          <w:rFonts w:ascii="Tahoma" w:hAnsi="Tahoma" w:cs="Tahoma"/>
          <w:b/>
          <w:sz w:val="20"/>
        </w:rPr>
        <w:t xml:space="preserve"> </w:t>
      </w:r>
      <w:r w:rsidR="00815037">
        <w:rPr>
          <w:rFonts w:ascii="Tahoma" w:hAnsi="Tahoma" w:cs="Tahoma"/>
          <w:b/>
          <w:sz w:val="20"/>
        </w:rPr>
        <w:t>19</w:t>
      </w:r>
    </w:p>
    <w:p w:rsidR="00156BD6" w:rsidRPr="00815037" w:rsidRDefault="00156BD6" w:rsidP="00A41839">
      <w:pPr>
        <w:snapToGrid w:val="0"/>
        <w:spacing w:line="300" w:lineRule="auto"/>
        <w:ind w:right="57"/>
        <w:jc w:val="both"/>
        <w:rPr>
          <w:rFonts w:ascii="Tahoma" w:hAnsi="Tahoma" w:cs="Tahoma"/>
          <w:sz w:val="20"/>
        </w:rPr>
      </w:pPr>
      <w:r w:rsidRPr="00B206C6">
        <w:rPr>
          <w:rFonts w:ascii="Tahoma" w:hAnsi="Tahoma" w:cs="Tahoma"/>
          <w:sz w:val="20"/>
        </w:rPr>
        <w:t xml:space="preserve">W sprawach nie uregulowanych </w:t>
      </w:r>
      <w:r w:rsidR="001E34D2">
        <w:rPr>
          <w:rFonts w:ascii="Tahoma" w:hAnsi="Tahoma" w:cs="Tahoma"/>
          <w:sz w:val="20"/>
        </w:rPr>
        <w:t>U</w:t>
      </w:r>
      <w:r w:rsidRPr="00B206C6">
        <w:rPr>
          <w:rFonts w:ascii="Tahoma" w:hAnsi="Tahoma" w:cs="Tahoma"/>
          <w:sz w:val="20"/>
        </w:rPr>
        <w:t>mową mają zastosowanie przepisy Kodeksu cywilnego</w:t>
      </w:r>
      <w:r w:rsidR="00197ADB">
        <w:rPr>
          <w:rFonts w:ascii="Tahoma" w:hAnsi="Tahoma" w:cs="Tahoma"/>
          <w:sz w:val="20"/>
        </w:rPr>
        <w:t>.</w:t>
      </w:r>
      <w:r w:rsidRPr="00B206C6">
        <w:rPr>
          <w:rFonts w:ascii="Tahoma" w:hAnsi="Tahoma" w:cs="Tahoma"/>
          <w:sz w:val="20"/>
        </w:rPr>
        <w:t xml:space="preserve"> </w:t>
      </w:r>
    </w:p>
    <w:p w:rsidR="00F53220" w:rsidRPr="00013F2D" w:rsidRDefault="00F53220" w:rsidP="00842A86">
      <w:pPr>
        <w:snapToGrid w:val="0"/>
        <w:spacing w:line="300" w:lineRule="auto"/>
        <w:rPr>
          <w:rFonts w:ascii="Tahoma" w:hAnsi="Tahoma" w:cs="Tahoma"/>
          <w:sz w:val="20"/>
        </w:rPr>
      </w:pPr>
    </w:p>
    <w:p w:rsidR="001B627D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="00C36567" w:rsidRPr="00013F2D">
        <w:rPr>
          <w:rFonts w:ascii="Tahoma" w:hAnsi="Tahoma" w:cs="Tahoma"/>
          <w:b/>
          <w:sz w:val="20"/>
        </w:rPr>
        <w:t xml:space="preserve"> 2</w:t>
      </w:r>
      <w:r w:rsidR="00815037">
        <w:rPr>
          <w:rFonts w:ascii="Tahoma" w:hAnsi="Tahoma" w:cs="Tahoma"/>
          <w:b/>
          <w:sz w:val="20"/>
        </w:rPr>
        <w:t>0</w:t>
      </w:r>
    </w:p>
    <w:p w:rsidR="001B627D" w:rsidRPr="00013F2D" w:rsidRDefault="001B627D" w:rsidP="007A41EF">
      <w:pPr>
        <w:numPr>
          <w:ilvl w:val="0"/>
          <w:numId w:val="10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Wszelka korespondencja między stronami będzie dokonywana na adresy umieszczone na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 xml:space="preserve">pierwszej stronie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mowy.</w:t>
      </w:r>
    </w:p>
    <w:p w:rsidR="001B627D" w:rsidRPr="00013F2D" w:rsidRDefault="001B627D" w:rsidP="007A41EF">
      <w:pPr>
        <w:numPr>
          <w:ilvl w:val="0"/>
          <w:numId w:val="10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 wypadku zmiany adresu, każda ze stron jest zobowiązana do powiadomienia na piśmie o tym fakcie drugą stronę.</w:t>
      </w:r>
    </w:p>
    <w:p w:rsidR="001B627D" w:rsidRPr="00013F2D" w:rsidRDefault="001B627D" w:rsidP="007A41EF">
      <w:pPr>
        <w:numPr>
          <w:ilvl w:val="0"/>
          <w:numId w:val="10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Wszelkie negatywne konsekwencje wynikające z braku informacji, o której mowa w ust. 2 obciążają stronę, która nie dopełniła obowiązku poinformowania o zmianie adresu.</w:t>
      </w:r>
    </w:p>
    <w:p w:rsidR="001B627D" w:rsidRPr="00013F2D" w:rsidRDefault="001B627D" w:rsidP="007A41EF">
      <w:pPr>
        <w:numPr>
          <w:ilvl w:val="0"/>
          <w:numId w:val="10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Korespondencja wysłana listem poleconym lub pocztą kurierską na adres podany na wstępie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 jest uważana za doręczoną.</w:t>
      </w:r>
    </w:p>
    <w:p w:rsidR="000E078E" w:rsidRPr="00013F2D" w:rsidRDefault="000E078E" w:rsidP="00A41839">
      <w:pPr>
        <w:snapToGrid w:val="0"/>
        <w:spacing w:line="300" w:lineRule="auto"/>
        <w:rPr>
          <w:rFonts w:ascii="Tahoma" w:hAnsi="Tahoma" w:cs="Tahoma"/>
          <w:sz w:val="20"/>
        </w:rPr>
      </w:pPr>
    </w:p>
    <w:p w:rsidR="001B627D" w:rsidRPr="00013F2D" w:rsidRDefault="001B627D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="009241C7" w:rsidRPr="00013F2D">
        <w:rPr>
          <w:rFonts w:ascii="Tahoma" w:hAnsi="Tahoma" w:cs="Tahoma"/>
          <w:b/>
          <w:sz w:val="20"/>
        </w:rPr>
        <w:t xml:space="preserve"> </w:t>
      </w:r>
      <w:r w:rsidR="00C36567" w:rsidRPr="00013F2D">
        <w:rPr>
          <w:rFonts w:ascii="Tahoma" w:hAnsi="Tahoma" w:cs="Tahoma"/>
          <w:b/>
          <w:sz w:val="20"/>
        </w:rPr>
        <w:t>2</w:t>
      </w:r>
      <w:r w:rsidR="00815037">
        <w:rPr>
          <w:rFonts w:ascii="Tahoma" w:hAnsi="Tahoma" w:cs="Tahoma"/>
          <w:b/>
          <w:sz w:val="20"/>
        </w:rPr>
        <w:t>1</w:t>
      </w:r>
    </w:p>
    <w:p w:rsidR="00686B70" w:rsidRPr="00013F2D" w:rsidRDefault="002761F5" w:rsidP="007A41EF">
      <w:pPr>
        <w:numPr>
          <w:ilvl w:val="0"/>
          <w:numId w:val="11"/>
        </w:numPr>
        <w:tabs>
          <w:tab w:val="clear" w:pos="720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Jeżeli jakieś postanowienie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 jest lub stanie się nieskuteczne, to nie narusza to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ważności pozostałych postanowień. Strony umowy w takim przypadku zobowiązane są do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dokonania uregulowania zastępczego, które jest możliwie najbliższe celowi gospodarczemu postanowienia nieskutecznego.</w:t>
      </w:r>
    </w:p>
    <w:p w:rsidR="002761F5" w:rsidRPr="00013F2D" w:rsidRDefault="002761F5" w:rsidP="007A41EF">
      <w:pPr>
        <w:numPr>
          <w:ilvl w:val="0"/>
          <w:numId w:val="11"/>
        </w:numPr>
        <w:tabs>
          <w:tab w:val="clear" w:pos="720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Gdziekolwiek w umowie zawarte jest postanowienie, że informacja ma być „pisemna” lub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„na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piśmie” lub „z zachowaniem formy pisemnej”, oznacza to wszelki</w:t>
      </w:r>
      <w:r w:rsidR="009F762D">
        <w:rPr>
          <w:rFonts w:ascii="Tahoma" w:hAnsi="Tahoma" w:cs="Tahoma"/>
          <w:sz w:val="20"/>
        </w:rPr>
        <w:t>e informacje pisane i</w:t>
      </w:r>
      <w:r w:rsidR="00907020">
        <w:rPr>
          <w:rFonts w:ascii="Tahoma" w:hAnsi="Tahoma" w:cs="Tahoma"/>
          <w:sz w:val="20"/>
        </w:rPr>
        <w:t> </w:t>
      </w:r>
      <w:r w:rsidR="009F762D">
        <w:rPr>
          <w:rFonts w:ascii="Tahoma" w:hAnsi="Tahoma" w:cs="Tahoma"/>
          <w:sz w:val="20"/>
        </w:rPr>
        <w:t xml:space="preserve">drukowane </w:t>
      </w:r>
      <w:r w:rsidRPr="00013F2D">
        <w:rPr>
          <w:rFonts w:ascii="Tahoma" w:hAnsi="Tahoma" w:cs="Tahoma"/>
          <w:sz w:val="20"/>
        </w:rPr>
        <w:t>komputerowo wysłane listem poleconym.</w:t>
      </w:r>
    </w:p>
    <w:p w:rsidR="00197ADB" w:rsidRPr="00842A86" w:rsidRDefault="00197ADB" w:rsidP="00842A86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F53220" w:rsidRPr="00013F2D" w:rsidRDefault="001B627D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</w:t>
      </w:r>
      <w:r w:rsidR="006771C4" w:rsidRPr="00013F2D">
        <w:rPr>
          <w:rFonts w:ascii="Tahoma" w:hAnsi="Tahoma" w:cs="Tahoma"/>
          <w:b/>
          <w:sz w:val="20"/>
        </w:rPr>
        <w:t>2</w:t>
      </w:r>
      <w:r w:rsidR="00815037">
        <w:rPr>
          <w:rFonts w:ascii="Tahoma" w:hAnsi="Tahoma" w:cs="Tahoma"/>
          <w:b/>
          <w:sz w:val="20"/>
        </w:rPr>
        <w:t>2</w:t>
      </w:r>
    </w:p>
    <w:p w:rsidR="00004778" w:rsidRPr="00013F2D" w:rsidRDefault="00190BD3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Wszelkie ewentualne spory wynikające z treści i wykonywania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 lub z nią związane, strony zobowiązują się rozwiązywać polubownie, działając w dobrej wierze i w poszanowaniu słusznego interesu drugiej strony. Jeżeli wypracowanie rozwiązania polubownego w terminie 15 dni od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poinformowania o zaistnieniu sporu nie będzie możliwe, strony poddadzą spór pod rozstrzygnięcie właściwemu miejscowo dla siedziby Zamawiającego, sądowi powszechnemu.</w:t>
      </w:r>
    </w:p>
    <w:p w:rsidR="00C872CA" w:rsidRPr="007F732B" w:rsidRDefault="00C872CA" w:rsidP="00A41839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F53220" w:rsidRPr="00B32E18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="00C42503" w:rsidRPr="00013F2D">
        <w:rPr>
          <w:rFonts w:ascii="Tahoma" w:hAnsi="Tahoma" w:cs="Tahoma"/>
          <w:b/>
          <w:sz w:val="20"/>
        </w:rPr>
        <w:t xml:space="preserve"> 2</w:t>
      </w:r>
      <w:r w:rsidR="00815037">
        <w:rPr>
          <w:rFonts w:ascii="Tahoma" w:hAnsi="Tahoma" w:cs="Tahoma"/>
          <w:b/>
          <w:sz w:val="20"/>
        </w:rPr>
        <w:t>3</w:t>
      </w:r>
    </w:p>
    <w:p w:rsidR="00B70FC3" w:rsidRPr="005D716E" w:rsidRDefault="00CD1CA5" w:rsidP="00A41839">
      <w:pPr>
        <w:pStyle w:val="Stopka"/>
        <w:snapToGrid w:val="0"/>
        <w:spacing w:line="300" w:lineRule="auto"/>
        <w:ind w:right="-1"/>
        <w:jc w:val="both"/>
        <w:rPr>
          <w:rFonts w:ascii="Tahoma" w:hAnsi="Tahoma" w:cs="Tahoma"/>
          <w:color w:val="000000" w:themeColor="text1"/>
          <w:sz w:val="20"/>
        </w:rPr>
      </w:pPr>
      <w:r w:rsidRPr="005D716E">
        <w:rPr>
          <w:rFonts w:ascii="Tahoma" w:hAnsi="Tahoma" w:cs="Tahoma"/>
          <w:color w:val="000000" w:themeColor="text1"/>
          <w:sz w:val="20"/>
        </w:rPr>
        <w:t xml:space="preserve">Integralną częścią umowy jest </w:t>
      </w:r>
      <w:r w:rsidR="000F48DA" w:rsidRPr="005D716E">
        <w:rPr>
          <w:rFonts w:ascii="Tahoma" w:hAnsi="Tahoma" w:cs="Tahoma"/>
          <w:color w:val="000000" w:themeColor="text1"/>
          <w:sz w:val="20"/>
        </w:rPr>
        <w:t xml:space="preserve">zapytanie ofertowe Zamawiającego na </w:t>
      </w:r>
      <w:r w:rsidRPr="005D716E">
        <w:rPr>
          <w:rFonts w:ascii="Tahoma" w:hAnsi="Tahoma" w:cs="Tahoma"/>
          <w:color w:val="000000" w:themeColor="text1"/>
          <w:sz w:val="20"/>
        </w:rPr>
        <w:t xml:space="preserve">wykonanie </w:t>
      </w:r>
      <w:r w:rsidR="00D50F16">
        <w:rPr>
          <w:rFonts w:ascii="Tahoma" w:hAnsi="Tahoma" w:cs="Tahoma"/>
          <w:color w:val="000000" w:themeColor="text1"/>
          <w:sz w:val="20"/>
        </w:rPr>
        <w:t>przebudowy odcinka drogi ul. Miłej w Szczecinku o</w:t>
      </w:r>
      <w:r w:rsidRPr="005D716E">
        <w:rPr>
          <w:rFonts w:ascii="Tahoma" w:hAnsi="Tahoma" w:cs="Tahoma"/>
          <w:color w:val="000000" w:themeColor="text1"/>
          <w:sz w:val="20"/>
        </w:rPr>
        <w:t>raz Oferta Wykonawcy.</w:t>
      </w:r>
    </w:p>
    <w:p w:rsidR="00B70FC3" w:rsidRPr="00013F2D" w:rsidRDefault="00B70FC3" w:rsidP="00A41839">
      <w:pPr>
        <w:snapToGrid w:val="0"/>
        <w:spacing w:line="300" w:lineRule="auto"/>
        <w:rPr>
          <w:rFonts w:ascii="Tahoma" w:hAnsi="Tahoma" w:cs="Tahoma"/>
          <w:sz w:val="20"/>
        </w:rPr>
      </w:pPr>
    </w:p>
    <w:p w:rsidR="00F53220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lastRenderedPageBreak/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</w:t>
      </w:r>
      <w:r w:rsidR="002761F5" w:rsidRPr="00013F2D">
        <w:rPr>
          <w:rFonts w:ascii="Tahoma" w:hAnsi="Tahoma" w:cs="Tahoma"/>
          <w:b/>
          <w:sz w:val="20"/>
        </w:rPr>
        <w:t>2</w:t>
      </w:r>
      <w:r w:rsidR="00815037">
        <w:rPr>
          <w:rFonts w:ascii="Tahoma" w:hAnsi="Tahoma" w:cs="Tahoma"/>
          <w:b/>
          <w:sz w:val="20"/>
        </w:rPr>
        <w:t>4</w:t>
      </w:r>
    </w:p>
    <w:p w:rsidR="00907020" w:rsidRDefault="00F53220" w:rsidP="00775FF2">
      <w:pPr>
        <w:snapToGrid w:val="0"/>
        <w:spacing w:line="300" w:lineRule="auto"/>
        <w:jc w:val="both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sz w:val="20"/>
        </w:rPr>
        <w:t xml:space="preserve">Umowę sporządzono w </w:t>
      </w:r>
      <w:r w:rsidR="003D1312" w:rsidRPr="00013F2D">
        <w:rPr>
          <w:rFonts w:ascii="Tahoma" w:hAnsi="Tahoma" w:cs="Tahoma"/>
          <w:sz w:val="20"/>
        </w:rPr>
        <w:t>dwó</w:t>
      </w:r>
      <w:r w:rsidR="00552CA8" w:rsidRPr="00013F2D">
        <w:rPr>
          <w:rFonts w:ascii="Tahoma" w:hAnsi="Tahoma" w:cs="Tahoma"/>
          <w:sz w:val="20"/>
        </w:rPr>
        <w:t>ch</w:t>
      </w:r>
      <w:r w:rsidRPr="00013F2D">
        <w:rPr>
          <w:rFonts w:ascii="Tahoma" w:hAnsi="Tahoma" w:cs="Tahoma"/>
          <w:sz w:val="20"/>
        </w:rPr>
        <w:t xml:space="preserve"> jednobrzmiących egzemplarzach, </w:t>
      </w:r>
      <w:r w:rsidR="003D1312" w:rsidRPr="00013F2D">
        <w:rPr>
          <w:rFonts w:ascii="Tahoma" w:hAnsi="Tahoma" w:cs="Tahoma"/>
          <w:sz w:val="20"/>
        </w:rPr>
        <w:t>po</w:t>
      </w:r>
      <w:r w:rsidR="00EF6177" w:rsidRPr="00013F2D">
        <w:rPr>
          <w:rFonts w:ascii="Tahoma" w:hAnsi="Tahoma" w:cs="Tahoma"/>
          <w:sz w:val="20"/>
        </w:rPr>
        <w:t xml:space="preserve"> </w:t>
      </w:r>
      <w:r w:rsidR="003D1312" w:rsidRPr="00013F2D">
        <w:rPr>
          <w:rFonts w:ascii="Tahoma" w:hAnsi="Tahoma" w:cs="Tahoma"/>
          <w:sz w:val="20"/>
        </w:rPr>
        <w:t xml:space="preserve">jednym </w:t>
      </w:r>
      <w:r w:rsidR="00EF6177" w:rsidRPr="00013F2D">
        <w:rPr>
          <w:rFonts w:ascii="Tahoma" w:hAnsi="Tahoma" w:cs="Tahoma"/>
          <w:sz w:val="20"/>
        </w:rPr>
        <w:t>egzemplarz</w:t>
      </w:r>
      <w:r w:rsidR="003D1312" w:rsidRPr="00013F2D">
        <w:rPr>
          <w:rFonts w:ascii="Tahoma" w:hAnsi="Tahoma" w:cs="Tahoma"/>
          <w:sz w:val="20"/>
        </w:rPr>
        <w:t>u</w:t>
      </w:r>
      <w:r w:rsidR="00552CA8" w:rsidRPr="00013F2D">
        <w:rPr>
          <w:rFonts w:ascii="Tahoma" w:hAnsi="Tahoma" w:cs="Tahoma"/>
          <w:sz w:val="20"/>
        </w:rPr>
        <w:t xml:space="preserve"> dla </w:t>
      </w:r>
      <w:r w:rsidR="003D1312" w:rsidRPr="00013F2D">
        <w:rPr>
          <w:rFonts w:ascii="Tahoma" w:hAnsi="Tahoma" w:cs="Tahoma"/>
          <w:sz w:val="20"/>
        </w:rPr>
        <w:t>każdej ze</w:t>
      </w:r>
      <w:r w:rsidR="00907020">
        <w:rPr>
          <w:rFonts w:ascii="Tahoma" w:hAnsi="Tahoma" w:cs="Tahoma"/>
          <w:sz w:val="20"/>
        </w:rPr>
        <w:t> </w:t>
      </w:r>
      <w:r w:rsidR="003D1312" w:rsidRPr="00013F2D">
        <w:rPr>
          <w:rFonts w:ascii="Tahoma" w:hAnsi="Tahoma" w:cs="Tahoma"/>
          <w:sz w:val="20"/>
        </w:rPr>
        <w:t>stron</w:t>
      </w:r>
      <w:r w:rsidRPr="00013F2D">
        <w:rPr>
          <w:rFonts w:ascii="Tahoma" w:hAnsi="Tahoma" w:cs="Tahoma"/>
          <w:sz w:val="20"/>
        </w:rPr>
        <w:t>.</w:t>
      </w:r>
    </w:p>
    <w:p w:rsidR="00842A86" w:rsidRPr="00842A86" w:rsidRDefault="00842A86" w:rsidP="00842A86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842A86" w:rsidRPr="00842A86" w:rsidRDefault="00842A86" w:rsidP="00842A86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F53220" w:rsidRPr="00013F2D" w:rsidRDefault="002E0C33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t>ZAMAWIAJĄCY</w:t>
      </w:r>
      <w:r w:rsidR="00EF678A" w:rsidRPr="00013F2D">
        <w:rPr>
          <w:rFonts w:ascii="Tahoma" w:hAnsi="Tahoma" w:cs="Tahoma"/>
          <w:b/>
          <w:sz w:val="20"/>
        </w:rPr>
        <w:t xml:space="preserve"> </w:t>
      </w:r>
      <w:r w:rsidR="00EF678A" w:rsidRPr="00013F2D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</w:r>
      <w:r w:rsidR="00907020">
        <w:rPr>
          <w:rFonts w:ascii="Tahoma" w:hAnsi="Tahoma" w:cs="Tahoma"/>
          <w:b/>
          <w:sz w:val="20"/>
        </w:rPr>
        <w:tab/>
      </w:r>
      <w:r w:rsidR="00907020">
        <w:rPr>
          <w:rFonts w:ascii="Tahoma" w:hAnsi="Tahoma" w:cs="Tahoma"/>
          <w:b/>
          <w:sz w:val="20"/>
        </w:rPr>
        <w:tab/>
      </w:r>
      <w:r w:rsidR="00907020">
        <w:rPr>
          <w:rFonts w:ascii="Tahoma" w:hAnsi="Tahoma" w:cs="Tahoma"/>
          <w:b/>
          <w:sz w:val="20"/>
        </w:rPr>
        <w:tab/>
      </w:r>
      <w:r w:rsidR="00907020">
        <w:rPr>
          <w:rFonts w:ascii="Tahoma" w:hAnsi="Tahoma" w:cs="Tahoma"/>
          <w:b/>
          <w:sz w:val="20"/>
        </w:rPr>
        <w:tab/>
      </w:r>
      <w:r w:rsidR="00907020">
        <w:rPr>
          <w:rFonts w:ascii="Tahoma" w:hAnsi="Tahoma" w:cs="Tahoma"/>
          <w:b/>
          <w:sz w:val="20"/>
        </w:rPr>
        <w:tab/>
      </w:r>
      <w:r w:rsidR="00907020">
        <w:rPr>
          <w:rFonts w:ascii="Tahoma" w:hAnsi="Tahoma" w:cs="Tahoma"/>
          <w:b/>
          <w:sz w:val="20"/>
        </w:rPr>
        <w:tab/>
      </w:r>
      <w:r w:rsidR="00907020">
        <w:rPr>
          <w:rFonts w:ascii="Tahoma" w:hAnsi="Tahoma" w:cs="Tahoma"/>
          <w:b/>
          <w:sz w:val="20"/>
        </w:rPr>
        <w:tab/>
      </w:r>
      <w:r w:rsidR="00907020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  <w:t>WYKONAWCA</w:t>
      </w:r>
    </w:p>
    <w:sectPr w:rsidR="00F53220" w:rsidRPr="00013F2D" w:rsidSect="00775FF2">
      <w:footerReference w:type="even" r:id="rId8"/>
      <w:footerReference w:type="default" r:id="rId9"/>
      <w:pgSz w:w="11907" w:h="16840" w:code="9"/>
      <w:pgMar w:top="1276" w:right="1418" w:bottom="170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63F" w:rsidRDefault="00F4463F">
      <w:r>
        <w:separator/>
      </w:r>
    </w:p>
  </w:endnote>
  <w:endnote w:type="continuationSeparator" w:id="0">
    <w:p w:rsidR="00F4463F" w:rsidRDefault="00F4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20" w:rsidRDefault="00F53220" w:rsidP="001445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5FF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53220" w:rsidRDefault="00F53220" w:rsidP="0014459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6E" w:rsidRDefault="007B076E" w:rsidP="007B076E">
    <w:pPr>
      <w:pStyle w:val="Stopka"/>
      <w:ind w:right="360"/>
      <w:jc w:val="center"/>
    </w:pPr>
    <w:r>
      <w:t>___________________________________________________________________</w:t>
    </w:r>
  </w:p>
  <w:p w:rsidR="005A116B" w:rsidRPr="007B076E" w:rsidRDefault="00F9132B" w:rsidP="007B076E">
    <w:pPr>
      <w:pStyle w:val="Stopka"/>
      <w:ind w:right="36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W</w:t>
    </w:r>
    <w:r w:rsidR="005F406C">
      <w:rPr>
        <w:rFonts w:ascii="Tahoma" w:hAnsi="Tahoma" w:cs="Tahoma"/>
        <w:sz w:val="20"/>
      </w:rPr>
      <w:t xml:space="preserve">ykonanie </w:t>
    </w:r>
    <w:r w:rsidR="0083146E">
      <w:rPr>
        <w:rFonts w:ascii="Tahoma" w:hAnsi="Tahoma" w:cs="Tahoma"/>
        <w:sz w:val="20"/>
      </w:rPr>
      <w:t>przebudowy odcinka drogi ul. Miłej w Szczecinku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63F" w:rsidRDefault="00F4463F">
      <w:r>
        <w:separator/>
      </w:r>
    </w:p>
  </w:footnote>
  <w:footnote w:type="continuationSeparator" w:id="0">
    <w:p w:rsidR="00F4463F" w:rsidRDefault="00F4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937"/>
    <w:multiLevelType w:val="hybridMultilevel"/>
    <w:tmpl w:val="253254AC"/>
    <w:lvl w:ilvl="0" w:tplc="0EE2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AB5C6A"/>
    <w:multiLevelType w:val="hybridMultilevel"/>
    <w:tmpl w:val="1C3A3CD4"/>
    <w:lvl w:ilvl="0" w:tplc="77A0CBA8">
      <w:numFmt w:val="bullet"/>
      <w:lvlText w:val=""/>
      <w:lvlJc w:val="left"/>
      <w:pPr>
        <w:ind w:left="1004" w:hanging="360"/>
      </w:pPr>
      <w:rPr>
        <w:rFonts w:ascii="Symbol" w:eastAsia="Symbol" w:hAnsi="Symbol" w:cs="Symbol" w:hint="default"/>
        <w:w w:val="95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DD0B19"/>
    <w:multiLevelType w:val="multilevel"/>
    <w:tmpl w:val="D754382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 w15:restartNumberingAfterBreak="0">
    <w:nsid w:val="0CA66030"/>
    <w:multiLevelType w:val="hybridMultilevel"/>
    <w:tmpl w:val="F1F003C2"/>
    <w:lvl w:ilvl="0" w:tplc="0415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9E075E"/>
    <w:multiLevelType w:val="hybridMultilevel"/>
    <w:tmpl w:val="64905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83959"/>
    <w:multiLevelType w:val="hybridMultilevel"/>
    <w:tmpl w:val="5A98F3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41F9F"/>
    <w:multiLevelType w:val="hybridMultilevel"/>
    <w:tmpl w:val="3DC2A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2051"/>
    <w:multiLevelType w:val="hybridMultilevel"/>
    <w:tmpl w:val="033A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470"/>
    <w:multiLevelType w:val="hybridMultilevel"/>
    <w:tmpl w:val="DE2E3B92"/>
    <w:lvl w:ilvl="0" w:tplc="77A0CBA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5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90948"/>
    <w:multiLevelType w:val="hybridMultilevel"/>
    <w:tmpl w:val="7E3ADA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8638F5"/>
    <w:multiLevelType w:val="hybridMultilevel"/>
    <w:tmpl w:val="FF786808"/>
    <w:lvl w:ilvl="0" w:tplc="FC76EA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A428CB"/>
    <w:multiLevelType w:val="hybridMultilevel"/>
    <w:tmpl w:val="84E85062"/>
    <w:lvl w:ilvl="0" w:tplc="26785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D54A5"/>
    <w:multiLevelType w:val="hybridMultilevel"/>
    <w:tmpl w:val="0340FD16"/>
    <w:lvl w:ilvl="0" w:tplc="77A0CBA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5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C43CB"/>
    <w:multiLevelType w:val="hybridMultilevel"/>
    <w:tmpl w:val="D1623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6CAC4D8">
      <w:start w:val="1"/>
      <w:numFmt w:val="lowerLetter"/>
      <w:lvlText w:val="%2)"/>
      <w:lvlJc w:val="left"/>
      <w:pPr>
        <w:ind w:left="1440" w:hanging="360"/>
      </w:pPr>
      <w:rPr>
        <w:rFonts w:ascii="Tahoma" w:eastAsia="Calibr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F10ED"/>
    <w:multiLevelType w:val="hybridMultilevel"/>
    <w:tmpl w:val="510CCF00"/>
    <w:lvl w:ilvl="0" w:tplc="F7DA0CE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FB04275"/>
    <w:multiLevelType w:val="hybridMultilevel"/>
    <w:tmpl w:val="9DDCA6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2B15A1"/>
    <w:multiLevelType w:val="hybridMultilevel"/>
    <w:tmpl w:val="12F6EEFE"/>
    <w:lvl w:ilvl="0" w:tplc="0E1E02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B6017D"/>
    <w:multiLevelType w:val="hybridMultilevel"/>
    <w:tmpl w:val="96C2FE2A"/>
    <w:lvl w:ilvl="0" w:tplc="77A0CBA8">
      <w:numFmt w:val="bullet"/>
      <w:lvlText w:val=""/>
      <w:lvlJc w:val="left"/>
      <w:pPr>
        <w:ind w:left="1060" w:hanging="360"/>
      </w:pPr>
      <w:rPr>
        <w:rFonts w:ascii="Symbol" w:eastAsia="Symbol" w:hAnsi="Symbol" w:cs="Symbol" w:hint="default"/>
        <w:w w:val="95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3A801AD"/>
    <w:multiLevelType w:val="hybridMultilevel"/>
    <w:tmpl w:val="004CC686"/>
    <w:lvl w:ilvl="0" w:tplc="BDFC2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257CEB"/>
    <w:multiLevelType w:val="multilevel"/>
    <w:tmpl w:val="378EC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552B9C"/>
    <w:multiLevelType w:val="hybridMultilevel"/>
    <w:tmpl w:val="9580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75BCE"/>
    <w:multiLevelType w:val="hybridMultilevel"/>
    <w:tmpl w:val="65E0B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D43F2C"/>
    <w:multiLevelType w:val="hybridMultilevel"/>
    <w:tmpl w:val="85860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715D14"/>
    <w:multiLevelType w:val="hybridMultilevel"/>
    <w:tmpl w:val="36BACAEC"/>
    <w:lvl w:ilvl="0" w:tplc="E49E1834">
      <w:start w:val="1"/>
      <w:numFmt w:val="ordin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242FA4"/>
    <w:multiLevelType w:val="hybridMultilevel"/>
    <w:tmpl w:val="68F62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C326D"/>
    <w:multiLevelType w:val="hybridMultilevel"/>
    <w:tmpl w:val="C89EE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66020"/>
    <w:multiLevelType w:val="hybridMultilevel"/>
    <w:tmpl w:val="14DCA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009D5"/>
    <w:multiLevelType w:val="hybridMultilevel"/>
    <w:tmpl w:val="D13CA380"/>
    <w:lvl w:ilvl="0" w:tplc="78A4B628">
      <w:start w:val="1"/>
      <w:numFmt w:val="decimal"/>
      <w:lvlText w:val="%1)"/>
      <w:lvlJc w:val="left"/>
      <w:pPr>
        <w:ind w:left="684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B95C6F"/>
    <w:multiLevelType w:val="hybridMultilevel"/>
    <w:tmpl w:val="924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6467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43E0C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4B566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FB452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28D015B"/>
    <w:multiLevelType w:val="hybridMultilevel"/>
    <w:tmpl w:val="A36CD584"/>
    <w:lvl w:ilvl="0" w:tplc="BC86193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F31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5844133"/>
    <w:multiLevelType w:val="hybridMultilevel"/>
    <w:tmpl w:val="1BAE5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A58C9"/>
    <w:multiLevelType w:val="hybridMultilevel"/>
    <w:tmpl w:val="A9A21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9F232B"/>
    <w:multiLevelType w:val="hybridMultilevel"/>
    <w:tmpl w:val="9EBE4998"/>
    <w:lvl w:ilvl="0" w:tplc="77A0CBA8">
      <w:numFmt w:val="bullet"/>
      <w:lvlText w:val=""/>
      <w:lvlJc w:val="left"/>
      <w:pPr>
        <w:ind w:left="1004" w:hanging="360"/>
      </w:pPr>
      <w:rPr>
        <w:rFonts w:ascii="Symbol" w:eastAsia="Symbol" w:hAnsi="Symbol" w:cs="Symbol" w:hint="default"/>
        <w:w w:val="95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2CD6591"/>
    <w:multiLevelType w:val="hybridMultilevel"/>
    <w:tmpl w:val="039E1F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BEED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9904D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CBB5A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9"/>
  </w:num>
  <w:num w:numId="2">
    <w:abstractNumId w:val="31"/>
  </w:num>
  <w:num w:numId="3">
    <w:abstractNumId w:val="34"/>
  </w:num>
  <w:num w:numId="4">
    <w:abstractNumId w:val="40"/>
  </w:num>
  <w:num w:numId="5">
    <w:abstractNumId w:val="29"/>
  </w:num>
  <w:num w:numId="6">
    <w:abstractNumId w:val="32"/>
  </w:num>
  <w:num w:numId="7">
    <w:abstractNumId w:val="30"/>
  </w:num>
  <w:num w:numId="8">
    <w:abstractNumId w:val="21"/>
  </w:num>
  <w:num w:numId="9">
    <w:abstractNumId w:val="5"/>
  </w:num>
  <w:num w:numId="10">
    <w:abstractNumId w:val="36"/>
  </w:num>
  <w:num w:numId="11">
    <w:abstractNumId w:val="28"/>
  </w:num>
  <w:num w:numId="12">
    <w:abstractNumId w:val="22"/>
  </w:num>
  <w:num w:numId="13">
    <w:abstractNumId w:val="11"/>
  </w:num>
  <w:num w:numId="14">
    <w:abstractNumId w:val="3"/>
  </w:num>
  <w:num w:numId="15">
    <w:abstractNumId w:val="18"/>
  </w:num>
  <w:num w:numId="16">
    <w:abstractNumId w:val="38"/>
  </w:num>
  <w:num w:numId="17">
    <w:abstractNumId w:val="20"/>
  </w:num>
  <w:num w:numId="18">
    <w:abstractNumId w:val="4"/>
  </w:num>
  <w:num w:numId="19">
    <w:abstractNumId w:val="6"/>
  </w:num>
  <w:num w:numId="20">
    <w:abstractNumId w:val="23"/>
  </w:num>
  <w:num w:numId="21">
    <w:abstractNumId w:val="35"/>
  </w:num>
  <w:num w:numId="22">
    <w:abstractNumId w:val="33"/>
  </w:num>
  <w:num w:numId="23">
    <w:abstractNumId w:val="7"/>
  </w:num>
  <w:num w:numId="24">
    <w:abstractNumId w:val="0"/>
  </w:num>
  <w:num w:numId="25">
    <w:abstractNumId w:val="12"/>
  </w:num>
  <w:num w:numId="26">
    <w:abstractNumId w:val="26"/>
  </w:num>
  <w:num w:numId="27">
    <w:abstractNumId w:val="15"/>
  </w:num>
  <w:num w:numId="28">
    <w:abstractNumId w:val="37"/>
  </w:num>
  <w:num w:numId="29">
    <w:abstractNumId w:val="1"/>
  </w:num>
  <w:num w:numId="30">
    <w:abstractNumId w:val="25"/>
  </w:num>
  <w:num w:numId="31">
    <w:abstractNumId w:val="14"/>
  </w:num>
  <w:num w:numId="32">
    <w:abstractNumId w:val="8"/>
  </w:num>
  <w:num w:numId="33">
    <w:abstractNumId w:val="13"/>
  </w:num>
  <w:num w:numId="34">
    <w:abstractNumId w:val="17"/>
  </w:num>
  <w:num w:numId="35">
    <w:abstractNumId w:val="27"/>
  </w:num>
  <w:num w:numId="36">
    <w:abstractNumId w:val="24"/>
  </w:num>
  <w:num w:numId="37">
    <w:abstractNumId w:val="19"/>
  </w:num>
  <w:num w:numId="38">
    <w:abstractNumId w:val="10"/>
  </w:num>
  <w:num w:numId="39">
    <w:abstractNumId w:val="2"/>
  </w:num>
  <w:num w:numId="40">
    <w:abstractNumId w:val="9"/>
  </w:num>
  <w:num w:numId="41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3B"/>
    <w:rsid w:val="00001193"/>
    <w:rsid w:val="00002C8B"/>
    <w:rsid w:val="00003F4F"/>
    <w:rsid w:val="00004778"/>
    <w:rsid w:val="000055FB"/>
    <w:rsid w:val="00006DC0"/>
    <w:rsid w:val="0001114F"/>
    <w:rsid w:val="000119BF"/>
    <w:rsid w:val="0001215C"/>
    <w:rsid w:val="00013800"/>
    <w:rsid w:val="00013F2D"/>
    <w:rsid w:val="0001601A"/>
    <w:rsid w:val="0001648E"/>
    <w:rsid w:val="00017A00"/>
    <w:rsid w:val="00017DC8"/>
    <w:rsid w:val="00017E84"/>
    <w:rsid w:val="00025D9A"/>
    <w:rsid w:val="00025F82"/>
    <w:rsid w:val="00026439"/>
    <w:rsid w:val="00026503"/>
    <w:rsid w:val="00026622"/>
    <w:rsid w:val="00026B72"/>
    <w:rsid w:val="00026D59"/>
    <w:rsid w:val="00030236"/>
    <w:rsid w:val="00030F8D"/>
    <w:rsid w:val="000310BA"/>
    <w:rsid w:val="00036553"/>
    <w:rsid w:val="00036AC2"/>
    <w:rsid w:val="000371FC"/>
    <w:rsid w:val="00037301"/>
    <w:rsid w:val="000444EF"/>
    <w:rsid w:val="00044AE7"/>
    <w:rsid w:val="00044B69"/>
    <w:rsid w:val="00045AB7"/>
    <w:rsid w:val="000509FC"/>
    <w:rsid w:val="00056977"/>
    <w:rsid w:val="00056E1B"/>
    <w:rsid w:val="00057873"/>
    <w:rsid w:val="00060537"/>
    <w:rsid w:val="00063680"/>
    <w:rsid w:val="0006413C"/>
    <w:rsid w:val="0006675E"/>
    <w:rsid w:val="00066974"/>
    <w:rsid w:val="00066EE3"/>
    <w:rsid w:val="000674C6"/>
    <w:rsid w:val="00070D8B"/>
    <w:rsid w:val="00071433"/>
    <w:rsid w:val="0007237E"/>
    <w:rsid w:val="00073899"/>
    <w:rsid w:val="00074B6F"/>
    <w:rsid w:val="00081F4C"/>
    <w:rsid w:val="00082D5F"/>
    <w:rsid w:val="000839B4"/>
    <w:rsid w:val="00086B82"/>
    <w:rsid w:val="00087D7B"/>
    <w:rsid w:val="00090B62"/>
    <w:rsid w:val="000918BF"/>
    <w:rsid w:val="0009382A"/>
    <w:rsid w:val="00093DC1"/>
    <w:rsid w:val="000971F3"/>
    <w:rsid w:val="00097B4D"/>
    <w:rsid w:val="000A0440"/>
    <w:rsid w:val="000A18F9"/>
    <w:rsid w:val="000A24B8"/>
    <w:rsid w:val="000A4806"/>
    <w:rsid w:val="000A5503"/>
    <w:rsid w:val="000A5CC8"/>
    <w:rsid w:val="000A66CA"/>
    <w:rsid w:val="000A7192"/>
    <w:rsid w:val="000B11A2"/>
    <w:rsid w:val="000B47A6"/>
    <w:rsid w:val="000B4C11"/>
    <w:rsid w:val="000B59E3"/>
    <w:rsid w:val="000C0219"/>
    <w:rsid w:val="000C0D3F"/>
    <w:rsid w:val="000C22E4"/>
    <w:rsid w:val="000C4877"/>
    <w:rsid w:val="000C5599"/>
    <w:rsid w:val="000C6D35"/>
    <w:rsid w:val="000C7734"/>
    <w:rsid w:val="000D0911"/>
    <w:rsid w:val="000D157F"/>
    <w:rsid w:val="000D29FD"/>
    <w:rsid w:val="000D4E83"/>
    <w:rsid w:val="000D50E4"/>
    <w:rsid w:val="000D6918"/>
    <w:rsid w:val="000D6998"/>
    <w:rsid w:val="000E0024"/>
    <w:rsid w:val="000E04CA"/>
    <w:rsid w:val="000E078E"/>
    <w:rsid w:val="000E23D6"/>
    <w:rsid w:val="000E264B"/>
    <w:rsid w:val="000E29AF"/>
    <w:rsid w:val="000E33A5"/>
    <w:rsid w:val="000E5575"/>
    <w:rsid w:val="000E5E57"/>
    <w:rsid w:val="000E63D7"/>
    <w:rsid w:val="000E6B9D"/>
    <w:rsid w:val="000E7E0A"/>
    <w:rsid w:val="000F070A"/>
    <w:rsid w:val="000F0BEC"/>
    <w:rsid w:val="000F257C"/>
    <w:rsid w:val="000F2932"/>
    <w:rsid w:val="000F48DA"/>
    <w:rsid w:val="000F5134"/>
    <w:rsid w:val="000F548F"/>
    <w:rsid w:val="00103065"/>
    <w:rsid w:val="00105040"/>
    <w:rsid w:val="0011268A"/>
    <w:rsid w:val="001143A1"/>
    <w:rsid w:val="00116A39"/>
    <w:rsid w:val="001200A9"/>
    <w:rsid w:val="00120331"/>
    <w:rsid w:val="001206DD"/>
    <w:rsid w:val="001275FC"/>
    <w:rsid w:val="001308DB"/>
    <w:rsid w:val="001324F1"/>
    <w:rsid w:val="0013476F"/>
    <w:rsid w:val="0014031B"/>
    <w:rsid w:val="00140B56"/>
    <w:rsid w:val="00141396"/>
    <w:rsid w:val="00143670"/>
    <w:rsid w:val="00144595"/>
    <w:rsid w:val="00145203"/>
    <w:rsid w:val="00145E77"/>
    <w:rsid w:val="00145F97"/>
    <w:rsid w:val="00150AAA"/>
    <w:rsid w:val="0015401C"/>
    <w:rsid w:val="00156BD6"/>
    <w:rsid w:val="001577CD"/>
    <w:rsid w:val="00157ED0"/>
    <w:rsid w:val="00160F3D"/>
    <w:rsid w:val="001610F5"/>
    <w:rsid w:val="00161F5A"/>
    <w:rsid w:val="0016369C"/>
    <w:rsid w:val="00165840"/>
    <w:rsid w:val="0016599D"/>
    <w:rsid w:val="00166E2F"/>
    <w:rsid w:val="00170363"/>
    <w:rsid w:val="001711A8"/>
    <w:rsid w:val="001730E7"/>
    <w:rsid w:val="001735D7"/>
    <w:rsid w:val="00173A56"/>
    <w:rsid w:val="00175820"/>
    <w:rsid w:val="0017707F"/>
    <w:rsid w:val="00180067"/>
    <w:rsid w:val="00180478"/>
    <w:rsid w:val="00180676"/>
    <w:rsid w:val="00184E29"/>
    <w:rsid w:val="001853F4"/>
    <w:rsid w:val="0018613C"/>
    <w:rsid w:val="001900BE"/>
    <w:rsid w:val="0019013C"/>
    <w:rsid w:val="001907D3"/>
    <w:rsid w:val="00190A12"/>
    <w:rsid w:val="00190BD3"/>
    <w:rsid w:val="00192688"/>
    <w:rsid w:val="0019295C"/>
    <w:rsid w:val="00193B7B"/>
    <w:rsid w:val="00194EDD"/>
    <w:rsid w:val="001952D3"/>
    <w:rsid w:val="001965EA"/>
    <w:rsid w:val="00197ADB"/>
    <w:rsid w:val="00197F7A"/>
    <w:rsid w:val="001A0BA6"/>
    <w:rsid w:val="001A18BD"/>
    <w:rsid w:val="001A2AF0"/>
    <w:rsid w:val="001A5FD0"/>
    <w:rsid w:val="001B0360"/>
    <w:rsid w:val="001B09C6"/>
    <w:rsid w:val="001B36CC"/>
    <w:rsid w:val="001B3B3C"/>
    <w:rsid w:val="001B3B64"/>
    <w:rsid w:val="001B5ACF"/>
    <w:rsid w:val="001B627D"/>
    <w:rsid w:val="001C3A22"/>
    <w:rsid w:val="001C3A9C"/>
    <w:rsid w:val="001C5030"/>
    <w:rsid w:val="001C5CE2"/>
    <w:rsid w:val="001C6991"/>
    <w:rsid w:val="001D2BC0"/>
    <w:rsid w:val="001D2D7A"/>
    <w:rsid w:val="001D3174"/>
    <w:rsid w:val="001D36A7"/>
    <w:rsid w:val="001D5432"/>
    <w:rsid w:val="001E1464"/>
    <w:rsid w:val="001E2B9E"/>
    <w:rsid w:val="001E34D2"/>
    <w:rsid w:val="001E4A76"/>
    <w:rsid w:val="001E6CEB"/>
    <w:rsid w:val="001E7B0E"/>
    <w:rsid w:val="001F14C6"/>
    <w:rsid w:val="001F1CC4"/>
    <w:rsid w:val="001F343D"/>
    <w:rsid w:val="001F3A74"/>
    <w:rsid w:val="001F54C5"/>
    <w:rsid w:val="00202A09"/>
    <w:rsid w:val="002032BB"/>
    <w:rsid w:val="00204312"/>
    <w:rsid w:val="00204545"/>
    <w:rsid w:val="00205057"/>
    <w:rsid w:val="00205A85"/>
    <w:rsid w:val="00205DAE"/>
    <w:rsid w:val="0020645F"/>
    <w:rsid w:val="002064D3"/>
    <w:rsid w:val="00207DE9"/>
    <w:rsid w:val="00210BD9"/>
    <w:rsid w:val="00212BBA"/>
    <w:rsid w:val="002138C3"/>
    <w:rsid w:val="00213A15"/>
    <w:rsid w:val="00213B7E"/>
    <w:rsid w:val="00213BD0"/>
    <w:rsid w:val="002161A8"/>
    <w:rsid w:val="00220A9F"/>
    <w:rsid w:val="00222995"/>
    <w:rsid w:val="00224C38"/>
    <w:rsid w:val="002255F4"/>
    <w:rsid w:val="002256C4"/>
    <w:rsid w:val="002263E0"/>
    <w:rsid w:val="00227327"/>
    <w:rsid w:val="002273B5"/>
    <w:rsid w:val="00227805"/>
    <w:rsid w:val="0023111D"/>
    <w:rsid w:val="002314B4"/>
    <w:rsid w:val="002319ED"/>
    <w:rsid w:val="00233A18"/>
    <w:rsid w:val="00243563"/>
    <w:rsid w:val="002439D6"/>
    <w:rsid w:val="00244977"/>
    <w:rsid w:val="00245416"/>
    <w:rsid w:val="00246480"/>
    <w:rsid w:val="00247EF4"/>
    <w:rsid w:val="002511D8"/>
    <w:rsid w:val="00252794"/>
    <w:rsid w:val="00254995"/>
    <w:rsid w:val="002552D0"/>
    <w:rsid w:val="002555DB"/>
    <w:rsid w:val="0025596E"/>
    <w:rsid w:val="00256804"/>
    <w:rsid w:val="00262170"/>
    <w:rsid w:val="0026383B"/>
    <w:rsid w:val="00266659"/>
    <w:rsid w:val="00266BE3"/>
    <w:rsid w:val="0026743B"/>
    <w:rsid w:val="00267CBA"/>
    <w:rsid w:val="002708F2"/>
    <w:rsid w:val="00271724"/>
    <w:rsid w:val="0027231F"/>
    <w:rsid w:val="00273EA2"/>
    <w:rsid w:val="00274094"/>
    <w:rsid w:val="00274788"/>
    <w:rsid w:val="002761F5"/>
    <w:rsid w:val="002778CE"/>
    <w:rsid w:val="0028235C"/>
    <w:rsid w:val="00286153"/>
    <w:rsid w:val="002876F7"/>
    <w:rsid w:val="002915B1"/>
    <w:rsid w:val="00291987"/>
    <w:rsid w:val="0029224E"/>
    <w:rsid w:val="00292DB4"/>
    <w:rsid w:val="00293A4D"/>
    <w:rsid w:val="00294246"/>
    <w:rsid w:val="002942EE"/>
    <w:rsid w:val="00294820"/>
    <w:rsid w:val="00296EA1"/>
    <w:rsid w:val="002975EB"/>
    <w:rsid w:val="002A15A3"/>
    <w:rsid w:val="002A16AD"/>
    <w:rsid w:val="002A36C0"/>
    <w:rsid w:val="002A6C03"/>
    <w:rsid w:val="002A7220"/>
    <w:rsid w:val="002B10B6"/>
    <w:rsid w:val="002B1228"/>
    <w:rsid w:val="002B176A"/>
    <w:rsid w:val="002B1EDD"/>
    <w:rsid w:val="002B2CE6"/>
    <w:rsid w:val="002B321D"/>
    <w:rsid w:val="002B3D26"/>
    <w:rsid w:val="002B4E7D"/>
    <w:rsid w:val="002B4F01"/>
    <w:rsid w:val="002B549D"/>
    <w:rsid w:val="002B566D"/>
    <w:rsid w:val="002B6310"/>
    <w:rsid w:val="002B66B6"/>
    <w:rsid w:val="002C2468"/>
    <w:rsid w:val="002C4BAA"/>
    <w:rsid w:val="002D3B6E"/>
    <w:rsid w:val="002D428D"/>
    <w:rsid w:val="002D6C88"/>
    <w:rsid w:val="002E0C33"/>
    <w:rsid w:val="002E3423"/>
    <w:rsid w:val="002E3ABC"/>
    <w:rsid w:val="002E3EDA"/>
    <w:rsid w:val="002E3EF4"/>
    <w:rsid w:val="002E4084"/>
    <w:rsid w:val="002E41FD"/>
    <w:rsid w:val="002E6C35"/>
    <w:rsid w:val="002E73C3"/>
    <w:rsid w:val="002F4C16"/>
    <w:rsid w:val="002F4FA2"/>
    <w:rsid w:val="002F543D"/>
    <w:rsid w:val="002F55D4"/>
    <w:rsid w:val="002F68C6"/>
    <w:rsid w:val="002F6A13"/>
    <w:rsid w:val="00300C53"/>
    <w:rsid w:val="00301475"/>
    <w:rsid w:val="00305C06"/>
    <w:rsid w:val="00307064"/>
    <w:rsid w:val="00312F89"/>
    <w:rsid w:val="003130DB"/>
    <w:rsid w:val="00313B3B"/>
    <w:rsid w:val="00313D33"/>
    <w:rsid w:val="00317BD0"/>
    <w:rsid w:val="00320D1C"/>
    <w:rsid w:val="003216AC"/>
    <w:rsid w:val="003216E6"/>
    <w:rsid w:val="00321E3B"/>
    <w:rsid w:val="00322933"/>
    <w:rsid w:val="003276A7"/>
    <w:rsid w:val="00330AE6"/>
    <w:rsid w:val="00332D3A"/>
    <w:rsid w:val="00333744"/>
    <w:rsid w:val="00333A3B"/>
    <w:rsid w:val="0033413F"/>
    <w:rsid w:val="003357BD"/>
    <w:rsid w:val="00335F31"/>
    <w:rsid w:val="003369DE"/>
    <w:rsid w:val="00340CBB"/>
    <w:rsid w:val="00342319"/>
    <w:rsid w:val="00343726"/>
    <w:rsid w:val="003447DF"/>
    <w:rsid w:val="003454BB"/>
    <w:rsid w:val="00346756"/>
    <w:rsid w:val="0034776C"/>
    <w:rsid w:val="00350849"/>
    <w:rsid w:val="0035162B"/>
    <w:rsid w:val="0035634A"/>
    <w:rsid w:val="00364493"/>
    <w:rsid w:val="003670F2"/>
    <w:rsid w:val="00367466"/>
    <w:rsid w:val="003700B4"/>
    <w:rsid w:val="00371B43"/>
    <w:rsid w:val="003747A2"/>
    <w:rsid w:val="0037684E"/>
    <w:rsid w:val="00380C8E"/>
    <w:rsid w:val="00380DF7"/>
    <w:rsid w:val="003836C3"/>
    <w:rsid w:val="00385CDF"/>
    <w:rsid w:val="00387347"/>
    <w:rsid w:val="00387B15"/>
    <w:rsid w:val="00391687"/>
    <w:rsid w:val="00393348"/>
    <w:rsid w:val="003947EB"/>
    <w:rsid w:val="00396BD8"/>
    <w:rsid w:val="0039704C"/>
    <w:rsid w:val="003A05EC"/>
    <w:rsid w:val="003A114D"/>
    <w:rsid w:val="003A3CFD"/>
    <w:rsid w:val="003A4BB0"/>
    <w:rsid w:val="003A4F34"/>
    <w:rsid w:val="003A5F14"/>
    <w:rsid w:val="003A6250"/>
    <w:rsid w:val="003A63B4"/>
    <w:rsid w:val="003A71A4"/>
    <w:rsid w:val="003B0DDD"/>
    <w:rsid w:val="003B48E3"/>
    <w:rsid w:val="003C0531"/>
    <w:rsid w:val="003C098E"/>
    <w:rsid w:val="003C34A4"/>
    <w:rsid w:val="003C582F"/>
    <w:rsid w:val="003C5B5F"/>
    <w:rsid w:val="003C5DD9"/>
    <w:rsid w:val="003C5E6A"/>
    <w:rsid w:val="003C7434"/>
    <w:rsid w:val="003C7604"/>
    <w:rsid w:val="003C78AF"/>
    <w:rsid w:val="003D0798"/>
    <w:rsid w:val="003D0B45"/>
    <w:rsid w:val="003D1312"/>
    <w:rsid w:val="003D3477"/>
    <w:rsid w:val="003D71F8"/>
    <w:rsid w:val="003E2981"/>
    <w:rsid w:val="003E34CC"/>
    <w:rsid w:val="003E3C80"/>
    <w:rsid w:val="003E6A61"/>
    <w:rsid w:val="003E6CC1"/>
    <w:rsid w:val="003E7323"/>
    <w:rsid w:val="003E76DF"/>
    <w:rsid w:val="003F02A3"/>
    <w:rsid w:val="003F0B0D"/>
    <w:rsid w:val="003F347D"/>
    <w:rsid w:val="003F36B3"/>
    <w:rsid w:val="003F4309"/>
    <w:rsid w:val="003F4752"/>
    <w:rsid w:val="003F5BD3"/>
    <w:rsid w:val="003F7444"/>
    <w:rsid w:val="00403758"/>
    <w:rsid w:val="004057E9"/>
    <w:rsid w:val="00405AFA"/>
    <w:rsid w:val="004062C6"/>
    <w:rsid w:val="004078E0"/>
    <w:rsid w:val="0041220A"/>
    <w:rsid w:val="00412DB8"/>
    <w:rsid w:val="00416423"/>
    <w:rsid w:val="00417DD3"/>
    <w:rsid w:val="00423ACD"/>
    <w:rsid w:val="00424187"/>
    <w:rsid w:val="004245AF"/>
    <w:rsid w:val="00424DFD"/>
    <w:rsid w:val="004257DB"/>
    <w:rsid w:val="00426BD8"/>
    <w:rsid w:val="00433873"/>
    <w:rsid w:val="0043534A"/>
    <w:rsid w:val="00436E49"/>
    <w:rsid w:val="00437DEB"/>
    <w:rsid w:val="0044076E"/>
    <w:rsid w:val="004413FF"/>
    <w:rsid w:val="004422A0"/>
    <w:rsid w:val="00442A85"/>
    <w:rsid w:val="00442F4B"/>
    <w:rsid w:val="00444944"/>
    <w:rsid w:val="004456B1"/>
    <w:rsid w:val="004465BE"/>
    <w:rsid w:val="00450F66"/>
    <w:rsid w:val="00451D55"/>
    <w:rsid w:val="0045274C"/>
    <w:rsid w:val="00453A8F"/>
    <w:rsid w:val="00454999"/>
    <w:rsid w:val="00454F8C"/>
    <w:rsid w:val="00464E62"/>
    <w:rsid w:val="00467DE9"/>
    <w:rsid w:val="0047282F"/>
    <w:rsid w:val="004733C2"/>
    <w:rsid w:val="004803F2"/>
    <w:rsid w:val="004811F6"/>
    <w:rsid w:val="004816B1"/>
    <w:rsid w:val="004818DE"/>
    <w:rsid w:val="00482C00"/>
    <w:rsid w:val="004831F2"/>
    <w:rsid w:val="00483369"/>
    <w:rsid w:val="00483B68"/>
    <w:rsid w:val="004848E4"/>
    <w:rsid w:val="00486957"/>
    <w:rsid w:val="00494093"/>
    <w:rsid w:val="004947E3"/>
    <w:rsid w:val="00496BF6"/>
    <w:rsid w:val="0049788B"/>
    <w:rsid w:val="004A1B1A"/>
    <w:rsid w:val="004A42EE"/>
    <w:rsid w:val="004A652C"/>
    <w:rsid w:val="004B2501"/>
    <w:rsid w:val="004B4BBF"/>
    <w:rsid w:val="004B5D1C"/>
    <w:rsid w:val="004B620A"/>
    <w:rsid w:val="004C31C6"/>
    <w:rsid w:val="004C4AAE"/>
    <w:rsid w:val="004C5B36"/>
    <w:rsid w:val="004C5B8A"/>
    <w:rsid w:val="004C5B99"/>
    <w:rsid w:val="004C6897"/>
    <w:rsid w:val="004C6D43"/>
    <w:rsid w:val="004D01E8"/>
    <w:rsid w:val="004D2696"/>
    <w:rsid w:val="004D364E"/>
    <w:rsid w:val="004D3B26"/>
    <w:rsid w:val="004D41CD"/>
    <w:rsid w:val="004D6674"/>
    <w:rsid w:val="004D70EE"/>
    <w:rsid w:val="004D7D68"/>
    <w:rsid w:val="004E0EFD"/>
    <w:rsid w:val="004E318E"/>
    <w:rsid w:val="004E41F5"/>
    <w:rsid w:val="004E4495"/>
    <w:rsid w:val="004E6B97"/>
    <w:rsid w:val="004E7945"/>
    <w:rsid w:val="004F00A5"/>
    <w:rsid w:val="004F4C93"/>
    <w:rsid w:val="004F5F95"/>
    <w:rsid w:val="004F7537"/>
    <w:rsid w:val="00500697"/>
    <w:rsid w:val="005023ED"/>
    <w:rsid w:val="00505618"/>
    <w:rsid w:val="00505B47"/>
    <w:rsid w:val="00506411"/>
    <w:rsid w:val="00507A7A"/>
    <w:rsid w:val="00507CD8"/>
    <w:rsid w:val="00510E70"/>
    <w:rsid w:val="005130A5"/>
    <w:rsid w:val="00514926"/>
    <w:rsid w:val="00515003"/>
    <w:rsid w:val="00516F9B"/>
    <w:rsid w:val="0051700A"/>
    <w:rsid w:val="00517B73"/>
    <w:rsid w:val="00520248"/>
    <w:rsid w:val="00521CD6"/>
    <w:rsid w:val="0052259D"/>
    <w:rsid w:val="00523544"/>
    <w:rsid w:val="00524BD9"/>
    <w:rsid w:val="00525B19"/>
    <w:rsid w:val="005278E8"/>
    <w:rsid w:val="00527EAB"/>
    <w:rsid w:val="005304C8"/>
    <w:rsid w:val="00533BB0"/>
    <w:rsid w:val="00534E47"/>
    <w:rsid w:val="00537E5E"/>
    <w:rsid w:val="0054097D"/>
    <w:rsid w:val="00542B97"/>
    <w:rsid w:val="00545F54"/>
    <w:rsid w:val="005470F5"/>
    <w:rsid w:val="00547BE3"/>
    <w:rsid w:val="00551004"/>
    <w:rsid w:val="00552CA8"/>
    <w:rsid w:val="005555E2"/>
    <w:rsid w:val="00556398"/>
    <w:rsid w:val="005569B7"/>
    <w:rsid w:val="00556DC1"/>
    <w:rsid w:val="00563A0A"/>
    <w:rsid w:val="00565C7F"/>
    <w:rsid w:val="0056620F"/>
    <w:rsid w:val="00567A06"/>
    <w:rsid w:val="005719FC"/>
    <w:rsid w:val="00573698"/>
    <w:rsid w:val="00573ADA"/>
    <w:rsid w:val="0057519E"/>
    <w:rsid w:val="00575B04"/>
    <w:rsid w:val="00575DB3"/>
    <w:rsid w:val="005771AE"/>
    <w:rsid w:val="0057733F"/>
    <w:rsid w:val="005777A0"/>
    <w:rsid w:val="00577829"/>
    <w:rsid w:val="00580AFA"/>
    <w:rsid w:val="00582717"/>
    <w:rsid w:val="005833C1"/>
    <w:rsid w:val="00583D8E"/>
    <w:rsid w:val="00585B1D"/>
    <w:rsid w:val="00590FEA"/>
    <w:rsid w:val="0059114E"/>
    <w:rsid w:val="0059319B"/>
    <w:rsid w:val="00593C38"/>
    <w:rsid w:val="005A0DCF"/>
    <w:rsid w:val="005A116B"/>
    <w:rsid w:val="005A2D77"/>
    <w:rsid w:val="005A313C"/>
    <w:rsid w:val="005A3E91"/>
    <w:rsid w:val="005A6151"/>
    <w:rsid w:val="005A6AD4"/>
    <w:rsid w:val="005A7360"/>
    <w:rsid w:val="005B0012"/>
    <w:rsid w:val="005B1B3A"/>
    <w:rsid w:val="005B2BE9"/>
    <w:rsid w:val="005B2D6C"/>
    <w:rsid w:val="005B4C5A"/>
    <w:rsid w:val="005B5FEA"/>
    <w:rsid w:val="005B61B9"/>
    <w:rsid w:val="005B6E4C"/>
    <w:rsid w:val="005B79E9"/>
    <w:rsid w:val="005C1198"/>
    <w:rsid w:val="005C1DF6"/>
    <w:rsid w:val="005C5967"/>
    <w:rsid w:val="005C673A"/>
    <w:rsid w:val="005C7A4D"/>
    <w:rsid w:val="005C7A70"/>
    <w:rsid w:val="005D0D7B"/>
    <w:rsid w:val="005D166F"/>
    <w:rsid w:val="005D56AD"/>
    <w:rsid w:val="005D5F62"/>
    <w:rsid w:val="005D70DA"/>
    <w:rsid w:val="005D716E"/>
    <w:rsid w:val="005E04D7"/>
    <w:rsid w:val="005E0B07"/>
    <w:rsid w:val="005E100D"/>
    <w:rsid w:val="005E1C31"/>
    <w:rsid w:val="005E1F3C"/>
    <w:rsid w:val="005E2E71"/>
    <w:rsid w:val="005E379E"/>
    <w:rsid w:val="005E3941"/>
    <w:rsid w:val="005E3BD9"/>
    <w:rsid w:val="005E44F4"/>
    <w:rsid w:val="005E5488"/>
    <w:rsid w:val="005E558A"/>
    <w:rsid w:val="005E5DC2"/>
    <w:rsid w:val="005E7541"/>
    <w:rsid w:val="005F0639"/>
    <w:rsid w:val="005F0CAD"/>
    <w:rsid w:val="005F1C3B"/>
    <w:rsid w:val="005F1FFE"/>
    <w:rsid w:val="005F20B4"/>
    <w:rsid w:val="005F2CFD"/>
    <w:rsid w:val="005F37CD"/>
    <w:rsid w:val="005F406C"/>
    <w:rsid w:val="005F442E"/>
    <w:rsid w:val="005F4CC5"/>
    <w:rsid w:val="005F68D2"/>
    <w:rsid w:val="005F6C24"/>
    <w:rsid w:val="005F6DD3"/>
    <w:rsid w:val="00601320"/>
    <w:rsid w:val="006032E1"/>
    <w:rsid w:val="006065E9"/>
    <w:rsid w:val="00610094"/>
    <w:rsid w:val="006113C3"/>
    <w:rsid w:val="00612389"/>
    <w:rsid w:val="006124C0"/>
    <w:rsid w:val="00612F79"/>
    <w:rsid w:val="00613341"/>
    <w:rsid w:val="00615032"/>
    <w:rsid w:val="00616C3F"/>
    <w:rsid w:val="006232F9"/>
    <w:rsid w:val="006240C0"/>
    <w:rsid w:val="006274CC"/>
    <w:rsid w:val="00627669"/>
    <w:rsid w:val="0062773E"/>
    <w:rsid w:val="00627962"/>
    <w:rsid w:val="006414EF"/>
    <w:rsid w:val="00641B56"/>
    <w:rsid w:val="00643019"/>
    <w:rsid w:val="006439CF"/>
    <w:rsid w:val="00644639"/>
    <w:rsid w:val="0064601E"/>
    <w:rsid w:val="00647517"/>
    <w:rsid w:val="00651142"/>
    <w:rsid w:val="00655D4A"/>
    <w:rsid w:val="00655D69"/>
    <w:rsid w:val="00656591"/>
    <w:rsid w:val="006604D8"/>
    <w:rsid w:val="006621EA"/>
    <w:rsid w:val="00665123"/>
    <w:rsid w:val="0066679B"/>
    <w:rsid w:val="00667A7A"/>
    <w:rsid w:val="0067228B"/>
    <w:rsid w:val="006730D4"/>
    <w:rsid w:val="00675AD9"/>
    <w:rsid w:val="00675F8B"/>
    <w:rsid w:val="00676AD4"/>
    <w:rsid w:val="006771C4"/>
    <w:rsid w:val="0067789F"/>
    <w:rsid w:val="006808CE"/>
    <w:rsid w:val="00681B3F"/>
    <w:rsid w:val="0068514D"/>
    <w:rsid w:val="00686B70"/>
    <w:rsid w:val="00691C58"/>
    <w:rsid w:val="006921B2"/>
    <w:rsid w:val="006951BE"/>
    <w:rsid w:val="00695793"/>
    <w:rsid w:val="00695BB6"/>
    <w:rsid w:val="00695DD2"/>
    <w:rsid w:val="006A0D77"/>
    <w:rsid w:val="006A3993"/>
    <w:rsid w:val="006A484A"/>
    <w:rsid w:val="006A7637"/>
    <w:rsid w:val="006B122A"/>
    <w:rsid w:val="006B189D"/>
    <w:rsid w:val="006B18C3"/>
    <w:rsid w:val="006B2EF8"/>
    <w:rsid w:val="006B6877"/>
    <w:rsid w:val="006B74EF"/>
    <w:rsid w:val="006C08EF"/>
    <w:rsid w:val="006C0B3D"/>
    <w:rsid w:val="006C0F35"/>
    <w:rsid w:val="006C1C9F"/>
    <w:rsid w:val="006C289D"/>
    <w:rsid w:val="006C2D08"/>
    <w:rsid w:val="006C3757"/>
    <w:rsid w:val="006C5207"/>
    <w:rsid w:val="006C6B64"/>
    <w:rsid w:val="006D121D"/>
    <w:rsid w:val="006D18E1"/>
    <w:rsid w:val="006D1EB0"/>
    <w:rsid w:val="006D23C4"/>
    <w:rsid w:val="006D2BD0"/>
    <w:rsid w:val="006D3B01"/>
    <w:rsid w:val="006D3DBE"/>
    <w:rsid w:val="006D54FA"/>
    <w:rsid w:val="006D60D3"/>
    <w:rsid w:val="006D67E3"/>
    <w:rsid w:val="006D685D"/>
    <w:rsid w:val="006E1D2E"/>
    <w:rsid w:val="006E2453"/>
    <w:rsid w:val="006E34E1"/>
    <w:rsid w:val="006E54E3"/>
    <w:rsid w:val="006F320D"/>
    <w:rsid w:val="006F3521"/>
    <w:rsid w:val="006F66A2"/>
    <w:rsid w:val="006F719D"/>
    <w:rsid w:val="006F7E00"/>
    <w:rsid w:val="007001BA"/>
    <w:rsid w:val="00700B57"/>
    <w:rsid w:val="00702705"/>
    <w:rsid w:val="007027D5"/>
    <w:rsid w:val="0070516F"/>
    <w:rsid w:val="0070639D"/>
    <w:rsid w:val="007072A0"/>
    <w:rsid w:val="00710420"/>
    <w:rsid w:val="00722CCE"/>
    <w:rsid w:val="007253B2"/>
    <w:rsid w:val="00725525"/>
    <w:rsid w:val="0072587C"/>
    <w:rsid w:val="00726687"/>
    <w:rsid w:val="0072698E"/>
    <w:rsid w:val="007275CB"/>
    <w:rsid w:val="00730517"/>
    <w:rsid w:val="007312E3"/>
    <w:rsid w:val="0073223E"/>
    <w:rsid w:val="00733467"/>
    <w:rsid w:val="0073444F"/>
    <w:rsid w:val="00734636"/>
    <w:rsid w:val="0073603E"/>
    <w:rsid w:val="007368C1"/>
    <w:rsid w:val="00736AAC"/>
    <w:rsid w:val="0073764B"/>
    <w:rsid w:val="00737F7F"/>
    <w:rsid w:val="0074112C"/>
    <w:rsid w:val="00741727"/>
    <w:rsid w:val="00741A4B"/>
    <w:rsid w:val="00742599"/>
    <w:rsid w:val="00742F14"/>
    <w:rsid w:val="007440EF"/>
    <w:rsid w:val="007468B8"/>
    <w:rsid w:val="00750E87"/>
    <w:rsid w:val="00753B4B"/>
    <w:rsid w:val="00755009"/>
    <w:rsid w:val="00755555"/>
    <w:rsid w:val="007564BB"/>
    <w:rsid w:val="00761684"/>
    <w:rsid w:val="00764F85"/>
    <w:rsid w:val="00765CBF"/>
    <w:rsid w:val="0076690E"/>
    <w:rsid w:val="00767536"/>
    <w:rsid w:val="00775FF2"/>
    <w:rsid w:val="0077665A"/>
    <w:rsid w:val="00777A0C"/>
    <w:rsid w:val="007802C0"/>
    <w:rsid w:val="00780A13"/>
    <w:rsid w:val="007822EF"/>
    <w:rsid w:val="00782813"/>
    <w:rsid w:val="007831D6"/>
    <w:rsid w:val="007853F5"/>
    <w:rsid w:val="00785B1C"/>
    <w:rsid w:val="00785E0B"/>
    <w:rsid w:val="00786417"/>
    <w:rsid w:val="007866C0"/>
    <w:rsid w:val="0078698F"/>
    <w:rsid w:val="00786CCD"/>
    <w:rsid w:val="007900DC"/>
    <w:rsid w:val="007909BD"/>
    <w:rsid w:val="00791809"/>
    <w:rsid w:val="00792065"/>
    <w:rsid w:val="007A2250"/>
    <w:rsid w:val="007A3430"/>
    <w:rsid w:val="007A41EF"/>
    <w:rsid w:val="007A5BCC"/>
    <w:rsid w:val="007A65FB"/>
    <w:rsid w:val="007A7380"/>
    <w:rsid w:val="007B04C7"/>
    <w:rsid w:val="007B076E"/>
    <w:rsid w:val="007B2556"/>
    <w:rsid w:val="007B3C69"/>
    <w:rsid w:val="007B413F"/>
    <w:rsid w:val="007B4E4B"/>
    <w:rsid w:val="007B5B54"/>
    <w:rsid w:val="007B64D0"/>
    <w:rsid w:val="007B6DA3"/>
    <w:rsid w:val="007C23CD"/>
    <w:rsid w:val="007C4F20"/>
    <w:rsid w:val="007C5C4C"/>
    <w:rsid w:val="007C6BC4"/>
    <w:rsid w:val="007C76CD"/>
    <w:rsid w:val="007D042B"/>
    <w:rsid w:val="007D1394"/>
    <w:rsid w:val="007D1481"/>
    <w:rsid w:val="007D2171"/>
    <w:rsid w:val="007D222F"/>
    <w:rsid w:val="007D384E"/>
    <w:rsid w:val="007D4206"/>
    <w:rsid w:val="007D4592"/>
    <w:rsid w:val="007D59A4"/>
    <w:rsid w:val="007D5BCE"/>
    <w:rsid w:val="007E0583"/>
    <w:rsid w:val="007E2A5E"/>
    <w:rsid w:val="007E3019"/>
    <w:rsid w:val="007E4B30"/>
    <w:rsid w:val="007E54C0"/>
    <w:rsid w:val="007E61EE"/>
    <w:rsid w:val="007F298B"/>
    <w:rsid w:val="007F337F"/>
    <w:rsid w:val="007F37FB"/>
    <w:rsid w:val="007F39A3"/>
    <w:rsid w:val="007F732B"/>
    <w:rsid w:val="007F745E"/>
    <w:rsid w:val="00800C76"/>
    <w:rsid w:val="00802032"/>
    <w:rsid w:val="0080203C"/>
    <w:rsid w:val="00803CF0"/>
    <w:rsid w:val="00806222"/>
    <w:rsid w:val="008125FC"/>
    <w:rsid w:val="008131AC"/>
    <w:rsid w:val="00813335"/>
    <w:rsid w:val="00813B00"/>
    <w:rsid w:val="00813B86"/>
    <w:rsid w:val="00815037"/>
    <w:rsid w:val="00816429"/>
    <w:rsid w:val="00817135"/>
    <w:rsid w:val="00821830"/>
    <w:rsid w:val="008219B1"/>
    <w:rsid w:val="00822C46"/>
    <w:rsid w:val="00824CEB"/>
    <w:rsid w:val="008260AD"/>
    <w:rsid w:val="00826AF1"/>
    <w:rsid w:val="0083146E"/>
    <w:rsid w:val="00834191"/>
    <w:rsid w:val="00836AA0"/>
    <w:rsid w:val="008373A0"/>
    <w:rsid w:val="00840D55"/>
    <w:rsid w:val="00841B2A"/>
    <w:rsid w:val="00842A86"/>
    <w:rsid w:val="008445D5"/>
    <w:rsid w:val="00845E20"/>
    <w:rsid w:val="00845F7F"/>
    <w:rsid w:val="00847B3D"/>
    <w:rsid w:val="0085007D"/>
    <w:rsid w:val="0085288B"/>
    <w:rsid w:val="00853351"/>
    <w:rsid w:val="0085436F"/>
    <w:rsid w:val="00856DAA"/>
    <w:rsid w:val="00870910"/>
    <w:rsid w:val="00870EC8"/>
    <w:rsid w:val="00870F88"/>
    <w:rsid w:val="00871EDD"/>
    <w:rsid w:val="008725DE"/>
    <w:rsid w:val="00873ACD"/>
    <w:rsid w:val="008745B9"/>
    <w:rsid w:val="00875967"/>
    <w:rsid w:val="00880056"/>
    <w:rsid w:val="00881208"/>
    <w:rsid w:val="008817BE"/>
    <w:rsid w:val="00883E09"/>
    <w:rsid w:val="00887306"/>
    <w:rsid w:val="0089276B"/>
    <w:rsid w:val="008938DF"/>
    <w:rsid w:val="00893AE8"/>
    <w:rsid w:val="008958B1"/>
    <w:rsid w:val="008A01BF"/>
    <w:rsid w:val="008A7A31"/>
    <w:rsid w:val="008B025A"/>
    <w:rsid w:val="008B1C1A"/>
    <w:rsid w:val="008B377B"/>
    <w:rsid w:val="008B386F"/>
    <w:rsid w:val="008B6745"/>
    <w:rsid w:val="008B69F5"/>
    <w:rsid w:val="008B7387"/>
    <w:rsid w:val="008C3435"/>
    <w:rsid w:val="008C502E"/>
    <w:rsid w:val="008C57FE"/>
    <w:rsid w:val="008C59EB"/>
    <w:rsid w:val="008C6141"/>
    <w:rsid w:val="008C6C80"/>
    <w:rsid w:val="008C71D3"/>
    <w:rsid w:val="008D271C"/>
    <w:rsid w:val="008D5D24"/>
    <w:rsid w:val="008D63E6"/>
    <w:rsid w:val="008D7FC0"/>
    <w:rsid w:val="008E02C8"/>
    <w:rsid w:val="008E112C"/>
    <w:rsid w:val="008E16ED"/>
    <w:rsid w:val="008E1E12"/>
    <w:rsid w:val="008E4031"/>
    <w:rsid w:val="008E702A"/>
    <w:rsid w:val="008E75B3"/>
    <w:rsid w:val="008E7CE5"/>
    <w:rsid w:val="008F0741"/>
    <w:rsid w:val="008F085E"/>
    <w:rsid w:val="008F27FE"/>
    <w:rsid w:val="008F2B10"/>
    <w:rsid w:val="009000AA"/>
    <w:rsid w:val="0090120C"/>
    <w:rsid w:val="00902E67"/>
    <w:rsid w:val="0090415B"/>
    <w:rsid w:val="009061B8"/>
    <w:rsid w:val="00907020"/>
    <w:rsid w:val="009076A3"/>
    <w:rsid w:val="009079C2"/>
    <w:rsid w:val="009111F2"/>
    <w:rsid w:val="00912166"/>
    <w:rsid w:val="00912D11"/>
    <w:rsid w:val="00913728"/>
    <w:rsid w:val="009141D2"/>
    <w:rsid w:val="009145EC"/>
    <w:rsid w:val="00914864"/>
    <w:rsid w:val="00915FA1"/>
    <w:rsid w:val="00920997"/>
    <w:rsid w:val="00921EDF"/>
    <w:rsid w:val="00921EF2"/>
    <w:rsid w:val="00923586"/>
    <w:rsid w:val="00924152"/>
    <w:rsid w:val="009241C7"/>
    <w:rsid w:val="00924622"/>
    <w:rsid w:val="0092550B"/>
    <w:rsid w:val="00930E01"/>
    <w:rsid w:val="0093107F"/>
    <w:rsid w:val="0093168C"/>
    <w:rsid w:val="00931ABD"/>
    <w:rsid w:val="009346DE"/>
    <w:rsid w:val="00934B46"/>
    <w:rsid w:val="00934BD3"/>
    <w:rsid w:val="00934F27"/>
    <w:rsid w:val="009430BA"/>
    <w:rsid w:val="0094343E"/>
    <w:rsid w:val="0095026E"/>
    <w:rsid w:val="009549DD"/>
    <w:rsid w:val="00954EEF"/>
    <w:rsid w:val="009567C6"/>
    <w:rsid w:val="00956A27"/>
    <w:rsid w:val="00957FB3"/>
    <w:rsid w:val="0096071B"/>
    <w:rsid w:val="0096144A"/>
    <w:rsid w:val="009626A2"/>
    <w:rsid w:val="00963C54"/>
    <w:rsid w:val="009724D4"/>
    <w:rsid w:val="009731F6"/>
    <w:rsid w:val="009733B3"/>
    <w:rsid w:val="0097791E"/>
    <w:rsid w:val="00981D5B"/>
    <w:rsid w:val="009820AF"/>
    <w:rsid w:val="009828A4"/>
    <w:rsid w:val="00982A47"/>
    <w:rsid w:val="0098461C"/>
    <w:rsid w:val="009846C5"/>
    <w:rsid w:val="009857B3"/>
    <w:rsid w:val="009859BB"/>
    <w:rsid w:val="00985C2C"/>
    <w:rsid w:val="0099573A"/>
    <w:rsid w:val="00995DAE"/>
    <w:rsid w:val="00996825"/>
    <w:rsid w:val="00997AC6"/>
    <w:rsid w:val="009A2B35"/>
    <w:rsid w:val="009A6532"/>
    <w:rsid w:val="009A6619"/>
    <w:rsid w:val="009A6D57"/>
    <w:rsid w:val="009A76E2"/>
    <w:rsid w:val="009B048B"/>
    <w:rsid w:val="009B2FC5"/>
    <w:rsid w:val="009B4174"/>
    <w:rsid w:val="009B548A"/>
    <w:rsid w:val="009C11FE"/>
    <w:rsid w:val="009C250C"/>
    <w:rsid w:val="009C2A19"/>
    <w:rsid w:val="009D0B5B"/>
    <w:rsid w:val="009D28E4"/>
    <w:rsid w:val="009D32B2"/>
    <w:rsid w:val="009D3E56"/>
    <w:rsid w:val="009D42D9"/>
    <w:rsid w:val="009D44CB"/>
    <w:rsid w:val="009D45E1"/>
    <w:rsid w:val="009D4A32"/>
    <w:rsid w:val="009D4ABE"/>
    <w:rsid w:val="009D52FB"/>
    <w:rsid w:val="009D7F45"/>
    <w:rsid w:val="009E179E"/>
    <w:rsid w:val="009E299E"/>
    <w:rsid w:val="009E301B"/>
    <w:rsid w:val="009E3EAF"/>
    <w:rsid w:val="009E431D"/>
    <w:rsid w:val="009E566B"/>
    <w:rsid w:val="009E573A"/>
    <w:rsid w:val="009E635E"/>
    <w:rsid w:val="009F6A1F"/>
    <w:rsid w:val="009F762D"/>
    <w:rsid w:val="009F7A34"/>
    <w:rsid w:val="009F7A8C"/>
    <w:rsid w:val="00A010B9"/>
    <w:rsid w:val="00A028D8"/>
    <w:rsid w:val="00A03933"/>
    <w:rsid w:val="00A03A09"/>
    <w:rsid w:val="00A05397"/>
    <w:rsid w:val="00A06537"/>
    <w:rsid w:val="00A07FCB"/>
    <w:rsid w:val="00A11742"/>
    <w:rsid w:val="00A12FBC"/>
    <w:rsid w:val="00A1366D"/>
    <w:rsid w:val="00A13BB7"/>
    <w:rsid w:val="00A13F7F"/>
    <w:rsid w:val="00A14811"/>
    <w:rsid w:val="00A16D14"/>
    <w:rsid w:val="00A17E03"/>
    <w:rsid w:val="00A2005E"/>
    <w:rsid w:val="00A21587"/>
    <w:rsid w:val="00A22315"/>
    <w:rsid w:val="00A22923"/>
    <w:rsid w:val="00A22AD4"/>
    <w:rsid w:val="00A22CD1"/>
    <w:rsid w:val="00A23012"/>
    <w:rsid w:val="00A233E0"/>
    <w:rsid w:val="00A25879"/>
    <w:rsid w:val="00A26D46"/>
    <w:rsid w:val="00A27991"/>
    <w:rsid w:val="00A30BE6"/>
    <w:rsid w:val="00A30F03"/>
    <w:rsid w:val="00A31E93"/>
    <w:rsid w:val="00A32FF6"/>
    <w:rsid w:val="00A33D35"/>
    <w:rsid w:val="00A369A8"/>
    <w:rsid w:val="00A36CDC"/>
    <w:rsid w:val="00A40821"/>
    <w:rsid w:val="00A41839"/>
    <w:rsid w:val="00A41946"/>
    <w:rsid w:val="00A42947"/>
    <w:rsid w:val="00A443A2"/>
    <w:rsid w:val="00A45296"/>
    <w:rsid w:val="00A45393"/>
    <w:rsid w:val="00A45E86"/>
    <w:rsid w:val="00A47296"/>
    <w:rsid w:val="00A5044E"/>
    <w:rsid w:val="00A50A99"/>
    <w:rsid w:val="00A50EA0"/>
    <w:rsid w:val="00A52EAD"/>
    <w:rsid w:val="00A5327A"/>
    <w:rsid w:val="00A53966"/>
    <w:rsid w:val="00A54A11"/>
    <w:rsid w:val="00A557A4"/>
    <w:rsid w:val="00A565F2"/>
    <w:rsid w:val="00A572CD"/>
    <w:rsid w:val="00A57C64"/>
    <w:rsid w:val="00A61443"/>
    <w:rsid w:val="00A61A04"/>
    <w:rsid w:val="00A63F3A"/>
    <w:rsid w:val="00A66E99"/>
    <w:rsid w:val="00A6702A"/>
    <w:rsid w:val="00A70995"/>
    <w:rsid w:val="00A70E6D"/>
    <w:rsid w:val="00A71381"/>
    <w:rsid w:val="00A71876"/>
    <w:rsid w:val="00A73173"/>
    <w:rsid w:val="00A76129"/>
    <w:rsid w:val="00A7666D"/>
    <w:rsid w:val="00A77613"/>
    <w:rsid w:val="00A80609"/>
    <w:rsid w:val="00A81C3A"/>
    <w:rsid w:val="00A87CA2"/>
    <w:rsid w:val="00A963C0"/>
    <w:rsid w:val="00A9795D"/>
    <w:rsid w:val="00AA287C"/>
    <w:rsid w:val="00AA3E63"/>
    <w:rsid w:val="00AA41BD"/>
    <w:rsid w:val="00AA4822"/>
    <w:rsid w:val="00AA5652"/>
    <w:rsid w:val="00AA6739"/>
    <w:rsid w:val="00AA72AC"/>
    <w:rsid w:val="00AB0829"/>
    <w:rsid w:val="00AB1580"/>
    <w:rsid w:val="00AB20BE"/>
    <w:rsid w:val="00AB4565"/>
    <w:rsid w:val="00AB462B"/>
    <w:rsid w:val="00AC05CC"/>
    <w:rsid w:val="00AC1711"/>
    <w:rsid w:val="00AC1CC2"/>
    <w:rsid w:val="00AC28BB"/>
    <w:rsid w:val="00AC6697"/>
    <w:rsid w:val="00AC7209"/>
    <w:rsid w:val="00AD20E0"/>
    <w:rsid w:val="00AD3480"/>
    <w:rsid w:val="00AD43C6"/>
    <w:rsid w:val="00AD5256"/>
    <w:rsid w:val="00AD54FF"/>
    <w:rsid w:val="00AD63CE"/>
    <w:rsid w:val="00AE3AAD"/>
    <w:rsid w:val="00AE487B"/>
    <w:rsid w:val="00AF0D76"/>
    <w:rsid w:val="00AF0F9A"/>
    <w:rsid w:val="00AF17F9"/>
    <w:rsid w:val="00AF3376"/>
    <w:rsid w:val="00AF39E8"/>
    <w:rsid w:val="00AF4312"/>
    <w:rsid w:val="00AF538E"/>
    <w:rsid w:val="00AF628A"/>
    <w:rsid w:val="00B0041B"/>
    <w:rsid w:val="00B004F3"/>
    <w:rsid w:val="00B014F9"/>
    <w:rsid w:val="00B02B57"/>
    <w:rsid w:val="00B0312D"/>
    <w:rsid w:val="00B038E6"/>
    <w:rsid w:val="00B041B1"/>
    <w:rsid w:val="00B042F2"/>
    <w:rsid w:val="00B05D4D"/>
    <w:rsid w:val="00B06F51"/>
    <w:rsid w:val="00B0793B"/>
    <w:rsid w:val="00B07DD9"/>
    <w:rsid w:val="00B10053"/>
    <w:rsid w:val="00B12B93"/>
    <w:rsid w:val="00B12C29"/>
    <w:rsid w:val="00B17531"/>
    <w:rsid w:val="00B206C6"/>
    <w:rsid w:val="00B20D25"/>
    <w:rsid w:val="00B210B1"/>
    <w:rsid w:val="00B21976"/>
    <w:rsid w:val="00B228B5"/>
    <w:rsid w:val="00B2303E"/>
    <w:rsid w:val="00B255DE"/>
    <w:rsid w:val="00B25832"/>
    <w:rsid w:val="00B26E84"/>
    <w:rsid w:val="00B2762A"/>
    <w:rsid w:val="00B27DB8"/>
    <w:rsid w:val="00B31231"/>
    <w:rsid w:val="00B32E18"/>
    <w:rsid w:val="00B33AC5"/>
    <w:rsid w:val="00B34041"/>
    <w:rsid w:val="00B35EB4"/>
    <w:rsid w:val="00B36208"/>
    <w:rsid w:val="00B36527"/>
    <w:rsid w:val="00B40F45"/>
    <w:rsid w:val="00B41063"/>
    <w:rsid w:val="00B4111B"/>
    <w:rsid w:val="00B429B4"/>
    <w:rsid w:val="00B43B09"/>
    <w:rsid w:val="00B4429E"/>
    <w:rsid w:val="00B45C54"/>
    <w:rsid w:val="00B47FC9"/>
    <w:rsid w:val="00B51F93"/>
    <w:rsid w:val="00B55F67"/>
    <w:rsid w:val="00B57D5B"/>
    <w:rsid w:val="00B628FC"/>
    <w:rsid w:val="00B62FB8"/>
    <w:rsid w:val="00B70228"/>
    <w:rsid w:val="00B7066E"/>
    <w:rsid w:val="00B70FC3"/>
    <w:rsid w:val="00B72139"/>
    <w:rsid w:val="00B7357B"/>
    <w:rsid w:val="00B77F45"/>
    <w:rsid w:val="00B80463"/>
    <w:rsid w:val="00B806F3"/>
    <w:rsid w:val="00B80AC6"/>
    <w:rsid w:val="00B83627"/>
    <w:rsid w:val="00B838E0"/>
    <w:rsid w:val="00B83F60"/>
    <w:rsid w:val="00B8492F"/>
    <w:rsid w:val="00B84D92"/>
    <w:rsid w:val="00B85387"/>
    <w:rsid w:val="00B86973"/>
    <w:rsid w:val="00B86FFE"/>
    <w:rsid w:val="00B87300"/>
    <w:rsid w:val="00B92114"/>
    <w:rsid w:val="00B92C5D"/>
    <w:rsid w:val="00B92FDA"/>
    <w:rsid w:val="00B9397A"/>
    <w:rsid w:val="00B94002"/>
    <w:rsid w:val="00B94B76"/>
    <w:rsid w:val="00B96804"/>
    <w:rsid w:val="00B96C58"/>
    <w:rsid w:val="00B97886"/>
    <w:rsid w:val="00BA01B4"/>
    <w:rsid w:val="00BA4B1A"/>
    <w:rsid w:val="00BA531C"/>
    <w:rsid w:val="00BB2082"/>
    <w:rsid w:val="00BB4243"/>
    <w:rsid w:val="00BB5A72"/>
    <w:rsid w:val="00BC1235"/>
    <w:rsid w:val="00BC1302"/>
    <w:rsid w:val="00BC238A"/>
    <w:rsid w:val="00BC600F"/>
    <w:rsid w:val="00BC6822"/>
    <w:rsid w:val="00BC7626"/>
    <w:rsid w:val="00BD02C3"/>
    <w:rsid w:val="00BD120B"/>
    <w:rsid w:val="00BD1FD6"/>
    <w:rsid w:val="00BD4346"/>
    <w:rsid w:val="00BD45AB"/>
    <w:rsid w:val="00BD48BE"/>
    <w:rsid w:val="00BD4CD6"/>
    <w:rsid w:val="00BD697B"/>
    <w:rsid w:val="00BD71A5"/>
    <w:rsid w:val="00BE18AF"/>
    <w:rsid w:val="00BE2453"/>
    <w:rsid w:val="00BE258F"/>
    <w:rsid w:val="00BE38F7"/>
    <w:rsid w:val="00BE3B01"/>
    <w:rsid w:val="00BE43A8"/>
    <w:rsid w:val="00BE667D"/>
    <w:rsid w:val="00BF1D8B"/>
    <w:rsid w:val="00BF2E73"/>
    <w:rsid w:val="00BF4D00"/>
    <w:rsid w:val="00BF4FE5"/>
    <w:rsid w:val="00BF518C"/>
    <w:rsid w:val="00BF6518"/>
    <w:rsid w:val="00C016E5"/>
    <w:rsid w:val="00C01C2D"/>
    <w:rsid w:val="00C02196"/>
    <w:rsid w:val="00C03B06"/>
    <w:rsid w:val="00C05621"/>
    <w:rsid w:val="00C06006"/>
    <w:rsid w:val="00C07968"/>
    <w:rsid w:val="00C07C2A"/>
    <w:rsid w:val="00C17394"/>
    <w:rsid w:val="00C17A0E"/>
    <w:rsid w:val="00C209C3"/>
    <w:rsid w:val="00C225F5"/>
    <w:rsid w:val="00C227E2"/>
    <w:rsid w:val="00C23066"/>
    <w:rsid w:val="00C239DA"/>
    <w:rsid w:val="00C24756"/>
    <w:rsid w:val="00C24AE0"/>
    <w:rsid w:val="00C252F7"/>
    <w:rsid w:val="00C25D8F"/>
    <w:rsid w:val="00C26148"/>
    <w:rsid w:val="00C26581"/>
    <w:rsid w:val="00C27A31"/>
    <w:rsid w:val="00C30F3D"/>
    <w:rsid w:val="00C31CA8"/>
    <w:rsid w:val="00C32427"/>
    <w:rsid w:val="00C35D78"/>
    <w:rsid w:val="00C36567"/>
    <w:rsid w:val="00C36A34"/>
    <w:rsid w:val="00C4111B"/>
    <w:rsid w:val="00C41FC5"/>
    <w:rsid w:val="00C42503"/>
    <w:rsid w:val="00C42FFC"/>
    <w:rsid w:val="00C43171"/>
    <w:rsid w:val="00C44259"/>
    <w:rsid w:val="00C44B25"/>
    <w:rsid w:val="00C504E8"/>
    <w:rsid w:val="00C539F5"/>
    <w:rsid w:val="00C5402E"/>
    <w:rsid w:val="00C57523"/>
    <w:rsid w:val="00C576A0"/>
    <w:rsid w:val="00C57AE7"/>
    <w:rsid w:val="00C615C1"/>
    <w:rsid w:val="00C66A5E"/>
    <w:rsid w:val="00C6721C"/>
    <w:rsid w:val="00C71669"/>
    <w:rsid w:val="00C72C0F"/>
    <w:rsid w:val="00C75C12"/>
    <w:rsid w:val="00C77AB3"/>
    <w:rsid w:val="00C801D2"/>
    <w:rsid w:val="00C80A23"/>
    <w:rsid w:val="00C81865"/>
    <w:rsid w:val="00C8225A"/>
    <w:rsid w:val="00C83E63"/>
    <w:rsid w:val="00C84078"/>
    <w:rsid w:val="00C85C6B"/>
    <w:rsid w:val="00C8610D"/>
    <w:rsid w:val="00C872CA"/>
    <w:rsid w:val="00C874D9"/>
    <w:rsid w:val="00C90362"/>
    <w:rsid w:val="00C921DF"/>
    <w:rsid w:val="00C92F19"/>
    <w:rsid w:val="00C94235"/>
    <w:rsid w:val="00C97DDE"/>
    <w:rsid w:val="00CA146E"/>
    <w:rsid w:val="00CA4590"/>
    <w:rsid w:val="00CA51EE"/>
    <w:rsid w:val="00CA5966"/>
    <w:rsid w:val="00CA5FB9"/>
    <w:rsid w:val="00CA6931"/>
    <w:rsid w:val="00CA7A5B"/>
    <w:rsid w:val="00CB01AE"/>
    <w:rsid w:val="00CB06E2"/>
    <w:rsid w:val="00CB0869"/>
    <w:rsid w:val="00CB0BE7"/>
    <w:rsid w:val="00CB240A"/>
    <w:rsid w:val="00CB3D7D"/>
    <w:rsid w:val="00CB698A"/>
    <w:rsid w:val="00CC051E"/>
    <w:rsid w:val="00CC10D5"/>
    <w:rsid w:val="00CC166C"/>
    <w:rsid w:val="00CC25BD"/>
    <w:rsid w:val="00CC570B"/>
    <w:rsid w:val="00CC5E92"/>
    <w:rsid w:val="00CC70D4"/>
    <w:rsid w:val="00CD1CA5"/>
    <w:rsid w:val="00CD3994"/>
    <w:rsid w:val="00CD3A67"/>
    <w:rsid w:val="00CD437A"/>
    <w:rsid w:val="00CD478F"/>
    <w:rsid w:val="00CD5663"/>
    <w:rsid w:val="00CD5FD8"/>
    <w:rsid w:val="00CD6BC9"/>
    <w:rsid w:val="00CD77EE"/>
    <w:rsid w:val="00CE0BB0"/>
    <w:rsid w:val="00CE384F"/>
    <w:rsid w:val="00CE4878"/>
    <w:rsid w:val="00CE4B14"/>
    <w:rsid w:val="00CE536E"/>
    <w:rsid w:val="00CF096A"/>
    <w:rsid w:val="00CF2505"/>
    <w:rsid w:val="00CF363F"/>
    <w:rsid w:val="00CF3944"/>
    <w:rsid w:val="00CF44C5"/>
    <w:rsid w:val="00CF6608"/>
    <w:rsid w:val="00CF66C1"/>
    <w:rsid w:val="00D0063C"/>
    <w:rsid w:val="00D006CE"/>
    <w:rsid w:val="00D01677"/>
    <w:rsid w:val="00D018D6"/>
    <w:rsid w:val="00D01D29"/>
    <w:rsid w:val="00D038F7"/>
    <w:rsid w:val="00D03A86"/>
    <w:rsid w:val="00D0471E"/>
    <w:rsid w:val="00D04F62"/>
    <w:rsid w:val="00D06238"/>
    <w:rsid w:val="00D06B96"/>
    <w:rsid w:val="00D07BBA"/>
    <w:rsid w:val="00D07D31"/>
    <w:rsid w:val="00D07FE7"/>
    <w:rsid w:val="00D11949"/>
    <w:rsid w:val="00D11AB3"/>
    <w:rsid w:val="00D13028"/>
    <w:rsid w:val="00D133CE"/>
    <w:rsid w:val="00D148A5"/>
    <w:rsid w:val="00D1574B"/>
    <w:rsid w:val="00D15A2E"/>
    <w:rsid w:val="00D23543"/>
    <w:rsid w:val="00D23897"/>
    <w:rsid w:val="00D243D6"/>
    <w:rsid w:val="00D245A2"/>
    <w:rsid w:val="00D32511"/>
    <w:rsid w:val="00D3285C"/>
    <w:rsid w:val="00D33A76"/>
    <w:rsid w:val="00D33BB9"/>
    <w:rsid w:val="00D348C2"/>
    <w:rsid w:val="00D357A8"/>
    <w:rsid w:val="00D35E32"/>
    <w:rsid w:val="00D36DAD"/>
    <w:rsid w:val="00D376E4"/>
    <w:rsid w:val="00D378B0"/>
    <w:rsid w:val="00D42FA1"/>
    <w:rsid w:val="00D4604F"/>
    <w:rsid w:val="00D47313"/>
    <w:rsid w:val="00D47597"/>
    <w:rsid w:val="00D50D4C"/>
    <w:rsid w:val="00D50F16"/>
    <w:rsid w:val="00D51C57"/>
    <w:rsid w:val="00D51E1F"/>
    <w:rsid w:val="00D52402"/>
    <w:rsid w:val="00D52F96"/>
    <w:rsid w:val="00D53A1C"/>
    <w:rsid w:val="00D56B61"/>
    <w:rsid w:val="00D57A48"/>
    <w:rsid w:val="00D60CC6"/>
    <w:rsid w:val="00D657DB"/>
    <w:rsid w:val="00D65EAC"/>
    <w:rsid w:val="00D71AFB"/>
    <w:rsid w:val="00D74178"/>
    <w:rsid w:val="00D745BF"/>
    <w:rsid w:val="00D7513A"/>
    <w:rsid w:val="00D7592F"/>
    <w:rsid w:val="00D75AC6"/>
    <w:rsid w:val="00D76592"/>
    <w:rsid w:val="00D8297D"/>
    <w:rsid w:val="00D8308B"/>
    <w:rsid w:val="00D84CE9"/>
    <w:rsid w:val="00D85A8B"/>
    <w:rsid w:val="00D85E01"/>
    <w:rsid w:val="00D90054"/>
    <w:rsid w:val="00D93131"/>
    <w:rsid w:val="00D93FCF"/>
    <w:rsid w:val="00D94517"/>
    <w:rsid w:val="00D95BA8"/>
    <w:rsid w:val="00D97931"/>
    <w:rsid w:val="00DA077D"/>
    <w:rsid w:val="00DA20F9"/>
    <w:rsid w:val="00DA2387"/>
    <w:rsid w:val="00DA278B"/>
    <w:rsid w:val="00DA2A8B"/>
    <w:rsid w:val="00DA47D5"/>
    <w:rsid w:val="00DA4DC1"/>
    <w:rsid w:val="00DA5C3D"/>
    <w:rsid w:val="00DB0641"/>
    <w:rsid w:val="00DB16A3"/>
    <w:rsid w:val="00DB357C"/>
    <w:rsid w:val="00DC3D65"/>
    <w:rsid w:val="00DC5B08"/>
    <w:rsid w:val="00DC784D"/>
    <w:rsid w:val="00DD178E"/>
    <w:rsid w:val="00DD1991"/>
    <w:rsid w:val="00DD323F"/>
    <w:rsid w:val="00DD49F0"/>
    <w:rsid w:val="00DD4ED2"/>
    <w:rsid w:val="00DD4FFB"/>
    <w:rsid w:val="00DE03B9"/>
    <w:rsid w:val="00DE07F8"/>
    <w:rsid w:val="00DE1123"/>
    <w:rsid w:val="00DE153A"/>
    <w:rsid w:val="00DE2517"/>
    <w:rsid w:val="00DE34DE"/>
    <w:rsid w:val="00DE3F10"/>
    <w:rsid w:val="00DE4A1B"/>
    <w:rsid w:val="00DE5002"/>
    <w:rsid w:val="00DF066C"/>
    <w:rsid w:val="00DF0B3E"/>
    <w:rsid w:val="00DF2608"/>
    <w:rsid w:val="00DF4B22"/>
    <w:rsid w:val="00E00077"/>
    <w:rsid w:val="00E0118F"/>
    <w:rsid w:val="00E02199"/>
    <w:rsid w:val="00E03450"/>
    <w:rsid w:val="00E0498D"/>
    <w:rsid w:val="00E05A47"/>
    <w:rsid w:val="00E1012C"/>
    <w:rsid w:val="00E10795"/>
    <w:rsid w:val="00E13B3D"/>
    <w:rsid w:val="00E16B60"/>
    <w:rsid w:val="00E16EF6"/>
    <w:rsid w:val="00E17488"/>
    <w:rsid w:val="00E17F62"/>
    <w:rsid w:val="00E20BF9"/>
    <w:rsid w:val="00E20FCF"/>
    <w:rsid w:val="00E2480A"/>
    <w:rsid w:val="00E24A59"/>
    <w:rsid w:val="00E27A8F"/>
    <w:rsid w:val="00E32FC5"/>
    <w:rsid w:val="00E338E0"/>
    <w:rsid w:val="00E349DF"/>
    <w:rsid w:val="00E34C09"/>
    <w:rsid w:val="00E34F48"/>
    <w:rsid w:val="00E35D24"/>
    <w:rsid w:val="00E36454"/>
    <w:rsid w:val="00E40A06"/>
    <w:rsid w:val="00E40C4A"/>
    <w:rsid w:val="00E41BBF"/>
    <w:rsid w:val="00E43154"/>
    <w:rsid w:val="00E46BBA"/>
    <w:rsid w:val="00E475E5"/>
    <w:rsid w:val="00E52282"/>
    <w:rsid w:val="00E533C0"/>
    <w:rsid w:val="00E53D95"/>
    <w:rsid w:val="00E54072"/>
    <w:rsid w:val="00E55590"/>
    <w:rsid w:val="00E557BA"/>
    <w:rsid w:val="00E57C56"/>
    <w:rsid w:val="00E6164B"/>
    <w:rsid w:val="00E648E3"/>
    <w:rsid w:val="00E67A24"/>
    <w:rsid w:val="00E7043A"/>
    <w:rsid w:val="00E73716"/>
    <w:rsid w:val="00E74D6B"/>
    <w:rsid w:val="00E76B9E"/>
    <w:rsid w:val="00E8277A"/>
    <w:rsid w:val="00E828C9"/>
    <w:rsid w:val="00E83C25"/>
    <w:rsid w:val="00E910A2"/>
    <w:rsid w:val="00E9172D"/>
    <w:rsid w:val="00E960C7"/>
    <w:rsid w:val="00E97B9A"/>
    <w:rsid w:val="00EA033A"/>
    <w:rsid w:val="00EA0E70"/>
    <w:rsid w:val="00EA1D92"/>
    <w:rsid w:val="00EA334D"/>
    <w:rsid w:val="00EA37CA"/>
    <w:rsid w:val="00EA564F"/>
    <w:rsid w:val="00EA6F78"/>
    <w:rsid w:val="00EB6545"/>
    <w:rsid w:val="00EC1BAF"/>
    <w:rsid w:val="00EC24FE"/>
    <w:rsid w:val="00EC2EB0"/>
    <w:rsid w:val="00EC3348"/>
    <w:rsid w:val="00EC3796"/>
    <w:rsid w:val="00EC486D"/>
    <w:rsid w:val="00EC552D"/>
    <w:rsid w:val="00EC5766"/>
    <w:rsid w:val="00EC5DA4"/>
    <w:rsid w:val="00EC6B53"/>
    <w:rsid w:val="00EC74D1"/>
    <w:rsid w:val="00EC7BA9"/>
    <w:rsid w:val="00ED17EB"/>
    <w:rsid w:val="00ED1AA1"/>
    <w:rsid w:val="00ED2434"/>
    <w:rsid w:val="00ED3007"/>
    <w:rsid w:val="00ED37DB"/>
    <w:rsid w:val="00ED4007"/>
    <w:rsid w:val="00ED47B0"/>
    <w:rsid w:val="00ED5666"/>
    <w:rsid w:val="00ED5B06"/>
    <w:rsid w:val="00ED605A"/>
    <w:rsid w:val="00ED6189"/>
    <w:rsid w:val="00EE1677"/>
    <w:rsid w:val="00EE1D9C"/>
    <w:rsid w:val="00EE3722"/>
    <w:rsid w:val="00EE37FC"/>
    <w:rsid w:val="00EE4AAA"/>
    <w:rsid w:val="00EE4FFB"/>
    <w:rsid w:val="00EE6AA9"/>
    <w:rsid w:val="00EF29FE"/>
    <w:rsid w:val="00EF6177"/>
    <w:rsid w:val="00EF678A"/>
    <w:rsid w:val="00EF703A"/>
    <w:rsid w:val="00EF7FEE"/>
    <w:rsid w:val="00F01E18"/>
    <w:rsid w:val="00F02180"/>
    <w:rsid w:val="00F03EE0"/>
    <w:rsid w:val="00F04270"/>
    <w:rsid w:val="00F0493A"/>
    <w:rsid w:val="00F050E3"/>
    <w:rsid w:val="00F064D7"/>
    <w:rsid w:val="00F10CFE"/>
    <w:rsid w:val="00F1120A"/>
    <w:rsid w:val="00F12CA3"/>
    <w:rsid w:val="00F13EBB"/>
    <w:rsid w:val="00F140C1"/>
    <w:rsid w:val="00F141F5"/>
    <w:rsid w:val="00F168A9"/>
    <w:rsid w:val="00F22BE8"/>
    <w:rsid w:val="00F2570A"/>
    <w:rsid w:val="00F27819"/>
    <w:rsid w:val="00F30020"/>
    <w:rsid w:val="00F320BF"/>
    <w:rsid w:val="00F32A1D"/>
    <w:rsid w:val="00F33916"/>
    <w:rsid w:val="00F33C31"/>
    <w:rsid w:val="00F3418B"/>
    <w:rsid w:val="00F344D7"/>
    <w:rsid w:val="00F35489"/>
    <w:rsid w:val="00F42C4A"/>
    <w:rsid w:val="00F4463F"/>
    <w:rsid w:val="00F454C1"/>
    <w:rsid w:val="00F46429"/>
    <w:rsid w:val="00F5009A"/>
    <w:rsid w:val="00F51D1E"/>
    <w:rsid w:val="00F52CCE"/>
    <w:rsid w:val="00F53220"/>
    <w:rsid w:val="00F53A53"/>
    <w:rsid w:val="00F54659"/>
    <w:rsid w:val="00F55C41"/>
    <w:rsid w:val="00F60566"/>
    <w:rsid w:val="00F60EFF"/>
    <w:rsid w:val="00F624B7"/>
    <w:rsid w:val="00F62793"/>
    <w:rsid w:val="00F6447F"/>
    <w:rsid w:val="00F66C6F"/>
    <w:rsid w:val="00F6761E"/>
    <w:rsid w:val="00F6764E"/>
    <w:rsid w:val="00F67820"/>
    <w:rsid w:val="00F70C64"/>
    <w:rsid w:val="00F71490"/>
    <w:rsid w:val="00F7162B"/>
    <w:rsid w:val="00F73655"/>
    <w:rsid w:val="00F7396F"/>
    <w:rsid w:val="00F73BEC"/>
    <w:rsid w:val="00F77BF3"/>
    <w:rsid w:val="00F80465"/>
    <w:rsid w:val="00F80673"/>
    <w:rsid w:val="00F81B6F"/>
    <w:rsid w:val="00F824D4"/>
    <w:rsid w:val="00F85C3B"/>
    <w:rsid w:val="00F8613C"/>
    <w:rsid w:val="00F87F98"/>
    <w:rsid w:val="00F9028E"/>
    <w:rsid w:val="00F9132B"/>
    <w:rsid w:val="00F92A7B"/>
    <w:rsid w:val="00F94524"/>
    <w:rsid w:val="00F94E69"/>
    <w:rsid w:val="00F96E24"/>
    <w:rsid w:val="00F9719E"/>
    <w:rsid w:val="00FA0D44"/>
    <w:rsid w:val="00FA18FC"/>
    <w:rsid w:val="00FA447A"/>
    <w:rsid w:val="00FB4378"/>
    <w:rsid w:val="00FB610E"/>
    <w:rsid w:val="00FB7E75"/>
    <w:rsid w:val="00FC08D9"/>
    <w:rsid w:val="00FC142B"/>
    <w:rsid w:val="00FC195B"/>
    <w:rsid w:val="00FC2097"/>
    <w:rsid w:val="00FC3531"/>
    <w:rsid w:val="00FC49DE"/>
    <w:rsid w:val="00FC4AFC"/>
    <w:rsid w:val="00FC51D0"/>
    <w:rsid w:val="00FC6738"/>
    <w:rsid w:val="00FD096E"/>
    <w:rsid w:val="00FD20AE"/>
    <w:rsid w:val="00FD38B0"/>
    <w:rsid w:val="00FD463E"/>
    <w:rsid w:val="00FD4F43"/>
    <w:rsid w:val="00FE034A"/>
    <w:rsid w:val="00FE1903"/>
    <w:rsid w:val="00FE2E81"/>
    <w:rsid w:val="00FE41EC"/>
    <w:rsid w:val="00FE4C28"/>
    <w:rsid w:val="00FE5050"/>
    <w:rsid w:val="00FE5275"/>
    <w:rsid w:val="00FE5402"/>
    <w:rsid w:val="00FF1F65"/>
    <w:rsid w:val="00FF5213"/>
    <w:rsid w:val="00FF5CFB"/>
    <w:rsid w:val="00FF5E59"/>
    <w:rsid w:val="00FF66B3"/>
    <w:rsid w:val="00FF7634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1F76A-21FA-4A67-BE36-FB987EE9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40" w:hanging="340"/>
      <w:jc w:val="both"/>
    </w:pPr>
    <w:rPr>
      <w:sz w:val="24"/>
    </w:rPr>
  </w:style>
  <w:style w:type="paragraph" w:styleId="Tekstpodstawowywcity">
    <w:name w:val="Body Text Indent"/>
    <w:basedOn w:val="Normalny"/>
    <w:pPr>
      <w:ind w:left="340" w:firstLine="5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Nagwek">
    <w:name w:val="header"/>
    <w:basedOn w:val="Normalny"/>
    <w:link w:val="NagwekZnak"/>
    <w:uiPriority w:val="99"/>
    <w:rsid w:val="005A116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F347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F0B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F0B0D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2E34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E3423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E2453"/>
    <w:rPr>
      <w:sz w:val="26"/>
    </w:rPr>
  </w:style>
  <w:style w:type="character" w:customStyle="1" w:styleId="NagwekZnak">
    <w:name w:val="Nagłówek Znak"/>
    <w:basedOn w:val="Domylnaczcionkaakapitu"/>
    <w:link w:val="Nagwek"/>
    <w:uiPriority w:val="99"/>
    <w:rsid w:val="006E2453"/>
    <w:rPr>
      <w:sz w:val="26"/>
    </w:rPr>
  </w:style>
  <w:style w:type="paragraph" w:styleId="Poprawka">
    <w:name w:val="Revision"/>
    <w:hidden/>
    <w:uiPriority w:val="99"/>
    <w:semiHidden/>
    <w:rsid w:val="00842A8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661F-A256-43C4-8BD9-A5F0391D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5215</Words>
  <Characters>31290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N R</vt:lpstr>
    </vt:vector>
  </TitlesOfParts>
  <Company>UM Szczecinek</Company>
  <LinksUpToDate>false</LinksUpToDate>
  <CharactersWithSpaces>36433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N R</dc:title>
  <dc:subject/>
  <dc:creator>Tomek Kołosowski</dc:creator>
  <cp:keywords/>
  <cp:lastModifiedBy>Mista Anna</cp:lastModifiedBy>
  <cp:revision>2</cp:revision>
  <cp:lastPrinted>2024-07-10T12:27:00Z</cp:lastPrinted>
  <dcterms:created xsi:type="dcterms:W3CDTF">2024-09-26T09:23:00Z</dcterms:created>
  <dcterms:modified xsi:type="dcterms:W3CDTF">2024-09-26T09:23:00Z</dcterms:modified>
</cp:coreProperties>
</file>