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A0C" w:rsidRDefault="00135453" w:rsidP="00882AD0">
      <w:pPr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 w:rsidRPr="00AD6653">
        <w:rPr>
          <w:rFonts w:ascii="Times New Roman" w:hAnsi="Times New Roman" w:cs="Times New Roman"/>
          <w:sz w:val="24"/>
          <w:szCs w:val="24"/>
        </w:rPr>
        <w:t>d</w:t>
      </w:r>
      <w:r w:rsidR="00792AB1" w:rsidRPr="00AD6653">
        <w:rPr>
          <w:rFonts w:ascii="Times New Roman" w:hAnsi="Times New Roman" w:cs="Times New Roman"/>
          <w:sz w:val="24"/>
          <w:szCs w:val="24"/>
        </w:rPr>
        <w:t>otyczy</w:t>
      </w:r>
      <w:r w:rsidR="00D23A09">
        <w:rPr>
          <w:rFonts w:ascii="Times New Roman" w:hAnsi="Times New Roman" w:cs="Times New Roman"/>
          <w:sz w:val="24"/>
          <w:szCs w:val="24"/>
        </w:rPr>
        <w:t>:</w:t>
      </w:r>
      <w:r w:rsidR="00D23A09" w:rsidRPr="00D23A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3A0C" w:rsidRPr="00CA3A0C">
        <w:rPr>
          <w:rFonts w:ascii="Times New Roman" w:hAnsi="Times New Roman" w:cs="Times New Roman"/>
          <w:sz w:val="24"/>
          <w:szCs w:val="24"/>
        </w:rPr>
        <w:t xml:space="preserve">wykonania </w:t>
      </w:r>
      <w:r w:rsidR="00882AD0">
        <w:rPr>
          <w:rFonts w:ascii="Times New Roman" w:hAnsi="Times New Roman" w:cs="Times New Roman"/>
          <w:sz w:val="24"/>
          <w:szCs w:val="24"/>
        </w:rPr>
        <w:t xml:space="preserve">przebudowy odcinka drogi ul. Miłej w Szczecinku. </w:t>
      </w: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ED694C" w:rsidRDefault="00ED694C" w:rsidP="00CA3A0C">
      <w:pPr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2027" w:rsidRPr="00792AB1" w:rsidRDefault="00B82027" w:rsidP="00CA3A0C">
      <w:pPr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04077A" w:rsidP="009068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zgodnie z art. 7 ust. 1 ustawy z dnia 13 kwietnia 2022 r. o szczególnych rozwiązaniach w zakresie przeciwdziałania wspieraniu agresji na Ukrainę oraz służących ochronie bezpieczeństwa narodowego </w:t>
      </w:r>
      <w:r w:rsidR="00ED694C" w:rsidRPr="00ED69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694C" w:rsidRPr="00ED69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D694C" w:rsidRPr="00ED694C">
        <w:rPr>
          <w:rFonts w:ascii="Times New Roman" w:hAnsi="Times New Roman" w:cs="Times New Roman"/>
          <w:sz w:val="24"/>
          <w:szCs w:val="24"/>
        </w:rPr>
        <w:t>. Dz. U. z 2024 r. poz. 507).</w:t>
      </w:r>
      <w:r w:rsidR="00ED694C"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zwanej dalej: „ustawą o szczególnych rozwiązaniach”, z postępowania o udzielenie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ww. </w:t>
      </w: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 publicznego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17914"/>
    <w:rsid w:val="00117BD8"/>
    <w:rsid w:val="00135453"/>
    <w:rsid w:val="002A7AC1"/>
    <w:rsid w:val="002E3A82"/>
    <w:rsid w:val="003564A7"/>
    <w:rsid w:val="003E49EB"/>
    <w:rsid w:val="003F1B11"/>
    <w:rsid w:val="005E4C82"/>
    <w:rsid w:val="00633EBC"/>
    <w:rsid w:val="006349F4"/>
    <w:rsid w:val="0066402C"/>
    <w:rsid w:val="00671401"/>
    <w:rsid w:val="00703234"/>
    <w:rsid w:val="00757168"/>
    <w:rsid w:val="00792AB1"/>
    <w:rsid w:val="007A4DB1"/>
    <w:rsid w:val="007B4C13"/>
    <w:rsid w:val="007D3DD7"/>
    <w:rsid w:val="007E2102"/>
    <w:rsid w:val="00800DAD"/>
    <w:rsid w:val="00856B03"/>
    <w:rsid w:val="00882AD0"/>
    <w:rsid w:val="008C76E5"/>
    <w:rsid w:val="008D0CB7"/>
    <w:rsid w:val="00906876"/>
    <w:rsid w:val="0093208C"/>
    <w:rsid w:val="009904A3"/>
    <w:rsid w:val="00A60E45"/>
    <w:rsid w:val="00A93BB2"/>
    <w:rsid w:val="00AD6653"/>
    <w:rsid w:val="00B01780"/>
    <w:rsid w:val="00B76AC2"/>
    <w:rsid w:val="00B82027"/>
    <w:rsid w:val="00BA334D"/>
    <w:rsid w:val="00CA3A0C"/>
    <w:rsid w:val="00CC66DE"/>
    <w:rsid w:val="00CE7517"/>
    <w:rsid w:val="00CF755C"/>
    <w:rsid w:val="00D23A09"/>
    <w:rsid w:val="00D40EE3"/>
    <w:rsid w:val="00DA0925"/>
    <w:rsid w:val="00E01ED5"/>
    <w:rsid w:val="00E33E45"/>
    <w:rsid w:val="00E7730C"/>
    <w:rsid w:val="00ED694C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9ADC4-2608-43F5-8B6A-C203EAD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3</cp:revision>
  <cp:lastPrinted>2024-09-27T06:45:00Z</cp:lastPrinted>
  <dcterms:created xsi:type="dcterms:W3CDTF">2024-09-26T07:51:00Z</dcterms:created>
  <dcterms:modified xsi:type="dcterms:W3CDTF">2024-09-27T06:45:00Z</dcterms:modified>
</cp:coreProperties>
</file>