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7A3E2" w14:textId="6797087D" w:rsidR="00DC12CA" w:rsidRPr="00790D65" w:rsidRDefault="00F54CC6" w:rsidP="00FC2E79">
      <w:pPr>
        <w:pStyle w:val="Bezodstpw"/>
        <w:snapToGrid w:val="0"/>
        <w:spacing w:line="300" w:lineRule="auto"/>
        <w:jc w:val="center"/>
        <w:rPr>
          <w:rFonts w:ascii="Arial" w:hAnsi="Arial" w:cs="Arial"/>
          <w:b/>
          <w:sz w:val="20"/>
          <w:szCs w:val="20"/>
        </w:rPr>
      </w:pPr>
      <w:r>
        <w:rPr>
          <w:noProof/>
          <w:lang w:eastAsia="pl-PL"/>
        </w:rPr>
        <mc:AlternateContent>
          <mc:Choice Requires="wps">
            <w:drawing>
              <wp:anchor distT="0" distB="0" distL="114300" distR="114300" simplePos="0" relativeHeight="251659264" behindDoc="0" locked="0" layoutInCell="1" allowOverlap="1" wp14:anchorId="282D8604" wp14:editId="752F5E51">
                <wp:simplePos x="0" y="0"/>
                <wp:positionH relativeFrom="column">
                  <wp:posOffset>5230586</wp:posOffset>
                </wp:positionH>
                <wp:positionV relativeFrom="paragraph">
                  <wp:posOffset>-745671</wp:posOffset>
                </wp:positionV>
                <wp:extent cx="1208314" cy="3429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314"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8F0A" w14:textId="68429087" w:rsidR="00F54CC6" w:rsidRDefault="00F165D0" w:rsidP="00F54CC6">
                            <w:pPr>
                              <w:jc w:val="center"/>
                              <w:rPr>
                                <w:rFonts w:ascii="Arial" w:hAnsi="Arial" w:cs="Arial"/>
                                <w:b/>
                                <w:sz w:val="20"/>
                                <w:szCs w:val="20"/>
                              </w:rPr>
                            </w:pPr>
                            <w:r>
                              <w:rPr>
                                <w:rFonts w:ascii="Arial" w:hAnsi="Arial" w:cs="Arial"/>
                                <w:b/>
                                <w:sz w:val="20"/>
                                <w:szCs w:val="20"/>
                              </w:rPr>
                              <w:t>Załącznik nr 6</w:t>
                            </w:r>
                          </w:p>
                          <w:p w14:paraId="4046694D" w14:textId="77777777" w:rsidR="00F165D0" w:rsidRPr="00F54CC6" w:rsidRDefault="00F165D0" w:rsidP="00F54CC6">
                            <w:pPr>
                              <w:jc w:val="center"/>
                              <w:rPr>
                                <w:rFonts w:ascii="Arial" w:hAnsi="Arial" w:cs="Arial"/>
                                <w:b/>
                                <w:i/>
                                <w:sz w:val="20"/>
                                <w:szCs w:val="20"/>
                                <w:lang w:val="de-DE"/>
                              </w:rPr>
                            </w:pPr>
                          </w:p>
                          <w:p w14:paraId="5E915709" w14:textId="77777777" w:rsidR="00F54CC6" w:rsidRDefault="00F54CC6" w:rsidP="00F54CC6">
                            <w:pPr>
                              <w:jc w:val="right"/>
                              <w:rPr>
                                <w:rFonts w:ascii="Arial" w:hAnsi="Arial"/>
                                <w:i/>
                                <w:sz w:val="13"/>
                                <w:lang w:val="de-DE"/>
                              </w:rPr>
                            </w:pPr>
                          </w:p>
                          <w:p w14:paraId="08C4DD66" w14:textId="77777777" w:rsidR="00F54CC6" w:rsidRDefault="00F54CC6" w:rsidP="00F54CC6">
                            <w:pPr>
                              <w:jc w:val="right"/>
                              <w:rPr>
                                <w:rFonts w:ascii="Arial" w:hAnsi="Arial"/>
                                <w:i/>
                                <w:sz w:val="13"/>
                                <w:lang w:val="de-DE"/>
                              </w:rPr>
                            </w:pPr>
                          </w:p>
                          <w:p w14:paraId="036E3F77" w14:textId="77777777" w:rsidR="00F54CC6" w:rsidRDefault="00F54CC6" w:rsidP="00F54CC6">
                            <w:pPr>
                              <w:jc w:val="both"/>
                              <w:rPr>
                                <w:rFonts w:ascii="Arial" w:hAnsi="Arial"/>
                                <w:i/>
                                <w:sz w:val="12"/>
                                <w:lang w:val="de-DE"/>
                              </w:rPr>
                            </w:pPr>
                          </w:p>
                          <w:p w14:paraId="37856E8E" w14:textId="77777777" w:rsidR="00F54CC6" w:rsidRDefault="00F54CC6" w:rsidP="00F54CC6">
                            <w:pPr>
                              <w:jc w:val="both"/>
                              <w:rPr>
                                <w:rFonts w:ascii="Arial" w:hAnsi="Arial"/>
                                <w:i/>
                                <w:sz w:val="14"/>
                                <w:lang w:val="de-DE"/>
                              </w:rPr>
                            </w:pPr>
                          </w:p>
                          <w:p w14:paraId="14EF0B84" w14:textId="77777777" w:rsidR="00F54CC6" w:rsidRDefault="00F54CC6" w:rsidP="00F54CC6">
                            <w:pPr>
                              <w:rPr>
                                <w:lang w:val="de-DE"/>
                              </w:rPr>
                            </w:pPr>
                          </w:p>
                          <w:p w14:paraId="319976D5" w14:textId="77777777" w:rsidR="00F54CC6" w:rsidRDefault="00F54CC6" w:rsidP="00F54CC6">
                            <w:pPr>
                              <w:rPr>
                                <w:rFonts w:ascii="Arial" w:hAnsi="Arial"/>
                                <w:i/>
                                <w:sz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D8604" id="_x0000_t202" coordsize="21600,21600" o:spt="202" path="m,l,21600r21600,l21600,xe">
                <v:stroke joinstyle="miter"/>
                <v:path gradientshapeok="t" o:connecttype="rect"/>
              </v:shapetype>
              <v:shape id="Pole tekstowe 2" o:spid="_x0000_s1026" type="#_x0000_t202" style="position:absolute;left:0;text-align:left;margin-left:411.85pt;margin-top:-58.7pt;width:9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Z8uwIAAL4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QgjQTto0aNsGTLsWRs5MBTZEg29TsHzqQdfs7uXO2i1o6v7B1k+ayTkoqFize6UkkPDaAUphvam&#10;f3Z1xNEWZDV8khXEohsjHdCuVp2tH1QEATq06uXYHrYzqLQhoyC+DglGJdiuSZQErn8+TQ+3e6XN&#10;ByY7ZBcZVtB+h063D9rYbGh6cLHBhCx42zoJtOLiABzHE4gNV63NZuE6+jMJkmW8jIlHounSI0Ge&#10;e3fFgnjTIpxN8ut8scjDXzZuSNKGVxUTNsxBXSH5s+7tdT7q4qgvLVteWTibklbr1aJVaEtB3YX7&#10;XM3BcnLzL9NwRQAuryiFEQnuo8QrpvHMIwWZeMksiL0gTO6TaUASkheXlB64YP9OCQ0ZTibRZBTT&#10;KelX3AL3veVG044bmB8t7zIcH51oaiW4FJVrraG8HddnpbDpn0oB7T402gnWanRUq9mtdoBiVbyS&#10;1QtIV0lQFugThh4sGql+YDTAAMmw/r6himHUfhQg/yQkxE4ctyGTWQQbdW5ZnVuoKAEqwwajcbkw&#10;45Ta9IqvG4g0Pjgh7+DJ1Nyp+ZTV/qHBkHCk9gPNTqHzvfM6jd35bwAAAP//AwBQSwMEFAAGAAgA&#10;AAAhADg4CQHhAAAADQEAAA8AAABkcnMvZG93bnJldi54bWxMj01vwjAMhu+T+A+RJ3GDpNAB65qi&#10;aWjXTWMf0m6hMW1F41RNoN2/nzltR9uPXj9vvh1dKy7Yh8aThmSuQCCV3jZUafh4f55tQIRoyJrW&#10;E2r4wQDbYnKTm8z6gd7wso+V4BAKmdFQx9hlUoayRmfC3HdIfDv63pnIY19J25uBw10rF0qtpDMN&#10;8YfadPhUY3nan52Gz5fj91eqXqudu+sGPypJ7l5qPb0dHx9ARBzjHwxXfVaHgp0O/kw2iFbDZrFc&#10;M6phliTrFMQVUUnK/Q68Wy1TkEUu/7cofgEAAP//AwBQSwECLQAUAAYACAAAACEAtoM4kv4AAADh&#10;AQAAEwAAAAAAAAAAAAAAAAAAAAAAW0NvbnRlbnRfVHlwZXNdLnhtbFBLAQItABQABgAIAAAAIQA4&#10;/SH/1gAAAJQBAAALAAAAAAAAAAAAAAAAAC8BAABfcmVscy8ucmVsc1BLAQItABQABgAIAAAAIQBW&#10;89Z8uwIAAL4FAAAOAAAAAAAAAAAAAAAAAC4CAABkcnMvZTJvRG9jLnhtbFBLAQItABQABgAIAAAA&#10;IQA4OAkB4QAAAA0BAAAPAAAAAAAAAAAAAAAAABUFAABkcnMvZG93bnJldi54bWxQSwUGAAAAAAQA&#10;BADzAAAAIwYAAAAA&#10;" filled="f" stroked="f">
                <v:textbox>
                  <w:txbxContent>
                    <w:p w14:paraId="3B198F0A" w14:textId="68429087" w:rsidR="00F54CC6" w:rsidRDefault="00F165D0" w:rsidP="00F54CC6">
                      <w:pPr>
                        <w:jc w:val="center"/>
                        <w:rPr>
                          <w:rFonts w:ascii="Arial" w:hAnsi="Arial" w:cs="Arial"/>
                          <w:b/>
                          <w:sz w:val="20"/>
                          <w:szCs w:val="20"/>
                        </w:rPr>
                      </w:pPr>
                      <w:r>
                        <w:rPr>
                          <w:rFonts w:ascii="Arial" w:hAnsi="Arial" w:cs="Arial"/>
                          <w:b/>
                          <w:sz w:val="20"/>
                          <w:szCs w:val="20"/>
                        </w:rPr>
                        <w:t>Załącznik nr 6</w:t>
                      </w:r>
                    </w:p>
                    <w:p w14:paraId="4046694D" w14:textId="77777777" w:rsidR="00F165D0" w:rsidRPr="00F54CC6" w:rsidRDefault="00F165D0" w:rsidP="00F54CC6">
                      <w:pPr>
                        <w:jc w:val="center"/>
                        <w:rPr>
                          <w:rFonts w:ascii="Arial" w:hAnsi="Arial" w:cs="Arial"/>
                          <w:b/>
                          <w:i/>
                          <w:sz w:val="20"/>
                          <w:szCs w:val="20"/>
                          <w:lang w:val="de-DE"/>
                        </w:rPr>
                      </w:pPr>
                    </w:p>
                    <w:p w14:paraId="5E915709" w14:textId="77777777" w:rsidR="00F54CC6" w:rsidRDefault="00F54CC6" w:rsidP="00F54CC6">
                      <w:pPr>
                        <w:jc w:val="right"/>
                        <w:rPr>
                          <w:rFonts w:ascii="Arial" w:hAnsi="Arial"/>
                          <w:i/>
                          <w:sz w:val="13"/>
                          <w:lang w:val="de-DE"/>
                        </w:rPr>
                      </w:pPr>
                    </w:p>
                    <w:p w14:paraId="08C4DD66" w14:textId="77777777" w:rsidR="00F54CC6" w:rsidRDefault="00F54CC6" w:rsidP="00F54CC6">
                      <w:pPr>
                        <w:jc w:val="right"/>
                        <w:rPr>
                          <w:rFonts w:ascii="Arial" w:hAnsi="Arial"/>
                          <w:i/>
                          <w:sz w:val="13"/>
                          <w:lang w:val="de-DE"/>
                        </w:rPr>
                      </w:pPr>
                    </w:p>
                    <w:p w14:paraId="036E3F77" w14:textId="77777777" w:rsidR="00F54CC6" w:rsidRDefault="00F54CC6" w:rsidP="00F54CC6">
                      <w:pPr>
                        <w:jc w:val="both"/>
                        <w:rPr>
                          <w:rFonts w:ascii="Arial" w:hAnsi="Arial"/>
                          <w:i/>
                          <w:sz w:val="12"/>
                          <w:lang w:val="de-DE"/>
                        </w:rPr>
                      </w:pPr>
                    </w:p>
                    <w:p w14:paraId="37856E8E" w14:textId="77777777" w:rsidR="00F54CC6" w:rsidRDefault="00F54CC6" w:rsidP="00F54CC6">
                      <w:pPr>
                        <w:jc w:val="both"/>
                        <w:rPr>
                          <w:rFonts w:ascii="Arial" w:hAnsi="Arial"/>
                          <w:i/>
                          <w:sz w:val="14"/>
                          <w:lang w:val="de-DE"/>
                        </w:rPr>
                      </w:pPr>
                    </w:p>
                    <w:p w14:paraId="14EF0B84" w14:textId="77777777" w:rsidR="00F54CC6" w:rsidRDefault="00F54CC6" w:rsidP="00F54CC6">
                      <w:pPr>
                        <w:rPr>
                          <w:lang w:val="de-DE"/>
                        </w:rPr>
                      </w:pPr>
                    </w:p>
                    <w:p w14:paraId="319976D5" w14:textId="77777777" w:rsidR="00F54CC6" w:rsidRDefault="00F54CC6" w:rsidP="00F54CC6">
                      <w:pPr>
                        <w:rPr>
                          <w:rFonts w:ascii="Arial" w:hAnsi="Arial"/>
                          <w:i/>
                          <w:sz w:val="12"/>
                          <w:lang w:val="de-DE"/>
                        </w:rPr>
                      </w:pPr>
                    </w:p>
                  </w:txbxContent>
                </v:textbox>
              </v:shape>
            </w:pict>
          </mc:Fallback>
        </mc:AlternateContent>
      </w:r>
      <w:r w:rsidR="00DC12CA" w:rsidRPr="00790D65">
        <w:rPr>
          <w:rFonts w:ascii="Arial" w:hAnsi="Arial" w:cs="Arial"/>
          <w:b/>
          <w:sz w:val="20"/>
          <w:szCs w:val="20"/>
        </w:rPr>
        <w:t xml:space="preserve">Umowa nr R – </w:t>
      </w:r>
      <w:r w:rsidR="0011559F">
        <w:rPr>
          <w:rFonts w:ascii="Arial" w:hAnsi="Arial" w:cs="Arial"/>
          <w:b/>
          <w:sz w:val="20"/>
          <w:szCs w:val="20"/>
        </w:rPr>
        <w:t>….</w:t>
      </w:r>
      <w:r w:rsidR="00DC12CA" w:rsidRPr="00790D65">
        <w:rPr>
          <w:rFonts w:ascii="Arial" w:hAnsi="Arial" w:cs="Arial"/>
          <w:b/>
          <w:sz w:val="20"/>
          <w:szCs w:val="20"/>
        </w:rPr>
        <w:t>/</w:t>
      </w:r>
      <w:r w:rsidR="0011559F">
        <w:rPr>
          <w:rFonts w:ascii="Arial" w:hAnsi="Arial" w:cs="Arial"/>
          <w:b/>
          <w:sz w:val="20"/>
          <w:szCs w:val="20"/>
        </w:rPr>
        <w:t>…./2024</w:t>
      </w:r>
    </w:p>
    <w:p w14:paraId="74F6E08D" w14:textId="77777777" w:rsidR="00DC12CA" w:rsidRPr="00790D65" w:rsidRDefault="00DC12CA" w:rsidP="00FC2E79">
      <w:pPr>
        <w:pStyle w:val="Bezodstpw"/>
        <w:snapToGrid w:val="0"/>
        <w:spacing w:line="300" w:lineRule="auto"/>
        <w:jc w:val="both"/>
        <w:rPr>
          <w:rFonts w:ascii="Arial" w:hAnsi="Arial" w:cs="Arial"/>
          <w:b/>
          <w:sz w:val="20"/>
          <w:szCs w:val="20"/>
        </w:rPr>
      </w:pPr>
    </w:p>
    <w:p w14:paraId="3E117E0E" w14:textId="6EA8AFD6" w:rsidR="00DC12CA" w:rsidRPr="00790D65" w:rsidRDefault="00DC12CA"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 xml:space="preserve">Zawarta w dniu </w:t>
      </w:r>
      <w:r w:rsidR="0011559F">
        <w:rPr>
          <w:rFonts w:ascii="Arial" w:hAnsi="Arial" w:cs="Arial"/>
          <w:b/>
          <w:sz w:val="20"/>
          <w:szCs w:val="20"/>
        </w:rPr>
        <w:t>……………………….</w:t>
      </w:r>
      <w:r w:rsidRPr="00790D65">
        <w:rPr>
          <w:rFonts w:ascii="Arial" w:hAnsi="Arial" w:cs="Arial"/>
          <w:b/>
          <w:sz w:val="20"/>
          <w:szCs w:val="20"/>
        </w:rPr>
        <w:t xml:space="preserve"> r</w:t>
      </w:r>
      <w:r w:rsidRPr="00790D65">
        <w:rPr>
          <w:rFonts w:ascii="Arial" w:hAnsi="Arial" w:cs="Arial"/>
          <w:sz w:val="20"/>
          <w:szCs w:val="20"/>
        </w:rPr>
        <w:t>. pomiędzy:</w:t>
      </w:r>
    </w:p>
    <w:p w14:paraId="401DAA3D" w14:textId="77777777" w:rsidR="00DC12CA" w:rsidRPr="00790D65" w:rsidRDefault="00DC12CA" w:rsidP="00FC2E79">
      <w:pPr>
        <w:pStyle w:val="Bezodstpw"/>
        <w:snapToGrid w:val="0"/>
        <w:spacing w:line="300" w:lineRule="auto"/>
        <w:jc w:val="both"/>
        <w:rPr>
          <w:rFonts w:ascii="Arial" w:hAnsi="Arial" w:cs="Arial"/>
          <w:sz w:val="20"/>
          <w:szCs w:val="20"/>
        </w:rPr>
      </w:pPr>
    </w:p>
    <w:p w14:paraId="342DC8A6" w14:textId="44D869CF" w:rsidR="0011559F" w:rsidRPr="0011559F" w:rsidRDefault="0011559F" w:rsidP="00FC2E79">
      <w:pPr>
        <w:pStyle w:val="Bezodstpw"/>
        <w:snapToGrid w:val="0"/>
        <w:spacing w:line="300" w:lineRule="auto"/>
        <w:jc w:val="both"/>
        <w:rPr>
          <w:rFonts w:ascii="Arial" w:hAnsi="Arial" w:cs="Arial"/>
          <w:sz w:val="20"/>
          <w:szCs w:val="20"/>
        </w:rPr>
      </w:pPr>
      <w:r w:rsidRPr="0011559F">
        <w:rPr>
          <w:rFonts w:ascii="Arial" w:hAnsi="Arial" w:cs="Arial"/>
          <w:b/>
          <w:sz w:val="20"/>
          <w:szCs w:val="20"/>
        </w:rPr>
        <w:t>Miastem Szczecinek</w:t>
      </w:r>
      <w:r>
        <w:rPr>
          <w:rFonts w:ascii="Arial" w:hAnsi="Arial" w:cs="Arial"/>
          <w:sz w:val="20"/>
          <w:szCs w:val="20"/>
        </w:rPr>
        <w:t>,</w:t>
      </w:r>
      <w:r w:rsidRPr="0011559F">
        <w:rPr>
          <w:rFonts w:ascii="Arial" w:hAnsi="Arial" w:cs="Arial"/>
          <w:sz w:val="20"/>
          <w:szCs w:val="20"/>
        </w:rPr>
        <w:t xml:space="preserve"> </w:t>
      </w:r>
      <w:r w:rsidR="00184F6E">
        <w:rPr>
          <w:rFonts w:ascii="Arial" w:hAnsi="Arial" w:cs="Arial"/>
          <w:sz w:val="20"/>
          <w:szCs w:val="20"/>
        </w:rPr>
        <w:t>P</w:t>
      </w:r>
      <w:r w:rsidRPr="0011559F">
        <w:rPr>
          <w:rFonts w:ascii="Arial" w:hAnsi="Arial" w:cs="Arial"/>
          <w:sz w:val="20"/>
          <w:szCs w:val="20"/>
        </w:rPr>
        <w:t>lac Wolności 13, 78-400 Szczecinek, NIP 673-00-10-209 reprezentowanym przez:</w:t>
      </w:r>
    </w:p>
    <w:p w14:paraId="5B775ED8" w14:textId="6D097843" w:rsidR="0011559F" w:rsidRPr="0011559F" w:rsidRDefault="00E8206B" w:rsidP="00FC2E79">
      <w:pPr>
        <w:pStyle w:val="Bezodstpw"/>
        <w:snapToGrid w:val="0"/>
        <w:spacing w:line="300" w:lineRule="auto"/>
        <w:jc w:val="both"/>
        <w:rPr>
          <w:rFonts w:ascii="Arial" w:hAnsi="Arial" w:cs="Arial"/>
          <w:b/>
          <w:sz w:val="20"/>
          <w:szCs w:val="20"/>
        </w:rPr>
      </w:pPr>
      <w:r>
        <w:rPr>
          <w:rFonts w:ascii="Arial" w:hAnsi="Arial" w:cs="Arial"/>
          <w:b/>
          <w:sz w:val="20"/>
          <w:szCs w:val="20"/>
        </w:rPr>
        <w:t>Jerzego Hardie-Douglasa</w:t>
      </w:r>
      <w:r w:rsidR="0011559F" w:rsidRPr="0011559F">
        <w:rPr>
          <w:rFonts w:ascii="Arial" w:hAnsi="Arial" w:cs="Arial"/>
          <w:b/>
          <w:sz w:val="20"/>
          <w:szCs w:val="20"/>
        </w:rPr>
        <w:t xml:space="preserve"> – Burmistrza Miasta Szczecinek</w:t>
      </w:r>
    </w:p>
    <w:p w14:paraId="0D7E7CCF" w14:textId="77777777" w:rsidR="0011559F" w:rsidRPr="0011559F" w:rsidRDefault="0011559F" w:rsidP="00FC2E79">
      <w:pPr>
        <w:pStyle w:val="Bezodstpw"/>
        <w:snapToGrid w:val="0"/>
        <w:spacing w:line="300" w:lineRule="auto"/>
        <w:jc w:val="both"/>
        <w:rPr>
          <w:rFonts w:ascii="Arial" w:hAnsi="Arial" w:cs="Arial"/>
          <w:sz w:val="20"/>
          <w:szCs w:val="20"/>
        </w:rPr>
      </w:pPr>
      <w:r w:rsidRPr="0011559F">
        <w:rPr>
          <w:rFonts w:ascii="Arial" w:hAnsi="Arial" w:cs="Arial"/>
          <w:sz w:val="20"/>
          <w:szCs w:val="20"/>
        </w:rPr>
        <w:t>przy kontrasygnacie</w:t>
      </w:r>
    </w:p>
    <w:p w14:paraId="4886B9BC" w14:textId="08A5D509" w:rsidR="0011559F" w:rsidRPr="0011559F" w:rsidRDefault="008434ED" w:rsidP="00FC2E79">
      <w:pPr>
        <w:pStyle w:val="Bezodstpw"/>
        <w:snapToGrid w:val="0"/>
        <w:spacing w:line="300" w:lineRule="auto"/>
        <w:jc w:val="both"/>
        <w:rPr>
          <w:rFonts w:ascii="Arial" w:hAnsi="Arial" w:cs="Arial"/>
          <w:sz w:val="20"/>
          <w:szCs w:val="20"/>
        </w:rPr>
      </w:pPr>
      <w:r>
        <w:rPr>
          <w:rFonts w:ascii="Arial" w:hAnsi="Arial" w:cs="Arial"/>
          <w:b/>
          <w:sz w:val="20"/>
          <w:szCs w:val="20"/>
        </w:rPr>
        <w:t>Magdaleny Mikołajewskiej</w:t>
      </w:r>
      <w:r w:rsidR="0011559F" w:rsidRPr="0011559F">
        <w:rPr>
          <w:rFonts w:ascii="Arial" w:hAnsi="Arial" w:cs="Arial"/>
          <w:b/>
          <w:sz w:val="20"/>
          <w:szCs w:val="20"/>
        </w:rPr>
        <w:t xml:space="preserve"> –</w:t>
      </w:r>
      <w:r w:rsidR="008B3363">
        <w:rPr>
          <w:rFonts w:ascii="Arial" w:hAnsi="Arial" w:cs="Arial"/>
          <w:b/>
          <w:sz w:val="20"/>
          <w:szCs w:val="20"/>
        </w:rPr>
        <w:t xml:space="preserve"> </w:t>
      </w:r>
      <w:r w:rsidR="0011559F" w:rsidRPr="0011559F">
        <w:rPr>
          <w:rFonts w:ascii="Arial" w:hAnsi="Arial" w:cs="Arial"/>
          <w:b/>
          <w:sz w:val="20"/>
          <w:szCs w:val="20"/>
        </w:rPr>
        <w:t>Skarbnika Miasta Szczecinek</w:t>
      </w:r>
      <w:r w:rsidR="0011559F" w:rsidRPr="0011559F">
        <w:rPr>
          <w:rFonts w:ascii="Arial" w:hAnsi="Arial" w:cs="Arial"/>
          <w:sz w:val="20"/>
          <w:szCs w:val="20"/>
        </w:rPr>
        <w:t>,</w:t>
      </w:r>
    </w:p>
    <w:p w14:paraId="73904566" w14:textId="77777777" w:rsidR="0011559F" w:rsidRPr="0011559F" w:rsidRDefault="0011559F" w:rsidP="00FC2E79">
      <w:pPr>
        <w:pStyle w:val="Bezodstpw"/>
        <w:snapToGrid w:val="0"/>
        <w:spacing w:line="300" w:lineRule="auto"/>
        <w:jc w:val="both"/>
        <w:rPr>
          <w:rFonts w:ascii="Arial" w:hAnsi="Arial" w:cs="Arial"/>
          <w:sz w:val="20"/>
          <w:szCs w:val="20"/>
        </w:rPr>
      </w:pPr>
    </w:p>
    <w:p w14:paraId="4A9BA563" w14:textId="0EFAF436" w:rsidR="00DC12CA" w:rsidRPr="0011559F" w:rsidRDefault="0011559F" w:rsidP="00FC2E79">
      <w:pPr>
        <w:pStyle w:val="Bezodstpw"/>
        <w:snapToGrid w:val="0"/>
        <w:spacing w:line="300" w:lineRule="auto"/>
        <w:jc w:val="both"/>
        <w:rPr>
          <w:rFonts w:ascii="Arial" w:hAnsi="Arial" w:cs="Arial"/>
          <w:sz w:val="20"/>
          <w:szCs w:val="20"/>
        </w:rPr>
      </w:pPr>
      <w:r w:rsidRPr="0011559F">
        <w:rPr>
          <w:rFonts w:ascii="Arial" w:hAnsi="Arial" w:cs="Arial"/>
          <w:sz w:val="20"/>
          <w:szCs w:val="20"/>
        </w:rPr>
        <w:t>zwanym dalej „</w:t>
      </w:r>
      <w:r w:rsidRPr="0011559F">
        <w:rPr>
          <w:rFonts w:ascii="Arial" w:hAnsi="Arial" w:cs="Arial"/>
          <w:b/>
          <w:sz w:val="20"/>
          <w:szCs w:val="20"/>
        </w:rPr>
        <w:t>Zamawiającym</w:t>
      </w:r>
      <w:r w:rsidRPr="0011559F">
        <w:rPr>
          <w:rFonts w:ascii="Arial" w:hAnsi="Arial" w:cs="Arial"/>
          <w:sz w:val="20"/>
          <w:szCs w:val="20"/>
        </w:rPr>
        <w:t>”</w:t>
      </w:r>
    </w:p>
    <w:p w14:paraId="5024987C" w14:textId="77777777" w:rsidR="00DC12CA" w:rsidRPr="00790D65" w:rsidRDefault="00DC12CA" w:rsidP="00FC2E79">
      <w:pPr>
        <w:pStyle w:val="Bezodstpw"/>
        <w:snapToGrid w:val="0"/>
        <w:spacing w:line="300" w:lineRule="auto"/>
        <w:jc w:val="both"/>
        <w:rPr>
          <w:rFonts w:ascii="Arial" w:hAnsi="Arial" w:cs="Arial"/>
          <w:b/>
          <w:sz w:val="8"/>
          <w:szCs w:val="8"/>
        </w:rPr>
      </w:pPr>
    </w:p>
    <w:p w14:paraId="26FABEDD" w14:textId="77777777" w:rsidR="00167B23" w:rsidRPr="00790D65" w:rsidRDefault="00DC12CA" w:rsidP="00FC2E79">
      <w:pPr>
        <w:pStyle w:val="Bezodstpw"/>
        <w:snapToGrid w:val="0"/>
        <w:spacing w:line="300" w:lineRule="auto"/>
        <w:jc w:val="both"/>
        <w:rPr>
          <w:rFonts w:ascii="Arial" w:hAnsi="Arial" w:cs="Arial"/>
          <w:b/>
          <w:sz w:val="20"/>
          <w:szCs w:val="20"/>
        </w:rPr>
      </w:pPr>
      <w:r w:rsidRPr="00790D65">
        <w:rPr>
          <w:rFonts w:ascii="Arial" w:hAnsi="Arial" w:cs="Arial"/>
          <w:b/>
          <w:sz w:val="20"/>
          <w:szCs w:val="20"/>
        </w:rPr>
        <w:t>a</w:t>
      </w:r>
    </w:p>
    <w:p w14:paraId="0DA54EC4" w14:textId="77777777" w:rsidR="00A65959" w:rsidRPr="00790D65" w:rsidRDefault="00A65959" w:rsidP="00FC2E79">
      <w:pPr>
        <w:pStyle w:val="Bezodstpw"/>
        <w:snapToGrid w:val="0"/>
        <w:spacing w:line="300" w:lineRule="auto"/>
        <w:jc w:val="both"/>
        <w:rPr>
          <w:rFonts w:ascii="Arial" w:hAnsi="Arial" w:cs="Arial"/>
          <w:sz w:val="8"/>
          <w:szCs w:val="8"/>
        </w:rPr>
      </w:pPr>
    </w:p>
    <w:p w14:paraId="6071F83D" w14:textId="0ADC891A" w:rsidR="005340A8" w:rsidRPr="00646F47" w:rsidRDefault="00646F47" w:rsidP="00FC2E79">
      <w:pPr>
        <w:pStyle w:val="Bezodstpw"/>
        <w:snapToGrid w:val="0"/>
        <w:spacing w:line="300" w:lineRule="auto"/>
        <w:jc w:val="both"/>
        <w:rPr>
          <w:rFonts w:ascii="Arial" w:hAnsi="Arial" w:cs="Arial"/>
          <w:sz w:val="20"/>
          <w:szCs w:val="20"/>
        </w:rPr>
      </w:pPr>
      <w:r w:rsidRPr="00646F47">
        <w:rPr>
          <w:rFonts w:ascii="Arial" w:hAnsi="Arial" w:cs="Arial"/>
          <w:sz w:val="20"/>
          <w:szCs w:val="20"/>
        </w:rPr>
        <w:t>…</w:t>
      </w:r>
      <w:r>
        <w:rPr>
          <w:rFonts w:ascii="Arial" w:hAnsi="Arial" w:cs="Arial"/>
          <w:sz w:val="20"/>
          <w:szCs w:val="20"/>
        </w:rPr>
        <w:t>……………………………………………………………………………………………………………………………………………………………………………………………………………………………………………</w:t>
      </w:r>
    </w:p>
    <w:p w14:paraId="4334D9EF" w14:textId="77777777" w:rsidR="00805051" w:rsidRPr="00790D65" w:rsidRDefault="00805051" w:rsidP="00FC2E79">
      <w:pPr>
        <w:pStyle w:val="Bezodstpw"/>
        <w:snapToGrid w:val="0"/>
        <w:spacing w:line="300" w:lineRule="auto"/>
        <w:jc w:val="both"/>
        <w:rPr>
          <w:rFonts w:ascii="Arial" w:hAnsi="Arial" w:cs="Arial"/>
          <w:b/>
          <w:sz w:val="8"/>
          <w:szCs w:val="8"/>
        </w:rPr>
      </w:pPr>
    </w:p>
    <w:p w14:paraId="5D997506" w14:textId="291C077F" w:rsidR="00805051" w:rsidRPr="00A9414D" w:rsidRDefault="00646F47" w:rsidP="00FC2E79">
      <w:pPr>
        <w:pStyle w:val="Bezodstpw"/>
        <w:snapToGrid w:val="0"/>
        <w:spacing w:line="300" w:lineRule="auto"/>
        <w:jc w:val="both"/>
        <w:rPr>
          <w:rFonts w:ascii="Arial" w:hAnsi="Arial" w:cs="Arial"/>
          <w:sz w:val="20"/>
          <w:szCs w:val="20"/>
        </w:rPr>
      </w:pPr>
      <w:r w:rsidRPr="00646F47">
        <w:rPr>
          <w:rFonts w:ascii="Arial" w:hAnsi="Arial" w:cs="Arial"/>
          <w:sz w:val="20"/>
          <w:szCs w:val="20"/>
        </w:rPr>
        <w:t xml:space="preserve">zwaną w dalszej części umowy </w:t>
      </w:r>
      <w:r w:rsidR="002B3853">
        <w:rPr>
          <w:rFonts w:ascii="Arial" w:hAnsi="Arial" w:cs="Arial"/>
          <w:sz w:val="20"/>
          <w:szCs w:val="20"/>
        </w:rPr>
        <w:t>„</w:t>
      </w:r>
      <w:r w:rsidRPr="002B3853">
        <w:rPr>
          <w:rFonts w:ascii="Arial" w:hAnsi="Arial" w:cs="Arial"/>
          <w:b/>
          <w:sz w:val="20"/>
          <w:szCs w:val="20"/>
        </w:rPr>
        <w:t>Wykonawcą</w:t>
      </w:r>
      <w:r w:rsidR="002B3853">
        <w:rPr>
          <w:rFonts w:ascii="Arial" w:hAnsi="Arial" w:cs="Arial"/>
          <w:sz w:val="20"/>
          <w:szCs w:val="20"/>
        </w:rPr>
        <w:t>”</w:t>
      </w:r>
      <w:r w:rsidRPr="00646F47">
        <w:rPr>
          <w:rFonts w:ascii="Arial" w:hAnsi="Arial" w:cs="Arial"/>
          <w:sz w:val="20"/>
          <w:szCs w:val="20"/>
        </w:rPr>
        <w:t>, zwanymi łącznie Stronami, o treści następującej:</w:t>
      </w:r>
    </w:p>
    <w:p w14:paraId="4838891E" w14:textId="77777777" w:rsidR="00BA4D1C" w:rsidRPr="00790D65" w:rsidRDefault="00BA4D1C" w:rsidP="00FC2E79">
      <w:pPr>
        <w:pStyle w:val="Bezodstpw"/>
        <w:snapToGrid w:val="0"/>
        <w:spacing w:line="300" w:lineRule="auto"/>
        <w:jc w:val="both"/>
        <w:rPr>
          <w:rFonts w:ascii="Arial" w:hAnsi="Arial" w:cs="Arial"/>
          <w:sz w:val="20"/>
          <w:szCs w:val="20"/>
        </w:rPr>
      </w:pPr>
    </w:p>
    <w:p w14:paraId="055B351D" w14:textId="08B10E04" w:rsidR="000B4263" w:rsidRPr="00790D65" w:rsidRDefault="002B3853" w:rsidP="00FC2E79">
      <w:pPr>
        <w:pStyle w:val="Tekstpodstawowy"/>
        <w:snapToGrid w:val="0"/>
        <w:spacing w:line="300" w:lineRule="auto"/>
        <w:rPr>
          <w:rFonts w:ascii="Arial" w:hAnsi="Arial" w:cs="Arial"/>
          <w:sz w:val="20"/>
          <w:szCs w:val="20"/>
        </w:rPr>
      </w:pPr>
      <w:r w:rsidRPr="002B3853">
        <w:rPr>
          <w:rFonts w:ascii="Arial" w:hAnsi="Arial" w:cs="Arial"/>
          <w:sz w:val="20"/>
          <w:szCs w:val="20"/>
        </w:rPr>
        <w:t>Zamawiający oświadcza, że stosownie do art. 2 ust. 1 pkt 1 ustawy z dnia 11 września 2019 r. Prawo zamówień publicznych (Dz. U. z 2023 r. poz. 1605, z późn. zm.) ustawa ta nie ma zastosowania do</w:t>
      </w:r>
      <w:r w:rsidR="00D63098">
        <w:rPr>
          <w:rFonts w:ascii="Arial" w:hAnsi="Arial" w:cs="Arial"/>
          <w:sz w:val="20"/>
          <w:szCs w:val="20"/>
          <w:lang w:val="pl-PL"/>
        </w:rPr>
        <w:t> </w:t>
      </w:r>
      <w:r w:rsidRPr="002B3853">
        <w:rPr>
          <w:rFonts w:ascii="Arial" w:hAnsi="Arial" w:cs="Arial"/>
          <w:sz w:val="20"/>
          <w:szCs w:val="20"/>
        </w:rPr>
        <w:t>niniejszej umowy.</w:t>
      </w:r>
    </w:p>
    <w:p w14:paraId="1711460C" w14:textId="77777777" w:rsidR="00167B23" w:rsidRPr="00790D65" w:rsidRDefault="00167B23" w:rsidP="00FC2E79">
      <w:pPr>
        <w:pStyle w:val="Bezodstpw"/>
        <w:snapToGrid w:val="0"/>
        <w:spacing w:line="300" w:lineRule="auto"/>
        <w:jc w:val="both"/>
        <w:rPr>
          <w:rFonts w:ascii="Arial" w:hAnsi="Arial" w:cs="Arial"/>
          <w:sz w:val="20"/>
          <w:szCs w:val="20"/>
        </w:rPr>
      </w:pPr>
    </w:p>
    <w:p w14:paraId="0CB8E9CB"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w:t>
      </w:r>
    </w:p>
    <w:p w14:paraId="2CEDC366" w14:textId="4C3D5C96" w:rsidR="00D84995" w:rsidRPr="00AE1353" w:rsidRDefault="000B4263" w:rsidP="006411F6">
      <w:pPr>
        <w:pStyle w:val="Bezodstpw"/>
        <w:numPr>
          <w:ilvl w:val="0"/>
          <w:numId w:val="1"/>
        </w:numPr>
        <w:tabs>
          <w:tab w:val="left" w:pos="567"/>
        </w:tabs>
        <w:snapToGrid w:val="0"/>
        <w:spacing w:line="300" w:lineRule="auto"/>
        <w:jc w:val="both"/>
        <w:rPr>
          <w:rFonts w:ascii="Arial" w:hAnsi="Arial" w:cs="Arial"/>
          <w:b/>
          <w:sz w:val="20"/>
          <w:szCs w:val="20"/>
        </w:rPr>
      </w:pPr>
      <w:r w:rsidRPr="00790D65">
        <w:rPr>
          <w:rFonts w:ascii="Arial" w:hAnsi="Arial" w:cs="Arial"/>
          <w:sz w:val="20"/>
          <w:szCs w:val="20"/>
        </w:rPr>
        <w:t>Na podstawie</w:t>
      </w:r>
      <w:bookmarkStart w:id="0" w:name="_GoBack"/>
      <w:r w:rsidR="00A61447">
        <w:rPr>
          <w:rFonts w:ascii="Arial" w:hAnsi="Arial" w:cs="Arial"/>
          <w:sz w:val="20"/>
          <w:szCs w:val="20"/>
        </w:rPr>
        <w:t xml:space="preserve"> </w:t>
      </w:r>
      <w:bookmarkEnd w:id="0"/>
      <w:r w:rsidR="00A61447">
        <w:rPr>
          <w:rFonts w:ascii="Arial" w:hAnsi="Arial" w:cs="Arial"/>
          <w:sz w:val="20"/>
          <w:szCs w:val="20"/>
        </w:rPr>
        <w:t>zapytania ofertowego z dnia</w:t>
      </w:r>
      <w:r w:rsidR="00EF3418">
        <w:rPr>
          <w:rFonts w:ascii="Arial" w:hAnsi="Arial" w:cs="Arial"/>
          <w:sz w:val="20"/>
          <w:szCs w:val="20"/>
        </w:rPr>
        <w:t>…………….,</w:t>
      </w:r>
      <w:r w:rsidR="00A61447">
        <w:rPr>
          <w:rFonts w:ascii="Arial" w:hAnsi="Arial" w:cs="Arial"/>
          <w:sz w:val="20"/>
          <w:szCs w:val="20"/>
        </w:rPr>
        <w:t xml:space="preserve"> </w:t>
      </w:r>
      <w:r w:rsidRPr="00790D65">
        <w:rPr>
          <w:rFonts w:ascii="Arial" w:hAnsi="Arial" w:cs="Arial"/>
          <w:sz w:val="20"/>
          <w:szCs w:val="20"/>
        </w:rPr>
        <w:t xml:space="preserve">protokołu postępowania o udzielenie zamówienia publicznego z dnia </w:t>
      </w:r>
      <w:r w:rsidR="002B3853">
        <w:rPr>
          <w:rFonts w:ascii="Arial" w:hAnsi="Arial" w:cs="Arial"/>
          <w:sz w:val="20"/>
          <w:szCs w:val="20"/>
        </w:rPr>
        <w:t>………….</w:t>
      </w:r>
      <w:r w:rsidRPr="00790D65">
        <w:rPr>
          <w:rFonts w:ascii="Arial" w:hAnsi="Arial" w:cs="Arial"/>
          <w:sz w:val="20"/>
          <w:szCs w:val="20"/>
        </w:rPr>
        <w:t xml:space="preserve"> r. oraz oferty Wykonawcy, Zamawiający zleca, a Wykonawca przyjmuje do</w:t>
      </w:r>
      <w:r w:rsidR="00BE64D2">
        <w:rPr>
          <w:rFonts w:ascii="Arial" w:hAnsi="Arial" w:cs="Arial"/>
          <w:sz w:val="20"/>
          <w:szCs w:val="20"/>
        </w:rPr>
        <w:t> </w:t>
      </w:r>
      <w:r w:rsidRPr="00790D65">
        <w:rPr>
          <w:rFonts w:ascii="Arial" w:hAnsi="Arial" w:cs="Arial"/>
          <w:sz w:val="20"/>
          <w:szCs w:val="20"/>
        </w:rPr>
        <w:t>wykonania</w:t>
      </w:r>
      <w:r w:rsidR="00AE1353">
        <w:rPr>
          <w:rFonts w:ascii="Arial" w:hAnsi="Arial" w:cs="Arial"/>
          <w:sz w:val="20"/>
          <w:szCs w:val="20"/>
        </w:rPr>
        <w:t xml:space="preserve">: </w:t>
      </w:r>
      <w:r w:rsidR="00B168A5" w:rsidRPr="0070440A">
        <w:rPr>
          <w:b/>
          <w:color w:val="000000" w:themeColor="text1"/>
        </w:rPr>
        <w:t>opracowanie</w:t>
      </w:r>
      <w:r w:rsidR="001F4602" w:rsidRPr="0070440A">
        <w:rPr>
          <w:b/>
          <w:color w:val="000000" w:themeColor="text1"/>
        </w:rPr>
        <w:t xml:space="preserve"> analizy popytu oraz przeprowadzenie konsultacji społecznych do projektu dotyczącego budowy nowoczesnego planetarium w Szczecinku w ramach ogłoszonego naboru wniosków w ramach Priorytetu 7 Fundusze Europejskie na rzecz partnerskiego Pomorza Zachodniego, Działanie 7.1 Rozwój obszarów miejskich (ZIT) Typ 2: Infrastruktura instytucji popularyzujących naukę i innowacje</w:t>
      </w:r>
      <w:r w:rsidR="00A442BE" w:rsidRPr="0070440A">
        <w:rPr>
          <w:rFonts w:ascii="Arial" w:hAnsi="Arial" w:cs="Arial"/>
          <w:b/>
          <w:color w:val="000000" w:themeColor="text1"/>
          <w:sz w:val="20"/>
          <w:szCs w:val="20"/>
        </w:rPr>
        <w:t xml:space="preserve">. </w:t>
      </w:r>
      <w:r w:rsidR="00FC2E79" w:rsidRPr="00AE1353">
        <w:rPr>
          <w:rFonts w:ascii="Arial" w:hAnsi="Arial" w:cs="Arial"/>
          <w:sz w:val="20"/>
          <w:szCs w:val="20"/>
        </w:rPr>
        <w:t>(zwany dalej również „przedmiotem umowy”)</w:t>
      </w:r>
      <w:r w:rsidR="006B3CEE" w:rsidRPr="00AE1353">
        <w:rPr>
          <w:rFonts w:ascii="Arial" w:hAnsi="Arial" w:cs="Arial"/>
          <w:sz w:val="20"/>
          <w:szCs w:val="20"/>
        </w:rPr>
        <w:t>.</w:t>
      </w:r>
    </w:p>
    <w:p w14:paraId="2A9D6278" w14:textId="42DC7DE7" w:rsidR="00566B75" w:rsidRDefault="00566B75" w:rsidP="00FC2E79">
      <w:pPr>
        <w:pStyle w:val="Bezodstpw"/>
        <w:numPr>
          <w:ilvl w:val="0"/>
          <w:numId w:val="1"/>
        </w:numPr>
        <w:snapToGrid w:val="0"/>
        <w:spacing w:line="300" w:lineRule="auto"/>
        <w:ind w:left="567" w:hanging="567"/>
        <w:jc w:val="both"/>
        <w:rPr>
          <w:rFonts w:ascii="Arial" w:hAnsi="Arial" w:cs="Arial"/>
          <w:sz w:val="20"/>
          <w:szCs w:val="20"/>
        </w:rPr>
      </w:pPr>
      <w:r>
        <w:rPr>
          <w:rFonts w:ascii="Arial" w:hAnsi="Arial" w:cs="Arial"/>
          <w:sz w:val="20"/>
          <w:szCs w:val="20"/>
        </w:rPr>
        <w:t>Przedmiot umowy w szczególności powinien:</w:t>
      </w:r>
    </w:p>
    <w:p w14:paraId="0ABFF926" w14:textId="77777777" w:rsidR="00566B75" w:rsidRDefault="00566B75" w:rsidP="00566B75">
      <w:pPr>
        <w:pStyle w:val="Bezodstpw"/>
        <w:numPr>
          <w:ilvl w:val="0"/>
          <w:numId w:val="41"/>
        </w:numPr>
        <w:snapToGrid w:val="0"/>
        <w:spacing w:line="300" w:lineRule="auto"/>
        <w:ind w:left="851"/>
        <w:jc w:val="both"/>
        <w:rPr>
          <w:rFonts w:ascii="Arial" w:hAnsi="Arial" w:cs="Arial"/>
          <w:sz w:val="20"/>
          <w:szCs w:val="20"/>
        </w:rPr>
      </w:pPr>
      <w:r w:rsidRPr="00566B75">
        <w:rPr>
          <w:rFonts w:ascii="Arial" w:hAnsi="Arial" w:cs="Arial"/>
          <w:sz w:val="20"/>
          <w:szCs w:val="20"/>
        </w:rPr>
        <w:t>uwzględniać wymagania wynikające z art. 10e ustawy z dnia 8 marca 1990 r. o samorządzie gminnym (t.j. Dz. U. z 2024 r. poz. 609);</w:t>
      </w:r>
    </w:p>
    <w:p w14:paraId="43BCD0AD" w14:textId="77777777" w:rsidR="00566B75" w:rsidRDefault="00566B75" w:rsidP="00566B75">
      <w:pPr>
        <w:pStyle w:val="Bezodstpw"/>
        <w:numPr>
          <w:ilvl w:val="0"/>
          <w:numId w:val="41"/>
        </w:numPr>
        <w:snapToGrid w:val="0"/>
        <w:spacing w:line="300" w:lineRule="auto"/>
        <w:ind w:left="851"/>
        <w:jc w:val="both"/>
        <w:rPr>
          <w:rFonts w:ascii="Arial" w:hAnsi="Arial" w:cs="Arial"/>
          <w:sz w:val="20"/>
          <w:szCs w:val="20"/>
        </w:rPr>
      </w:pPr>
      <w:r w:rsidRPr="00566B75">
        <w:rPr>
          <w:rFonts w:ascii="Arial" w:hAnsi="Arial" w:cs="Arial"/>
          <w:sz w:val="20"/>
          <w:szCs w:val="20"/>
        </w:rPr>
        <w:t>uwzględniać wymagania innych obowiązujących przepisów prawa dotyczących przedmiotu umowy;</w:t>
      </w:r>
    </w:p>
    <w:p w14:paraId="044BA8FF" w14:textId="0A240A3C" w:rsidR="00566B75" w:rsidRPr="00566B75" w:rsidRDefault="00566B75" w:rsidP="00566B75">
      <w:pPr>
        <w:pStyle w:val="Bezodstpw"/>
        <w:numPr>
          <w:ilvl w:val="0"/>
          <w:numId w:val="41"/>
        </w:numPr>
        <w:snapToGrid w:val="0"/>
        <w:spacing w:line="300" w:lineRule="auto"/>
        <w:ind w:left="851"/>
        <w:jc w:val="both"/>
        <w:rPr>
          <w:rFonts w:ascii="Arial" w:hAnsi="Arial" w:cs="Arial"/>
          <w:sz w:val="20"/>
          <w:szCs w:val="20"/>
        </w:rPr>
      </w:pPr>
      <w:r w:rsidRPr="00566B75">
        <w:rPr>
          <w:rFonts w:ascii="Arial" w:hAnsi="Arial" w:cs="Arial"/>
          <w:sz w:val="20"/>
          <w:szCs w:val="20"/>
        </w:rPr>
        <w:t xml:space="preserve">zapewnić zgodność z aktualnymi dokumentami </w:t>
      </w:r>
      <w:r w:rsidR="00AE1353" w:rsidRPr="00AE1353">
        <w:rPr>
          <w:rFonts w:ascii="Arial" w:hAnsi="Arial" w:cs="Arial"/>
          <w:sz w:val="20"/>
          <w:szCs w:val="20"/>
        </w:rPr>
        <w:t xml:space="preserve">np. publikacje GUS, dane jednostek samorządu terytorialnego </w:t>
      </w:r>
      <w:r w:rsidR="00AE1353">
        <w:rPr>
          <w:rFonts w:ascii="Arial" w:hAnsi="Arial" w:cs="Arial"/>
          <w:sz w:val="20"/>
          <w:szCs w:val="20"/>
        </w:rPr>
        <w:t>itp.</w:t>
      </w:r>
      <w:r w:rsidRPr="00566B75">
        <w:rPr>
          <w:rFonts w:ascii="Arial" w:hAnsi="Arial" w:cs="Arial"/>
          <w:sz w:val="20"/>
          <w:szCs w:val="20"/>
        </w:rPr>
        <w:t>, w zakresie jakiego dotyczy przedmiot zamówienia;</w:t>
      </w:r>
    </w:p>
    <w:p w14:paraId="386DF1CD" w14:textId="05EFAEA0" w:rsidR="00167B23" w:rsidRPr="00790D65" w:rsidRDefault="00167B23" w:rsidP="00FC2E79">
      <w:pPr>
        <w:pStyle w:val="Bezodstpw"/>
        <w:numPr>
          <w:ilvl w:val="0"/>
          <w:numId w:val="1"/>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Przedmiot umowy wykonany przez Wykonawcę i oddany Zamawiającemu będzie całkowicie zgodny z opisem przedmiotu zamówienia zawartym w </w:t>
      </w:r>
      <w:r w:rsidR="00D84995" w:rsidRPr="00790D65">
        <w:rPr>
          <w:rFonts w:ascii="Arial" w:hAnsi="Arial" w:cs="Arial"/>
          <w:sz w:val="20"/>
          <w:szCs w:val="20"/>
        </w:rPr>
        <w:t>zapytani</w:t>
      </w:r>
      <w:r w:rsidR="00A61447">
        <w:rPr>
          <w:rFonts w:ascii="Arial" w:hAnsi="Arial" w:cs="Arial"/>
          <w:sz w:val="20"/>
          <w:szCs w:val="20"/>
        </w:rPr>
        <w:t>u</w:t>
      </w:r>
      <w:r w:rsidR="00D84995" w:rsidRPr="00790D65">
        <w:rPr>
          <w:rFonts w:ascii="Arial" w:hAnsi="Arial" w:cs="Arial"/>
          <w:sz w:val="20"/>
          <w:szCs w:val="20"/>
        </w:rPr>
        <w:t xml:space="preserve"> ofertow</w:t>
      </w:r>
      <w:r w:rsidR="00A61447">
        <w:rPr>
          <w:rFonts w:ascii="Arial" w:hAnsi="Arial" w:cs="Arial"/>
          <w:sz w:val="20"/>
          <w:szCs w:val="20"/>
        </w:rPr>
        <w:t>ym</w:t>
      </w:r>
      <w:r w:rsidR="007807BA" w:rsidRPr="00790D65">
        <w:rPr>
          <w:rFonts w:ascii="Arial" w:hAnsi="Arial" w:cs="Arial"/>
          <w:sz w:val="20"/>
          <w:szCs w:val="20"/>
        </w:rPr>
        <w:t xml:space="preserve"> z</w:t>
      </w:r>
      <w:r w:rsidR="00BE64D2">
        <w:rPr>
          <w:rFonts w:ascii="Arial" w:hAnsi="Arial" w:cs="Arial"/>
          <w:sz w:val="20"/>
          <w:szCs w:val="20"/>
        </w:rPr>
        <w:t> </w:t>
      </w:r>
      <w:r w:rsidR="007807BA" w:rsidRPr="00790D65">
        <w:rPr>
          <w:rFonts w:ascii="Arial" w:hAnsi="Arial" w:cs="Arial"/>
          <w:sz w:val="20"/>
          <w:szCs w:val="20"/>
        </w:rPr>
        <w:t>dnia</w:t>
      </w:r>
      <w:r w:rsidR="00BE64D2">
        <w:rPr>
          <w:rFonts w:ascii="Arial" w:hAnsi="Arial" w:cs="Arial"/>
          <w:sz w:val="20"/>
          <w:szCs w:val="20"/>
        </w:rPr>
        <w:t> </w:t>
      </w:r>
      <w:r w:rsidR="001120B0">
        <w:rPr>
          <w:rFonts w:ascii="Arial" w:hAnsi="Arial" w:cs="Arial"/>
          <w:sz w:val="20"/>
          <w:szCs w:val="20"/>
        </w:rPr>
        <w:t xml:space="preserve">………………………..……… </w:t>
      </w:r>
      <w:r w:rsidRPr="00790D65">
        <w:rPr>
          <w:rFonts w:ascii="Arial" w:hAnsi="Arial" w:cs="Arial"/>
          <w:sz w:val="20"/>
          <w:szCs w:val="20"/>
        </w:rPr>
        <w:t xml:space="preserve">i będzie odpowiadać potrzebom, dla których jest przewidziany. </w:t>
      </w:r>
    </w:p>
    <w:p w14:paraId="6CE225D4" w14:textId="77777777" w:rsidR="00167B23" w:rsidRPr="00790D65" w:rsidRDefault="00167B23" w:rsidP="00D63098">
      <w:pPr>
        <w:pStyle w:val="Bezodstpw"/>
        <w:snapToGrid w:val="0"/>
        <w:spacing w:line="300" w:lineRule="auto"/>
        <w:jc w:val="both"/>
        <w:rPr>
          <w:rFonts w:ascii="Arial" w:hAnsi="Arial" w:cs="Arial"/>
          <w:sz w:val="20"/>
          <w:szCs w:val="20"/>
        </w:rPr>
      </w:pPr>
    </w:p>
    <w:p w14:paraId="3AD2267C" w14:textId="77777777" w:rsidR="00167B23" w:rsidRPr="00774FF9" w:rsidRDefault="00167B23" w:rsidP="00FC2E79">
      <w:pPr>
        <w:pStyle w:val="Bezodstpw"/>
        <w:snapToGrid w:val="0"/>
        <w:spacing w:line="300" w:lineRule="auto"/>
        <w:jc w:val="center"/>
        <w:rPr>
          <w:rFonts w:ascii="Arial" w:hAnsi="Arial" w:cs="Arial"/>
          <w:sz w:val="20"/>
          <w:szCs w:val="20"/>
        </w:rPr>
      </w:pPr>
      <w:r w:rsidRPr="00790D65">
        <w:rPr>
          <w:rFonts w:ascii="Arial" w:hAnsi="Arial" w:cs="Arial"/>
          <w:b/>
          <w:sz w:val="20"/>
          <w:szCs w:val="20"/>
        </w:rPr>
        <w:t>§ 2</w:t>
      </w:r>
    </w:p>
    <w:p w14:paraId="525A6948" w14:textId="7B6B6D96" w:rsidR="00774FF9" w:rsidRDefault="00167B23" w:rsidP="00FC2E79">
      <w:pPr>
        <w:pStyle w:val="Bezodstpw"/>
        <w:numPr>
          <w:ilvl w:val="0"/>
          <w:numId w:val="29"/>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Termin realizacji </w:t>
      </w:r>
      <w:r w:rsidR="003277E7" w:rsidRPr="00790D65">
        <w:rPr>
          <w:rFonts w:ascii="Arial" w:hAnsi="Arial" w:cs="Arial"/>
          <w:sz w:val="20"/>
          <w:szCs w:val="20"/>
        </w:rPr>
        <w:t xml:space="preserve">przedmiotu </w:t>
      </w:r>
      <w:r w:rsidRPr="00790D65">
        <w:rPr>
          <w:rFonts w:ascii="Arial" w:hAnsi="Arial" w:cs="Arial"/>
          <w:sz w:val="20"/>
          <w:szCs w:val="20"/>
        </w:rPr>
        <w:t>umowy ustala si</w:t>
      </w:r>
      <w:r w:rsidRPr="00790D65">
        <w:rPr>
          <w:rFonts w:ascii="Arial" w:eastAsia="TimesNewRoman" w:hAnsi="Arial" w:cs="Arial"/>
          <w:sz w:val="20"/>
          <w:szCs w:val="20"/>
        </w:rPr>
        <w:t xml:space="preserve">ę </w:t>
      </w:r>
      <w:r w:rsidR="009220E8" w:rsidRPr="00184F6E">
        <w:rPr>
          <w:rFonts w:ascii="Arial" w:hAnsi="Arial" w:cs="Arial"/>
          <w:b/>
          <w:sz w:val="20"/>
          <w:szCs w:val="20"/>
        </w:rPr>
        <w:t xml:space="preserve">do </w:t>
      </w:r>
      <w:r w:rsidR="003A12F7" w:rsidRPr="00184F6E">
        <w:rPr>
          <w:rFonts w:ascii="Arial" w:hAnsi="Arial" w:cs="Arial"/>
          <w:b/>
          <w:sz w:val="20"/>
          <w:szCs w:val="20"/>
        </w:rPr>
        <w:t xml:space="preserve">dnia </w:t>
      </w:r>
      <w:r w:rsidR="00D36641" w:rsidRPr="00184F6E">
        <w:rPr>
          <w:rFonts w:ascii="Arial" w:hAnsi="Arial" w:cs="Arial"/>
          <w:b/>
          <w:sz w:val="20"/>
          <w:szCs w:val="20"/>
        </w:rPr>
        <w:t>................</w:t>
      </w:r>
      <w:r w:rsidR="00D84995" w:rsidRPr="00184F6E">
        <w:rPr>
          <w:rFonts w:ascii="Arial" w:hAnsi="Arial" w:cs="Arial"/>
          <w:b/>
          <w:sz w:val="20"/>
          <w:szCs w:val="20"/>
        </w:rPr>
        <w:t xml:space="preserve"> </w:t>
      </w:r>
      <w:r w:rsidR="00D36641" w:rsidRPr="00184F6E">
        <w:rPr>
          <w:rFonts w:ascii="Arial" w:hAnsi="Arial" w:cs="Arial"/>
          <w:b/>
          <w:sz w:val="20"/>
          <w:szCs w:val="20"/>
        </w:rPr>
        <w:t xml:space="preserve"> r.</w:t>
      </w:r>
    </w:p>
    <w:p w14:paraId="5227536E" w14:textId="77777777" w:rsidR="00FF24C2" w:rsidRDefault="00774FF9" w:rsidP="00FC2E79">
      <w:pPr>
        <w:pStyle w:val="Bezodstpw"/>
        <w:numPr>
          <w:ilvl w:val="0"/>
          <w:numId w:val="29"/>
        </w:numPr>
        <w:snapToGrid w:val="0"/>
        <w:spacing w:line="300" w:lineRule="auto"/>
        <w:ind w:left="567" w:hanging="567"/>
        <w:jc w:val="both"/>
        <w:rPr>
          <w:rFonts w:ascii="Arial" w:hAnsi="Arial" w:cs="Arial"/>
          <w:sz w:val="20"/>
          <w:szCs w:val="20"/>
        </w:rPr>
      </w:pPr>
      <w:r w:rsidRPr="00774FF9">
        <w:rPr>
          <w:rFonts w:ascii="Arial" w:hAnsi="Arial" w:cs="Arial"/>
          <w:sz w:val="20"/>
          <w:szCs w:val="20"/>
        </w:rPr>
        <w:t>Terminem zakończenia prac, o których mowa w § 4, jest dzień sporządzenia protokołu zdawczo – odbiorczego, po uprzednim usunięciu wad w przygotowanym opracowaniu.</w:t>
      </w:r>
    </w:p>
    <w:p w14:paraId="61CEC1A6" w14:textId="35D3E1A0" w:rsidR="00636A6F" w:rsidRDefault="00FF24C2" w:rsidP="00FC2E79">
      <w:pPr>
        <w:pStyle w:val="Bezodstpw"/>
        <w:numPr>
          <w:ilvl w:val="0"/>
          <w:numId w:val="29"/>
        </w:numPr>
        <w:snapToGrid w:val="0"/>
        <w:spacing w:line="300" w:lineRule="auto"/>
        <w:ind w:left="567" w:hanging="567"/>
        <w:jc w:val="both"/>
        <w:rPr>
          <w:rFonts w:ascii="Arial" w:hAnsi="Arial" w:cs="Arial"/>
          <w:sz w:val="20"/>
          <w:szCs w:val="20"/>
        </w:rPr>
      </w:pPr>
      <w:r w:rsidRPr="00FF24C2">
        <w:rPr>
          <w:rFonts w:ascii="Arial" w:hAnsi="Arial" w:cs="Arial"/>
          <w:sz w:val="20"/>
          <w:szCs w:val="20"/>
        </w:rPr>
        <w:lastRenderedPageBreak/>
        <w:t>Odmowa podpisania przez Zamawiającego protokołu zdawczo</w:t>
      </w:r>
      <w:r>
        <w:rPr>
          <w:rFonts w:ascii="Arial" w:hAnsi="Arial" w:cs="Arial"/>
          <w:sz w:val="20"/>
          <w:szCs w:val="20"/>
        </w:rPr>
        <w:t xml:space="preserve"> - </w:t>
      </w:r>
      <w:r w:rsidRPr="00FF24C2">
        <w:rPr>
          <w:rFonts w:ascii="Arial" w:hAnsi="Arial" w:cs="Arial"/>
          <w:sz w:val="20"/>
          <w:szCs w:val="20"/>
        </w:rPr>
        <w:t xml:space="preserve">odbiorczego pozbawia Wykonawcę roszczenia o zapłatę wynagrodzenia do czasu uzupełnienia i usunięciu wad </w:t>
      </w:r>
      <w:r w:rsidR="00C77AE9">
        <w:rPr>
          <w:rFonts w:ascii="Arial" w:hAnsi="Arial" w:cs="Arial"/>
          <w:sz w:val="20"/>
          <w:szCs w:val="20"/>
        </w:rPr>
        <w:t>dokumentów będących</w:t>
      </w:r>
      <w:r w:rsidRPr="00FF24C2">
        <w:rPr>
          <w:rFonts w:ascii="Arial" w:hAnsi="Arial" w:cs="Arial"/>
          <w:sz w:val="20"/>
          <w:szCs w:val="20"/>
        </w:rPr>
        <w:t xml:space="preserve"> przedmiotem odbioru.</w:t>
      </w:r>
    </w:p>
    <w:p w14:paraId="6A2B0D2F" w14:textId="1C837FE2" w:rsidR="00FF24C2" w:rsidRPr="00636A6F" w:rsidRDefault="00FF24C2" w:rsidP="00FC2E79">
      <w:pPr>
        <w:pStyle w:val="Bezodstpw"/>
        <w:numPr>
          <w:ilvl w:val="0"/>
          <w:numId w:val="29"/>
        </w:numPr>
        <w:snapToGrid w:val="0"/>
        <w:spacing w:line="300" w:lineRule="auto"/>
        <w:ind w:left="567" w:hanging="567"/>
        <w:jc w:val="both"/>
        <w:rPr>
          <w:rFonts w:ascii="Arial" w:hAnsi="Arial" w:cs="Arial"/>
          <w:sz w:val="20"/>
          <w:szCs w:val="20"/>
        </w:rPr>
      </w:pPr>
      <w:r w:rsidRPr="00636A6F">
        <w:rPr>
          <w:rFonts w:ascii="Arial" w:hAnsi="Arial" w:cs="Arial"/>
          <w:sz w:val="20"/>
          <w:szCs w:val="20"/>
        </w:rPr>
        <w:t>Do czasu uzupełnienia i usunięcia wad Wykonawca pozostaje w zwłoce w wykonaniu przedmiotu umowy.</w:t>
      </w:r>
    </w:p>
    <w:p w14:paraId="4CF079AC" w14:textId="77777777" w:rsidR="00167B23" w:rsidRPr="00D63098" w:rsidRDefault="00167B23" w:rsidP="00FC2E79">
      <w:pPr>
        <w:pStyle w:val="Bezodstpw"/>
        <w:snapToGrid w:val="0"/>
        <w:spacing w:line="300" w:lineRule="auto"/>
        <w:jc w:val="both"/>
        <w:rPr>
          <w:rFonts w:ascii="Arial" w:hAnsi="Arial" w:cs="Arial"/>
          <w:bCs/>
          <w:sz w:val="20"/>
          <w:szCs w:val="20"/>
        </w:rPr>
      </w:pPr>
    </w:p>
    <w:p w14:paraId="4078AA01"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3</w:t>
      </w:r>
    </w:p>
    <w:p w14:paraId="701EBF21" w14:textId="6BD95595" w:rsidR="00167B23" w:rsidRPr="00790D65" w:rsidRDefault="00167B23" w:rsidP="00FC2E79">
      <w:pPr>
        <w:pStyle w:val="Bezodstpw"/>
        <w:numPr>
          <w:ilvl w:val="0"/>
          <w:numId w:val="2"/>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oświadcza, że dysponuje odpowiednią wiedzą, doświadczeniem, osobami oraz</w:t>
      </w:r>
      <w:r w:rsidR="00BE64D2">
        <w:rPr>
          <w:rFonts w:ascii="Arial" w:hAnsi="Arial" w:cs="Arial"/>
          <w:sz w:val="20"/>
          <w:szCs w:val="20"/>
        </w:rPr>
        <w:t> </w:t>
      </w:r>
      <w:r w:rsidRPr="00790D65">
        <w:rPr>
          <w:rFonts w:ascii="Arial" w:hAnsi="Arial" w:cs="Arial"/>
          <w:sz w:val="20"/>
          <w:szCs w:val="20"/>
        </w:rPr>
        <w:t>uprawnieniami, niezbędnymi do należytego zrealizowania przedmiotu umowy określonego w § 1 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 tym celu wszystkie posiadane możliwości, a także mając na</w:t>
      </w:r>
      <w:r w:rsidR="00BE64D2">
        <w:rPr>
          <w:rFonts w:ascii="Arial" w:hAnsi="Arial" w:cs="Arial"/>
          <w:sz w:val="20"/>
          <w:szCs w:val="20"/>
        </w:rPr>
        <w:t> </w:t>
      </w:r>
      <w:r w:rsidRPr="00790D65">
        <w:rPr>
          <w:rFonts w:ascii="Arial" w:hAnsi="Arial" w:cs="Arial"/>
          <w:sz w:val="20"/>
          <w:szCs w:val="20"/>
        </w:rPr>
        <w:t>względzie ochronę interesów Zamawiającego.</w:t>
      </w:r>
    </w:p>
    <w:p w14:paraId="66973BDD" w14:textId="146625E7" w:rsidR="00167B23" w:rsidRDefault="00167B23" w:rsidP="00FC2E79">
      <w:pPr>
        <w:pStyle w:val="Bezodstpw"/>
        <w:numPr>
          <w:ilvl w:val="0"/>
          <w:numId w:val="2"/>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oświadcza, że przy wykonywaniu przedmiotu umowy będzie wykorzystywał jedynie materiały, utwory, dane i informacje oraz programy komputerowe, które są zgodne z</w:t>
      </w:r>
      <w:r w:rsidR="00BE64D2">
        <w:rPr>
          <w:rFonts w:ascii="Arial" w:hAnsi="Arial" w:cs="Arial"/>
          <w:sz w:val="20"/>
          <w:szCs w:val="20"/>
        </w:rPr>
        <w:t> </w:t>
      </w:r>
      <w:r w:rsidRPr="00790D65">
        <w:rPr>
          <w:rFonts w:ascii="Arial" w:hAnsi="Arial" w:cs="Arial"/>
          <w:sz w:val="20"/>
          <w:szCs w:val="20"/>
        </w:rPr>
        <w:t>obowiązującymi przepisami prawa, a w szczególności nie naruszają dóbr osobistych, majątkowych i osobistych praw autorskich, praw pokrewnych, praw do znaków towarowych lub</w:t>
      </w:r>
      <w:r w:rsidR="00BE64D2">
        <w:rPr>
          <w:rFonts w:ascii="Arial" w:hAnsi="Arial" w:cs="Arial"/>
          <w:sz w:val="20"/>
          <w:szCs w:val="20"/>
        </w:rPr>
        <w:t> </w:t>
      </w:r>
      <w:r w:rsidRPr="00790D65">
        <w:rPr>
          <w:rFonts w:ascii="Arial" w:hAnsi="Arial" w:cs="Arial"/>
          <w:sz w:val="20"/>
          <w:szCs w:val="20"/>
        </w:rPr>
        <w:t>wzorów użytkowych bądź innych praw własności przemysłowej, a także danych osobowych osób trzecich. Gdyby doszło do takiego naruszenia, wyłączną odpowiedzialność względem osób, których prawa zostały naruszone, ponosi Wykonawca.</w:t>
      </w:r>
    </w:p>
    <w:p w14:paraId="085AFF70" w14:textId="77777777" w:rsidR="00BE64D2" w:rsidRPr="00790D65" w:rsidRDefault="00BE64D2" w:rsidP="00FC2E79">
      <w:pPr>
        <w:pStyle w:val="Bezodstpw"/>
        <w:snapToGrid w:val="0"/>
        <w:spacing w:line="300" w:lineRule="auto"/>
        <w:ind w:left="567"/>
        <w:jc w:val="both"/>
        <w:rPr>
          <w:rFonts w:ascii="Arial" w:hAnsi="Arial" w:cs="Arial"/>
          <w:sz w:val="20"/>
          <w:szCs w:val="20"/>
        </w:rPr>
      </w:pPr>
    </w:p>
    <w:p w14:paraId="0825AE2D"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4</w:t>
      </w:r>
    </w:p>
    <w:p w14:paraId="6732FD87" w14:textId="5A490FF2" w:rsidR="000C6912" w:rsidRPr="0070440A" w:rsidRDefault="000B749B" w:rsidP="006411F6">
      <w:pPr>
        <w:pStyle w:val="Bezodstpw"/>
        <w:numPr>
          <w:ilvl w:val="0"/>
          <w:numId w:val="43"/>
        </w:numPr>
        <w:snapToGrid w:val="0"/>
        <w:spacing w:line="300" w:lineRule="auto"/>
        <w:jc w:val="both"/>
        <w:rPr>
          <w:rFonts w:cs="Arial"/>
          <w:color w:val="000000" w:themeColor="text1"/>
        </w:rPr>
      </w:pPr>
      <w:r w:rsidRPr="00807953">
        <w:rPr>
          <w:rFonts w:ascii="Arial" w:hAnsi="Arial" w:cs="Arial"/>
          <w:sz w:val="20"/>
          <w:szCs w:val="20"/>
        </w:rPr>
        <w:t>Wykonawca, w ramach realizacji przedmiotu umowy, poleg</w:t>
      </w:r>
      <w:r w:rsidR="001F4602">
        <w:rPr>
          <w:rFonts w:ascii="Arial" w:hAnsi="Arial" w:cs="Arial"/>
          <w:sz w:val="20"/>
          <w:szCs w:val="20"/>
        </w:rPr>
        <w:t>ającego</w:t>
      </w:r>
      <w:r w:rsidR="00C803E4">
        <w:rPr>
          <w:rFonts w:ascii="Arial" w:hAnsi="Arial" w:cs="Arial"/>
          <w:sz w:val="20"/>
          <w:szCs w:val="20"/>
        </w:rPr>
        <w:t xml:space="preserve"> </w:t>
      </w:r>
      <w:r w:rsidR="00B168A5" w:rsidRPr="0070440A">
        <w:rPr>
          <w:color w:val="000000" w:themeColor="text1"/>
        </w:rPr>
        <w:t>na opracowaniu</w:t>
      </w:r>
      <w:r w:rsidR="001F4602" w:rsidRPr="0070440A">
        <w:rPr>
          <w:color w:val="000000" w:themeColor="text1"/>
        </w:rPr>
        <w:t xml:space="preserve"> analizy popytu </w:t>
      </w:r>
      <w:r w:rsidR="00B168A5" w:rsidRPr="0070440A">
        <w:rPr>
          <w:color w:val="000000" w:themeColor="text1"/>
        </w:rPr>
        <w:t>oraz przeprowadzeniu</w:t>
      </w:r>
      <w:r w:rsidR="001F4602" w:rsidRPr="0070440A">
        <w:rPr>
          <w:color w:val="000000" w:themeColor="text1"/>
        </w:rPr>
        <w:t xml:space="preserve"> konsultacji społecznych do projektu dotyczącego budowy nowoczesnego planetarium w Szczecinku w ramach ogłoszonego naboru wniosków w ramach Priorytetu 7 Fundusze Europejskie na rzecz partnerskiego Pomorza Zachodniego, Działanie 7.1 Rozwój obszarów miejskich (ZIT) Typ 2: Infrastruktura instytucji popularyzujących naukę i innowacje</w:t>
      </w:r>
      <w:r w:rsidR="00A442BE" w:rsidRPr="0070440A">
        <w:rPr>
          <w:rFonts w:cs="Arial"/>
          <w:color w:val="000000" w:themeColor="text1"/>
        </w:rPr>
        <w:t xml:space="preserve">, </w:t>
      </w:r>
      <w:r w:rsidRPr="0070440A">
        <w:rPr>
          <w:rFonts w:cs="Arial"/>
          <w:color w:val="000000" w:themeColor="text1"/>
        </w:rPr>
        <w:t>wykona następujący zakres prac:</w:t>
      </w:r>
    </w:p>
    <w:p w14:paraId="4E70BE69" w14:textId="77777777" w:rsidR="001F4602" w:rsidRPr="00A61447" w:rsidRDefault="001F4602" w:rsidP="001F4602">
      <w:pPr>
        <w:pStyle w:val="Bezodstpw"/>
        <w:snapToGrid w:val="0"/>
        <w:spacing w:line="300" w:lineRule="auto"/>
        <w:ind w:left="720"/>
        <w:jc w:val="both"/>
        <w:rPr>
          <w:rFonts w:cs="Arial"/>
        </w:rPr>
      </w:pPr>
    </w:p>
    <w:p w14:paraId="440E7C7F" w14:textId="77777777" w:rsidR="001F4602" w:rsidRDefault="001F4602" w:rsidP="001F4602">
      <w:pPr>
        <w:pStyle w:val="Akapitzlist"/>
        <w:numPr>
          <w:ilvl w:val="0"/>
          <w:numId w:val="46"/>
        </w:numPr>
        <w:spacing w:after="0" w:line="240" w:lineRule="auto"/>
        <w:ind w:left="1134" w:hanging="567"/>
        <w:jc w:val="both"/>
      </w:pPr>
      <w:r w:rsidRPr="00A13D2E">
        <w:t>Opracowanie analizy popytu, tj.:</w:t>
      </w:r>
    </w:p>
    <w:p w14:paraId="7ACAE548" w14:textId="77777777" w:rsidR="001F4602" w:rsidRDefault="001F4602" w:rsidP="001F4602">
      <w:pPr>
        <w:pStyle w:val="Akapitzlist"/>
        <w:numPr>
          <w:ilvl w:val="0"/>
          <w:numId w:val="44"/>
        </w:numPr>
        <w:spacing w:after="160" w:line="259" w:lineRule="auto"/>
        <w:ind w:left="1701" w:hanging="567"/>
        <w:jc w:val="both"/>
      </w:pPr>
      <w:r w:rsidRPr="00A13D2E">
        <w:t>Rzetelne i wiarygodne badanie określające społeczne zapotrzebowanie na projekt (wraz z określeniem metodologii badań).</w:t>
      </w:r>
    </w:p>
    <w:p w14:paraId="54CAF07E" w14:textId="77777777" w:rsidR="001F4602" w:rsidRDefault="001F4602" w:rsidP="001F4602">
      <w:pPr>
        <w:pStyle w:val="Akapitzlist"/>
        <w:numPr>
          <w:ilvl w:val="0"/>
          <w:numId w:val="44"/>
        </w:numPr>
        <w:spacing w:after="0" w:line="240" w:lineRule="auto"/>
        <w:ind w:left="1701" w:hanging="567"/>
        <w:jc w:val="both"/>
      </w:pPr>
      <w:r>
        <w:t>C</w:t>
      </w:r>
      <w:r w:rsidRPr="00F100C0">
        <w:t>harakterystyk</w:t>
      </w:r>
      <w:r>
        <w:t>ę</w:t>
      </w:r>
      <w:r w:rsidRPr="00F100C0">
        <w:t xml:space="preserve"> rynku</w:t>
      </w:r>
      <w:r>
        <w:t>,</w:t>
      </w:r>
      <w:r w:rsidRPr="00F100C0">
        <w:t xml:space="preserve"> na którym realizowany jest projekt</w:t>
      </w:r>
      <w:r>
        <w:t xml:space="preserve"> (obszar objęty analizą popytu).</w:t>
      </w:r>
    </w:p>
    <w:p w14:paraId="0878FD00" w14:textId="77777777" w:rsidR="001F4602" w:rsidRPr="0070440A" w:rsidRDefault="001F4602" w:rsidP="001F4602">
      <w:pPr>
        <w:pStyle w:val="Akapitzlist"/>
        <w:numPr>
          <w:ilvl w:val="0"/>
          <w:numId w:val="44"/>
        </w:numPr>
        <w:spacing w:after="0" w:line="240" w:lineRule="auto"/>
        <w:ind w:left="1701" w:hanging="567"/>
        <w:jc w:val="both"/>
        <w:rPr>
          <w:color w:val="000000" w:themeColor="text1"/>
        </w:rPr>
      </w:pPr>
      <w:r w:rsidRPr="0070440A">
        <w:rPr>
          <w:color w:val="000000" w:themeColor="text1"/>
        </w:rPr>
        <w:t>Określenie bieżącego popytu (zgodnie z wytycznymi Priorytetu 7 Fundusze Europejskie na rzecz partnerskiego Pomorza Zachodniego, Działanie 7.1 Rozwój obszarów miejskich (ZIT) Typ 2: Infrastruktura instytucji popularyzujących naukę i innowacje): charakterystyka rynku, na którym realizowany jest projekt, bieżąca wielkość popytu tj. liczba osób obecnie korzystających z oferty instytucji, grupy docelowe. Należy przedstawić metodykę wyliczenia bieżącego popytu, w tym wskazać dokładnie źródła danych.</w:t>
      </w:r>
    </w:p>
    <w:p w14:paraId="248E99B5" w14:textId="77777777" w:rsidR="001F4602" w:rsidRDefault="001F4602" w:rsidP="001F4602">
      <w:pPr>
        <w:pStyle w:val="Akapitzlist"/>
        <w:spacing w:after="0" w:line="240" w:lineRule="auto"/>
        <w:ind w:left="1701"/>
        <w:jc w:val="both"/>
      </w:pPr>
      <w:r w:rsidRPr="0070440A">
        <w:rPr>
          <w:color w:val="000000" w:themeColor="text1"/>
        </w:rPr>
        <w:t xml:space="preserve">Określenie przyszłego popytu (Priorytetu 7 Fundusze Europejskie na rzecz partnerskiego Pomorza Zachodniego, Działanie 7.1 Rozwój obszarów miejskich (ZIT) Typ 2: Infrastruktura instytucji popularyzujących naukę i innowacje): należy wskazać przyszłe zainteresowanie produktami i usługami oferowanymi przez zrealizowany projekt. Powyższe należy potwierdzić wykonaniem konkretnych </w:t>
      </w:r>
      <w:r w:rsidRPr="001C4793">
        <w:t xml:space="preserve">badań określających społeczne zapotrzebowanie na dany projekt (wraz z </w:t>
      </w:r>
      <w:r w:rsidRPr="001C4793">
        <w:lastRenderedPageBreak/>
        <w:t>określeniem metodologii tych badań), przedstawienie danych statystycznych wynikających z</w:t>
      </w:r>
      <w:r>
        <w:t> </w:t>
      </w:r>
      <w:r w:rsidRPr="001C4793">
        <w:t>ww. badań mówiących o tym: ilu ludzi będzie zainteresowanych usługami powstałymi w wyniku realizacji danego projektu, jaka będzie liczba nowych odbiorców, jak wyglądać będą możliwości korzystania z usług z uwzględnieniem potencjału nabywczego odbiorców, jaki będzie stopień wzrostu popytu na</w:t>
      </w:r>
      <w:r>
        <w:t> </w:t>
      </w:r>
      <w:r w:rsidRPr="001C4793">
        <w:t>oferowane usługi. Należy opisać sposób monitorowania przyszłego popytu i</w:t>
      </w:r>
      <w:r>
        <w:t> </w:t>
      </w:r>
      <w:r w:rsidRPr="001C4793">
        <w:t>osiągnięcia założonych wskaźników.</w:t>
      </w:r>
    </w:p>
    <w:p w14:paraId="0DAB6AC8" w14:textId="6915B4DD" w:rsidR="001F4602" w:rsidRDefault="001F4602" w:rsidP="001F4602">
      <w:pPr>
        <w:spacing w:after="0" w:line="240" w:lineRule="auto"/>
        <w:ind w:left="1134"/>
        <w:jc w:val="both"/>
      </w:pPr>
      <w:r w:rsidRPr="008F1E72">
        <w:t xml:space="preserve">Analiza </w:t>
      </w:r>
      <w:r>
        <w:t xml:space="preserve">popytu </w:t>
      </w:r>
      <w:r w:rsidRPr="008F1E72">
        <w:t>musi być oparta o obiektywne dane zewnętrzne (np. publikacje GUS, dane jednostek samorządu terytorialnego itp.). Konieczne jest podanie źródła danych.</w:t>
      </w:r>
    </w:p>
    <w:p w14:paraId="2DBC027B" w14:textId="77777777" w:rsidR="001F4602" w:rsidRPr="006526C4" w:rsidRDefault="001F4602" w:rsidP="001F4602">
      <w:pPr>
        <w:pStyle w:val="Akapitzlist"/>
        <w:numPr>
          <w:ilvl w:val="0"/>
          <w:numId w:val="46"/>
        </w:numPr>
        <w:spacing w:after="0" w:line="240" w:lineRule="auto"/>
        <w:jc w:val="both"/>
        <w:rPr>
          <w:color w:val="FF0000"/>
        </w:rPr>
      </w:pPr>
      <w:r w:rsidRPr="0070440A">
        <w:rPr>
          <w:color w:val="000000" w:themeColor="text1"/>
        </w:rPr>
        <w:t xml:space="preserve">Przeprowadzenie konsultacji społecznych z uwzględnieniem konsultacji zaproponowanych rozwiązań w zakresie dostosowania projektu dla osób ze szczególnymi potrzebami z osobami z niepełnosprawnościami oraz w zakresie tworzenia i wdrażania rozwiązań związanych ze standardem komunikacyjnym i cyfrowym, obejmującym m.in. rozumienie, poznanie i korzystanie z oferty beneficjenta przez odbiorców, w tym grup ze szczególnymi potrzebami oraz przedstawienie raportu z konsultacji potwierdzającego aktywny udział mieszkańców lub organizacji pozarządowych w wypracowaniu </w:t>
      </w:r>
      <w:r>
        <w:t>ostatecznego kształtu projektu.</w:t>
      </w:r>
    </w:p>
    <w:p w14:paraId="20B803A6" w14:textId="77777777" w:rsidR="001F4602" w:rsidRDefault="001F4602" w:rsidP="001F4602">
      <w:pPr>
        <w:pStyle w:val="Akapitzlist"/>
        <w:numPr>
          <w:ilvl w:val="0"/>
          <w:numId w:val="46"/>
        </w:numPr>
        <w:spacing w:after="0" w:line="240" w:lineRule="auto"/>
        <w:jc w:val="both"/>
      </w:pPr>
      <w:r w:rsidRPr="004C6E5A">
        <w:t>Wszelkie inne prace konieczne do prawidłowego wykonania przedmiotu umowy.</w:t>
      </w:r>
    </w:p>
    <w:p w14:paraId="5645AA72" w14:textId="77777777" w:rsidR="001F4602" w:rsidRPr="004C6E5A" w:rsidRDefault="001F4602" w:rsidP="001F4602">
      <w:pPr>
        <w:pStyle w:val="Akapitzlist"/>
        <w:spacing w:after="0" w:line="240" w:lineRule="auto"/>
        <w:ind w:left="1080"/>
        <w:jc w:val="both"/>
      </w:pPr>
    </w:p>
    <w:p w14:paraId="4794AA2E" w14:textId="1DC43AB0" w:rsidR="000C6912" w:rsidRPr="00A61447" w:rsidRDefault="000C6912" w:rsidP="00A61447">
      <w:pPr>
        <w:pStyle w:val="Akapitzlist"/>
        <w:numPr>
          <w:ilvl w:val="0"/>
          <w:numId w:val="43"/>
        </w:numPr>
        <w:spacing w:after="0" w:line="300" w:lineRule="auto"/>
        <w:ind w:left="567" w:hanging="567"/>
        <w:jc w:val="both"/>
        <w:rPr>
          <w:rFonts w:cs="Arial"/>
        </w:rPr>
      </w:pPr>
      <w:r w:rsidRPr="00A61447">
        <w:rPr>
          <w:rFonts w:cs="Arial"/>
        </w:rPr>
        <w:t>P</w:t>
      </w:r>
      <w:r w:rsidR="00B14725" w:rsidRPr="00A61447">
        <w:rPr>
          <w:rFonts w:cs="Arial"/>
        </w:rPr>
        <w:t>rzekazanie na rzecz Zamawiającego wszelk</w:t>
      </w:r>
      <w:r w:rsidRPr="00A61447">
        <w:rPr>
          <w:rFonts w:cs="Arial"/>
        </w:rPr>
        <w:t>ich praw autorskich do dokumentów</w:t>
      </w:r>
      <w:r w:rsidR="00B14725" w:rsidRPr="00A61447">
        <w:rPr>
          <w:rFonts w:cs="Arial"/>
        </w:rPr>
        <w:t xml:space="preserve"> oraz praw własności do przekazanych Zamawiającemu </w:t>
      </w:r>
      <w:r w:rsidR="00BE64D2" w:rsidRPr="00A61447">
        <w:rPr>
          <w:rFonts w:cs="Arial"/>
        </w:rPr>
        <w:t>egzemplarzy,</w:t>
      </w:r>
      <w:r w:rsidR="00B14725" w:rsidRPr="00A61447">
        <w:rPr>
          <w:rFonts w:cs="Arial"/>
        </w:rPr>
        <w:t xml:space="preserve"> na których Strategia została utrwalona</w:t>
      </w:r>
    </w:p>
    <w:p w14:paraId="69A74296" w14:textId="0BDF2B34" w:rsidR="000C6912" w:rsidRPr="00A61447" w:rsidRDefault="000C6912" w:rsidP="00A61447">
      <w:pPr>
        <w:pStyle w:val="Akapitzlist"/>
        <w:numPr>
          <w:ilvl w:val="0"/>
          <w:numId w:val="43"/>
        </w:numPr>
        <w:spacing w:after="0" w:line="300" w:lineRule="auto"/>
        <w:ind w:left="567" w:hanging="567"/>
        <w:jc w:val="both"/>
        <w:rPr>
          <w:rFonts w:cs="Arial"/>
        </w:rPr>
      </w:pPr>
      <w:r w:rsidRPr="00A61447">
        <w:rPr>
          <w:rFonts w:cs="Arial"/>
        </w:rPr>
        <w:t>W</w:t>
      </w:r>
      <w:r w:rsidR="00C803E4" w:rsidRPr="00A61447">
        <w:rPr>
          <w:rFonts w:cs="Arial"/>
        </w:rPr>
        <w:t xml:space="preserve">szelkie inne prace konieczne do prawidłowego wykonania </w:t>
      </w:r>
      <w:r w:rsidR="00C803E4" w:rsidRPr="00A61447">
        <w:rPr>
          <w:rFonts w:cs="Arial"/>
          <w:bCs/>
        </w:rPr>
        <w:t>przedmiotu umowy.</w:t>
      </w:r>
    </w:p>
    <w:p w14:paraId="460C7989" w14:textId="52FA5BF9" w:rsidR="00807953" w:rsidRPr="00A61447" w:rsidRDefault="005A54F7" w:rsidP="00A61447">
      <w:pPr>
        <w:pStyle w:val="Akapitzlist"/>
        <w:numPr>
          <w:ilvl w:val="0"/>
          <w:numId w:val="43"/>
        </w:numPr>
        <w:spacing w:after="0" w:line="300" w:lineRule="auto"/>
        <w:ind w:left="567" w:hanging="567"/>
        <w:jc w:val="both"/>
        <w:rPr>
          <w:rFonts w:cs="Arial"/>
        </w:rPr>
      </w:pPr>
      <w:r w:rsidRPr="00A61447">
        <w:rPr>
          <w:rFonts w:cs="Arial"/>
        </w:rPr>
        <w:t>Zamawiający zastrzega sobie prawo nadzorowania i wnoszenia uwag do realizacji przedmiotu umowy (w tym do treści opracowanych dokumentów na każdym etapie ich tworzenia). Wykonawca zobowiązany jest uwzględnić uwagi Zamawiającego.</w:t>
      </w:r>
    </w:p>
    <w:p w14:paraId="78E818A4" w14:textId="77777777" w:rsidR="005A54F7" w:rsidRPr="00A61447" w:rsidRDefault="005A54F7" w:rsidP="006C65F3">
      <w:pPr>
        <w:pStyle w:val="Bezodstpw"/>
        <w:snapToGrid w:val="0"/>
        <w:spacing w:line="300" w:lineRule="auto"/>
        <w:jc w:val="right"/>
        <w:rPr>
          <w:rFonts w:cs="Arial"/>
          <w:b/>
        </w:rPr>
      </w:pPr>
    </w:p>
    <w:p w14:paraId="1B1BDE4B" w14:textId="0B989DBD" w:rsidR="00167B23" w:rsidRPr="00A61447" w:rsidRDefault="00167B23" w:rsidP="00A61447">
      <w:pPr>
        <w:pStyle w:val="Bezodstpw"/>
        <w:snapToGrid w:val="0"/>
        <w:spacing w:line="300" w:lineRule="auto"/>
        <w:jc w:val="center"/>
        <w:rPr>
          <w:rFonts w:cs="Arial"/>
          <w:b/>
        </w:rPr>
      </w:pPr>
      <w:r w:rsidRPr="00A61447">
        <w:rPr>
          <w:rFonts w:cs="Arial"/>
          <w:b/>
        </w:rPr>
        <w:t>§ 5</w:t>
      </w:r>
    </w:p>
    <w:p w14:paraId="1239FB93" w14:textId="2C21FB38" w:rsidR="003D401B" w:rsidRPr="004F7778" w:rsidRDefault="003D401B" w:rsidP="00A61447">
      <w:pPr>
        <w:pStyle w:val="Default"/>
        <w:numPr>
          <w:ilvl w:val="1"/>
          <w:numId w:val="30"/>
        </w:numPr>
        <w:snapToGrid w:val="0"/>
        <w:spacing w:line="300" w:lineRule="auto"/>
        <w:ind w:left="567" w:hanging="567"/>
        <w:jc w:val="both"/>
        <w:rPr>
          <w:rFonts w:ascii="Arial" w:hAnsi="Arial" w:cs="Arial"/>
          <w:color w:val="auto"/>
          <w:sz w:val="20"/>
          <w:szCs w:val="20"/>
        </w:rPr>
      </w:pPr>
      <w:r w:rsidRPr="00A61447">
        <w:rPr>
          <w:rFonts w:asciiTheme="minorHAnsi" w:hAnsiTheme="minorHAnsi" w:cs="Arial"/>
          <w:color w:val="auto"/>
          <w:sz w:val="22"/>
          <w:szCs w:val="22"/>
        </w:rPr>
        <w:t xml:space="preserve">Wykonawca zobowiązuje się wykonać przedmiot umowy, określony w § </w:t>
      </w:r>
      <w:r w:rsidR="005267DD" w:rsidRPr="00A61447">
        <w:rPr>
          <w:rFonts w:asciiTheme="minorHAnsi" w:hAnsiTheme="minorHAnsi" w:cs="Arial"/>
          <w:color w:val="auto"/>
          <w:sz w:val="22"/>
          <w:szCs w:val="22"/>
        </w:rPr>
        <w:t>1</w:t>
      </w:r>
      <w:r w:rsidRPr="00A61447">
        <w:rPr>
          <w:rFonts w:asciiTheme="minorHAnsi" w:hAnsiTheme="minorHAnsi" w:cs="Arial"/>
          <w:color w:val="auto"/>
          <w:sz w:val="22"/>
          <w:szCs w:val="22"/>
        </w:rPr>
        <w:t>, rzetelnie i według najlepszej swojej wiedzy, przy uwzględnieniu istniejących</w:t>
      </w:r>
      <w:r w:rsidRPr="004F7778">
        <w:rPr>
          <w:rFonts w:ascii="Arial" w:hAnsi="Arial" w:cs="Arial"/>
          <w:color w:val="auto"/>
          <w:sz w:val="20"/>
          <w:szCs w:val="20"/>
        </w:rPr>
        <w:t xml:space="preserve"> regulacji prawnych, orzeczeń sądowych, interpretacji przepisów prawa w tym również wspólnotowego. </w:t>
      </w:r>
    </w:p>
    <w:p w14:paraId="5574DFC3" w14:textId="7D8E6D7C" w:rsidR="003D401B" w:rsidRPr="004F7778" w:rsidRDefault="003D401B" w:rsidP="00FC2E79">
      <w:pPr>
        <w:pStyle w:val="Default"/>
        <w:numPr>
          <w:ilvl w:val="1"/>
          <w:numId w:val="30"/>
        </w:numPr>
        <w:snapToGrid w:val="0"/>
        <w:spacing w:line="300" w:lineRule="auto"/>
        <w:ind w:left="567" w:hanging="567"/>
        <w:jc w:val="both"/>
        <w:rPr>
          <w:rFonts w:ascii="Arial" w:hAnsi="Arial" w:cs="Arial"/>
          <w:color w:val="auto"/>
          <w:sz w:val="20"/>
          <w:szCs w:val="20"/>
        </w:rPr>
      </w:pPr>
      <w:r w:rsidRPr="004F7778">
        <w:rPr>
          <w:rFonts w:ascii="Arial" w:hAnsi="Arial" w:cs="Arial"/>
          <w:color w:val="auto"/>
          <w:sz w:val="20"/>
          <w:szCs w:val="20"/>
        </w:rPr>
        <w:t xml:space="preserve">Wykonawca zobowiązany jest wykonać i przekazać opracowany dokument w </w:t>
      </w:r>
      <w:r w:rsidR="004F7778" w:rsidRPr="004F7778">
        <w:rPr>
          <w:rFonts w:ascii="Arial" w:hAnsi="Arial" w:cs="Arial"/>
          <w:color w:val="auto"/>
          <w:sz w:val="20"/>
          <w:szCs w:val="20"/>
        </w:rPr>
        <w:t>terminie</w:t>
      </w:r>
      <w:r w:rsidR="00545C62" w:rsidRPr="004F7778">
        <w:rPr>
          <w:rFonts w:ascii="Arial" w:hAnsi="Arial" w:cs="Arial"/>
          <w:color w:val="auto"/>
          <w:sz w:val="20"/>
          <w:szCs w:val="20"/>
        </w:rPr>
        <w:t xml:space="preserve"> i</w:t>
      </w:r>
      <w:r w:rsidR="00BE64D2">
        <w:rPr>
          <w:rFonts w:ascii="Arial" w:hAnsi="Arial" w:cs="Arial"/>
          <w:color w:val="auto"/>
          <w:sz w:val="20"/>
          <w:szCs w:val="20"/>
        </w:rPr>
        <w:t> </w:t>
      </w:r>
      <w:r w:rsidR="00545C62" w:rsidRPr="004F7778">
        <w:rPr>
          <w:rFonts w:ascii="Arial" w:hAnsi="Arial" w:cs="Arial"/>
          <w:color w:val="auto"/>
          <w:sz w:val="20"/>
          <w:szCs w:val="20"/>
        </w:rPr>
        <w:t>na</w:t>
      </w:r>
      <w:r w:rsidR="00BE64D2">
        <w:rPr>
          <w:rFonts w:ascii="Arial" w:hAnsi="Arial" w:cs="Arial"/>
          <w:color w:val="auto"/>
          <w:sz w:val="20"/>
          <w:szCs w:val="20"/>
        </w:rPr>
        <w:t> </w:t>
      </w:r>
      <w:r w:rsidR="00545C62" w:rsidRPr="004F7778">
        <w:rPr>
          <w:rFonts w:ascii="Arial" w:hAnsi="Arial" w:cs="Arial"/>
          <w:color w:val="auto"/>
          <w:sz w:val="20"/>
          <w:szCs w:val="20"/>
        </w:rPr>
        <w:t>zasadach określonych w § 2</w:t>
      </w:r>
      <w:r w:rsidRPr="004F7778">
        <w:rPr>
          <w:rFonts w:ascii="Arial" w:hAnsi="Arial" w:cs="Arial"/>
          <w:color w:val="auto"/>
          <w:sz w:val="20"/>
          <w:szCs w:val="20"/>
        </w:rPr>
        <w:t xml:space="preserve">. </w:t>
      </w:r>
    </w:p>
    <w:p w14:paraId="7FB91FDE" w14:textId="0B800F3F" w:rsidR="003D401B" w:rsidRPr="004F7778" w:rsidRDefault="003D401B" w:rsidP="00FC2E79">
      <w:pPr>
        <w:pStyle w:val="Default"/>
        <w:numPr>
          <w:ilvl w:val="1"/>
          <w:numId w:val="30"/>
        </w:numPr>
        <w:snapToGrid w:val="0"/>
        <w:spacing w:line="300" w:lineRule="auto"/>
        <w:ind w:left="567" w:hanging="567"/>
        <w:jc w:val="both"/>
        <w:rPr>
          <w:rFonts w:ascii="Arial" w:hAnsi="Arial" w:cs="Arial"/>
          <w:color w:val="auto"/>
          <w:sz w:val="20"/>
          <w:szCs w:val="20"/>
        </w:rPr>
      </w:pPr>
      <w:r w:rsidRPr="004F7778">
        <w:rPr>
          <w:rFonts w:ascii="Arial" w:hAnsi="Arial" w:cs="Arial"/>
          <w:color w:val="auto"/>
          <w:sz w:val="20"/>
          <w:szCs w:val="20"/>
        </w:rPr>
        <w:t xml:space="preserve">Wykonawca zobowiązany jest pozyskać we własnym zakresie </w:t>
      </w:r>
      <w:r w:rsidR="001B055F">
        <w:rPr>
          <w:rFonts w:ascii="Arial" w:hAnsi="Arial" w:cs="Arial"/>
          <w:color w:val="auto"/>
          <w:sz w:val="20"/>
          <w:szCs w:val="20"/>
        </w:rPr>
        <w:t xml:space="preserve">i na własny koszt </w:t>
      </w:r>
      <w:r w:rsidRPr="004F7778">
        <w:rPr>
          <w:rFonts w:ascii="Arial" w:hAnsi="Arial" w:cs="Arial"/>
          <w:color w:val="auto"/>
          <w:sz w:val="20"/>
          <w:szCs w:val="20"/>
        </w:rPr>
        <w:t xml:space="preserve">dane niezbędne do rzetelnego wykonania przedmiotu </w:t>
      </w:r>
      <w:r w:rsidR="00545C62" w:rsidRPr="004F7778">
        <w:rPr>
          <w:rFonts w:ascii="Arial" w:hAnsi="Arial" w:cs="Arial"/>
          <w:color w:val="auto"/>
          <w:sz w:val="20"/>
          <w:szCs w:val="20"/>
        </w:rPr>
        <w:t>umowy</w:t>
      </w:r>
      <w:r w:rsidRPr="004F7778">
        <w:rPr>
          <w:rFonts w:ascii="Arial" w:hAnsi="Arial" w:cs="Arial"/>
          <w:color w:val="auto"/>
          <w:sz w:val="20"/>
          <w:szCs w:val="20"/>
        </w:rPr>
        <w:t xml:space="preserve">. </w:t>
      </w:r>
    </w:p>
    <w:p w14:paraId="7C08744B" w14:textId="77777777" w:rsidR="003D401B" w:rsidRDefault="003D401B" w:rsidP="00FC2E79">
      <w:pPr>
        <w:pStyle w:val="Default"/>
        <w:numPr>
          <w:ilvl w:val="1"/>
          <w:numId w:val="30"/>
        </w:numPr>
        <w:snapToGrid w:val="0"/>
        <w:spacing w:line="300" w:lineRule="auto"/>
        <w:ind w:left="567" w:hanging="567"/>
        <w:jc w:val="both"/>
        <w:rPr>
          <w:rFonts w:ascii="Arial" w:hAnsi="Arial" w:cs="Arial"/>
          <w:color w:val="auto"/>
          <w:sz w:val="20"/>
          <w:szCs w:val="20"/>
        </w:rPr>
      </w:pPr>
      <w:r w:rsidRPr="003D401B">
        <w:rPr>
          <w:rFonts w:ascii="Arial" w:hAnsi="Arial" w:cs="Arial"/>
          <w:color w:val="auto"/>
          <w:sz w:val="20"/>
          <w:szCs w:val="20"/>
        </w:rPr>
        <w:t xml:space="preserve">Wykonawca zobowiązany jest dostarczyć Zamawiającemu przedmiot umowy wolny od wad fizycznych i prawnych. </w:t>
      </w:r>
    </w:p>
    <w:p w14:paraId="14395368" w14:textId="7048E4DD" w:rsidR="00545C62" w:rsidRPr="00545C62" w:rsidRDefault="00545C62" w:rsidP="00FC2E79">
      <w:pPr>
        <w:pStyle w:val="Default"/>
        <w:numPr>
          <w:ilvl w:val="1"/>
          <w:numId w:val="30"/>
        </w:numPr>
        <w:snapToGrid w:val="0"/>
        <w:spacing w:line="300" w:lineRule="auto"/>
        <w:ind w:left="567" w:hanging="567"/>
        <w:jc w:val="both"/>
        <w:rPr>
          <w:rFonts w:ascii="Arial" w:hAnsi="Arial" w:cs="Arial"/>
          <w:color w:val="auto"/>
          <w:sz w:val="20"/>
          <w:szCs w:val="20"/>
        </w:rPr>
      </w:pPr>
      <w:r w:rsidRPr="003D401B">
        <w:rPr>
          <w:rFonts w:ascii="Arial" w:hAnsi="Arial" w:cs="Arial"/>
          <w:sz w:val="20"/>
          <w:szCs w:val="20"/>
        </w:rPr>
        <w:t xml:space="preserve">Na żądanie Zamawiającego Wykonawca zobowiązuje się do udzielenia każdorazowo pełnej informacji na temat stanu realizacji umowy oraz do usunięcia ujawnionych po wykonaniu przedmiotu umowy wad i błędów w terminie </w:t>
      </w:r>
      <w:r w:rsidR="005267DD">
        <w:rPr>
          <w:rFonts w:ascii="Arial" w:hAnsi="Arial" w:cs="Arial"/>
          <w:sz w:val="20"/>
          <w:szCs w:val="20"/>
        </w:rPr>
        <w:t>wyznaczonym przez Zamawiającego</w:t>
      </w:r>
      <w:r w:rsidRPr="003D401B">
        <w:rPr>
          <w:rFonts w:ascii="Arial" w:hAnsi="Arial" w:cs="Arial"/>
          <w:sz w:val="20"/>
          <w:szCs w:val="20"/>
        </w:rPr>
        <w:t>.</w:t>
      </w:r>
    </w:p>
    <w:p w14:paraId="0D90E90C" w14:textId="764169CF" w:rsidR="00167B23" w:rsidRPr="00545C62" w:rsidRDefault="00256E1F" w:rsidP="00FC2E79">
      <w:pPr>
        <w:pStyle w:val="Default"/>
        <w:numPr>
          <w:ilvl w:val="1"/>
          <w:numId w:val="30"/>
        </w:numPr>
        <w:snapToGrid w:val="0"/>
        <w:spacing w:line="300" w:lineRule="auto"/>
        <w:ind w:left="567" w:hanging="567"/>
        <w:jc w:val="both"/>
        <w:rPr>
          <w:rFonts w:ascii="Arial" w:hAnsi="Arial" w:cs="Arial"/>
          <w:color w:val="auto"/>
          <w:sz w:val="20"/>
          <w:szCs w:val="20"/>
        </w:rPr>
      </w:pPr>
      <w:r w:rsidRPr="00545C62">
        <w:rPr>
          <w:rFonts w:ascii="Arial" w:hAnsi="Arial" w:cs="Arial"/>
          <w:sz w:val="20"/>
          <w:szCs w:val="20"/>
        </w:rPr>
        <w:t xml:space="preserve">Wykonawca zobowiązuje się w okresie obowiązywania umowy oraz po jej ustaniu nie czynić użytku i nie ujawniać czy to bezpośrednio, czy też przez osobę trzecią, żadnej osobie jakichkolwiek informacji uzyskanych w trakcie wykonywania zobowiązań wynikających z niniejszej umowy. </w:t>
      </w:r>
    </w:p>
    <w:p w14:paraId="730610E3" w14:textId="77777777" w:rsidR="00256E1F" w:rsidRPr="00256E1F" w:rsidRDefault="00256E1F" w:rsidP="00FC2E79">
      <w:pPr>
        <w:pStyle w:val="Bezodstpw"/>
        <w:snapToGrid w:val="0"/>
        <w:spacing w:line="300" w:lineRule="auto"/>
        <w:ind w:left="567" w:hanging="567"/>
        <w:jc w:val="both"/>
        <w:rPr>
          <w:rFonts w:ascii="Arial" w:hAnsi="Arial" w:cs="Arial"/>
          <w:sz w:val="20"/>
          <w:szCs w:val="20"/>
        </w:rPr>
      </w:pPr>
    </w:p>
    <w:p w14:paraId="0B492F1B"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6</w:t>
      </w:r>
    </w:p>
    <w:p w14:paraId="11A0C5B3" w14:textId="77777777" w:rsidR="00167B23" w:rsidRPr="00790D65" w:rsidRDefault="00167B23"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Do szczegółowych obowiązków Zamawiającego należy m.in.:</w:t>
      </w:r>
    </w:p>
    <w:p w14:paraId="5FCD21EB" w14:textId="34411EB1" w:rsidR="00167B23" w:rsidRPr="00790D65" w:rsidRDefault="00167B23"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współdziałanie z Wykonawcą w zakresie koniecznym do prawidłowej realizacji umowy,</w:t>
      </w:r>
    </w:p>
    <w:p w14:paraId="5B9B0F8F" w14:textId="77777777" w:rsidR="00167B23" w:rsidRPr="00790D65" w:rsidRDefault="00167B23"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lastRenderedPageBreak/>
        <w:t>dotrzymywanie obustronnie ustalonych terminów,</w:t>
      </w:r>
    </w:p>
    <w:p w14:paraId="66B0BCF6" w14:textId="77777777" w:rsidR="00167B23" w:rsidRPr="00790D65" w:rsidRDefault="00167B23"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udzielenie Wykonawcy informacji, materiałów i dokumentacji znajdujących się w jego posiadaniu, które będą niezbędne do prawidłowego i terminowego wykonania przedmiotu zamówienia, o ile informacje materiały i dokumentacje nie są ogólnodostępne oraz nie są objęte prawnie chronioną tajemnicą,</w:t>
      </w:r>
    </w:p>
    <w:p w14:paraId="254E054E" w14:textId="77777777" w:rsidR="00167B23" w:rsidRDefault="00093C3D"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terminowa zapłata w</w:t>
      </w:r>
      <w:r w:rsidR="00167B23" w:rsidRPr="00790D65">
        <w:rPr>
          <w:rFonts w:ascii="Arial" w:hAnsi="Arial" w:cs="Arial"/>
          <w:sz w:val="20"/>
          <w:szCs w:val="20"/>
        </w:rPr>
        <w:t>ynagrodzenia.</w:t>
      </w:r>
    </w:p>
    <w:p w14:paraId="543824A9" w14:textId="77777777" w:rsidR="002B7766" w:rsidRPr="00790D65" w:rsidRDefault="002B7766" w:rsidP="00FC2E79">
      <w:pPr>
        <w:pStyle w:val="Bezodstpw"/>
        <w:snapToGrid w:val="0"/>
        <w:spacing w:line="300" w:lineRule="auto"/>
        <w:jc w:val="both"/>
        <w:rPr>
          <w:rFonts w:ascii="Arial" w:hAnsi="Arial" w:cs="Arial"/>
          <w:sz w:val="20"/>
          <w:szCs w:val="20"/>
        </w:rPr>
      </w:pPr>
    </w:p>
    <w:p w14:paraId="35B1C76D" w14:textId="77777777" w:rsidR="00167B23" w:rsidRPr="00790D65" w:rsidRDefault="00167B23" w:rsidP="00FC2E79">
      <w:pPr>
        <w:pStyle w:val="Bezodstpw"/>
        <w:snapToGrid w:val="0"/>
        <w:spacing w:line="300" w:lineRule="auto"/>
        <w:jc w:val="center"/>
        <w:rPr>
          <w:rFonts w:ascii="Arial" w:hAnsi="Arial" w:cs="Arial"/>
          <w:sz w:val="20"/>
          <w:szCs w:val="20"/>
        </w:rPr>
      </w:pPr>
      <w:r w:rsidRPr="00790D65">
        <w:rPr>
          <w:rFonts w:ascii="Arial" w:hAnsi="Arial" w:cs="Arial"/>
          <w:b/>
          <w:sz w:val="20"/>
          <w:szCs w:val="20"/>
        </w:rPr>
        <w:t>§ 7</w:t>
      </w:r>
    </w:p>
    <w:p w14:paraId="003C7951" w14:textId="77777777" w:rsidR="00C00783" w:rsidRPr="00790D65" w:rsidRDefault="00167B23" w:rsidP="00FC2E79">
      <w:pPr>
        <w:pStyle w:val="Akapitzlist"/>
        <w:numPr>
          <w:ilvl w:val="0"/>
          <w:numId w:val="4"/>
        </w:numPr>
        <w:autoSpaceDE w:val="0"/>
        <w:autoSpaceDN w:val="0"/>
        <w:adjustRightInd w:val="0"/>
        <w:snapToGrid w:val="0"/>
        <w:spacing w:after="0" w:line="300" w:lineRule="auto"/>
        <w:ind w:left="567" w:hanging="567"/>
        <w:contextualSpacing w:val="0"/>
        <w:jc w:val="both"/>
        <w:rPr>
          <w:rFonts w:ascii="Arial" w:hAnsi="Arial" w:cs="Arial"/>
          <w:sz w:val="20"/>
          <w:szCs w:val="20"/>
        </w:rPr>
      </w:pPr>
      <w:r w:rsidRPr="00790D65">
        <w:rPr>
          <w:rFonts w:ascii="Arial" w:hAnsi="Arial" w:cs="Arial"/>
          <w:sz w:val="20"/>
          <w:szCs w:val="20"/>
        </w:rPr>
        <w:t>Do kontaktów z Wykonawcą oraz do koordynacji prac związanych z realizacją zakresu merytorycznego umowy Zamawiający wyznacza</w:t>
      </w:r>
      <w:r w:rsidR="00093C3D" w:rsidRPr="00790D65">
        <w:rPr>
          <w:rFonts w:ascii="Arial" w:hAnsi="Arial" w:cs="Arial"/>
          <w:sz w:val="20"/>
          <w:szCs w:val="20"/>
        </w:rPr>
        <w:t xml:space="preserve">: </w:t>
      </w:r>
    </w:p>
    <w:p w14:paraId="4A5F7A19" w14:textId="661A83FF" w:rsidR="0022359A" w:rsidRDefault="0022359A" w:rsidP="00FC2E79">
      <w:pPr>
        <w:pStyle w:val="Akapitzlist"/>
        <w:numPr>
          <w:ilvl w:val="0"/>
          <w:numId w:val="16"/>
        </w:numPr>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Pana Marcina Wilka -</w:t>
      </w:r>
      <w:r w:rsidRPr="00790D65">
        <w:rPr>
          <w:rFonts w:ascii="Arial" w:hAnsi="Arial" w:cs="Arial"/>
          <w:sz w:val="20"/>
          <w:szCs w:val="20"/>
        </w:rPr>
        <w:t xml:space="preserve"> </w:t>
      </w:r>
      <w:r>
        <w:rPr>
          <w:rFonts w:ascii="Arial" w:hAnsi="Arial" w:cs="Arial"/>
          <w:sz w:val="20"/>
          <w:szCs w:val="20"/>
        </w:rPr>
        <w:t xml:space="preserve">Dyrektora </w:t>
      </w:r>
      <w:r w:rsidRPr="00790D65">
        <w:rPr>
          <w:rFonts w:ascii="Arial" w:hAnsi="Arial" w:cs="Arial"/>
          <w:sz w:val="20"/>
          <w:szCs w:val="20"/>
        </w:rPr>
        <w:t>Wydział</w:t>
      </w:r>
      <w:r>
        <w:rPr>
          <w:rFonts w:ascii="Arial" w:hAnsi="Arial" w:cs="Arial"/>
          <w:sz w:val="20"/>
          <w:szCs w:val="20"/>
        </w:rPr>
        <w:t>u</w:t>
      </w:r>
      <w:r w:rsidRPr="00790D65">
        <w:rPr>
          <w:rFonts w:ascii="Arial" w:hAnsi="Arial" w:cs="Arial"/>
          <w:sz w:val="20"/>
          <w:szCs w:val="20"/>
        </w:rPr>
        <w:t xml:space="preserve"> Rozwoju Urzędu Miasta Szczecinek</w:t>
      </w:r>
      <w:r>
        <w:rPr>
          <w:rFonts w:ascii="Arial" w:hAnsi="Arial" w:cs="Arial"/>
          <w:sz w:val="20"/>
          <w:szCs w:val="20"/>
        </w:rPr>
        <w:t>, tel. (0-94) 37 141 67</w:t>
      </w:r>
      <w:r w:rsidRPr="00790D65">
        <w:rPr>
          <w:rFonts w:ascii="Arial" w:hAnsi="Arial" w:cs="Arial"/>
          <w:sz w:val="20"/>
          <w:szCs w:val="20"/>
        </w:rPr>
        <w:t xml:space="preserve">, </w:t>
      </w:r>
      <w:r>
        <w:rPr>
          <w:rFonts w:ascii="Arial" w:hAnsi="Arial" w:cs="Arial"/>
          <w:sz w:val="20"/>
          <w:szCs w:val="20"/>
        </w:rPr>
        <w:t>m.wilk</w:t>
      </w:r>
      <w:r w:rsidRPr="00833C45">
        <w:rPr>
          <w:rFonts w:ascii="Arial" w:hAnsi="Arial" w:cs="Arial"/>
          <w:sz w:val="20"/>
          <w:szCs w:val="20"/>
        </w:rPr>
        <w:t>@um.szczecinek.pl</w:t>
      </w:r>
    </w:p>
    <w:p w14:paraId="6E6ADE96" w14:textId="66602FAC" w:rsidR="00C77AE9" w:rsidRPr="0022359A" w:rsidRDefault="00C77AE9" w:rsidP="00FC2E79">
      <w:pPr>
        <w:pStyle w:val="Akapitzlist"/>
        <w:numPr>
          <w:ilvl w:val="0"/>
          <w:numId w:val="16"/>
        </w:numPr>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Panią Aleksandrę Ludwiczak – Inspektora Wydziału Rozwoju Urzędu Miasta Szczecinek. tel. (0-94) 37 141 48, a.ludwiczak@um.szczecinek.pl</w:t>
      </w:r>
    </w:p>
    <w:p w14:paraId="0FDA7B23" w14:textId="495CB9FA" w:rsidR="00167B23" w:rsidRPr="00790D65" w:rsidRDefault="00167B23" w:rsidP="00FC2E79">
      <w:pPr>
        <w:pStyle w:val="Akapitzlist"/>
        <w:numPr>
          <w:ilvl w:val="0"/>
          <w:numId w:val="4"/>
        </w:numPr>
        <w:autoSpaceDE w:val="0"/>
        <w:autoSpaceDN w:val="0"/>
        <w:adjustRightInd w:val="0"/>
        <w:snapToGrid w:val="0"/>
        <w:spacing w:after="0" w:line="300" w:lineRule="auto"/>
        <w:ind w:left="567" w:hanging="567"/>
        <w:contextualSpacing w:val="0"/>
        <w:jc w:val="both"/>
        <w:rPr>
          <w:rFonts w:ascii="ArialMT" w:hAnsi="ArialMT" w:cs="ArialMT"/>
          <w:sz w:val="20"/>
          <w:szCs w:val="20"/>
        </w:rPr>
      </w:pPr>
      <w:r w:rsidRPr="00790D65">
        <w:rPr>
          <w:rFonts w:ascii="ArialMT" w:hAnsi="ArialMT" w:cs="ArialMT"/>
          <w:sz w:val="20"/>
          <w:szCs w:val="20"/>
        </w:rPr>
        <w:t xml:space="preserve">Do kontaktów z Zamawiającym oraz do </w:t>
      </w:r>
      <w:r w:rsidR="00CB1605">
        <w:rPr>
          <w:rFonts w:ascii="ArialMT" w:hAnsi="ArialMT" w:cs="ArialMT"/>
          <w:sz w:val="20"/>
          <w:szCs w:val="20"/>
        </w:rPr>
        <w:t>kierowania</w:t>
      </w:r>
      <w:r w:rsidRPr="00790D65">
        <w:rPr>
          <w:rFonts w:ascii="ArialMT" w:hAnsi="ArialMT" w:cs="ArialMT"/>
          <w:sz w:val="20"/>
          <w:szCs w:val="20"/>
        </w:rPr>
        <w:t xml:space="preserve"> prac</w:t>
      </w:r>
      <w:r w:rsidR="00CB1605">
        <w:rPr>
          <w:rFonts w:ascii="ArialMT" w:hAnsi="ArialMT" w:cs="ArialMT"/>
          <w:sz w:val="20"/>
          <w:szCs w:val="20"/>
        </w:rPr>
        <w:t>ami związanymi</w:t>
      </w:r>
      <w:r w:rsidRPr="00790D65">
        <w:rPr>
          <w:rFonts w:ascii="ArialMT" w:hAnsi="ArialMT" w:cs="ArialMT"/>
          <w:sz w:val="20"/>
          <w:szCs w:val="20"/>
        </w:rPr>
        <w:t xml:space="preserve"> z realizacją </w:t>
      </w:r>
      <w:r w:rsidRPr="00790D65">
        <w:rPr>
          <w:rFonts w:ascii="Arial" w:hAnsi="Arial" w:cs="Arial"/>
          <w:sz w:val="20"/>
          <w:szCs w:val="20"/>
        </w:rPr>
        <w:t xml:space="preserve">zakresu merytorycznego umowy </w:t>
      </w:r>
      <w:r w:rsidRPr="00790D65">
        <w:rPr>
          <w:rFonts w:ascii="ArialMT" w:hAnsi="ArialMT" w:cs="ArialMT"/>
          <w:sz w:val="20"/>
          <w:szCs w:val="20"/>
        </w:rPr>
        <w:t xml:space="preserve">Wykonawca wyznacza osoby: </w:t>
      </w:r>
    </w:p>
    <w:p w14:paraId="7C356FA5" w14:textId="77777777" w:rsidR="006411F6" w:rsidRDefault="006411F6" w:rsidP="006411F6">
      <w:pPr>
        <w:pStyle w:val="Akapitzlist"/>
        <w:numPr>
          <w:ilvl w:val="0"/>
          <w:numId w:val="16"/>
        </w:numPr>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Pana Marcina Wilka -</w:t>
      </w:r>
      <w:r w:rsidRPr="00790D65">
        <w:rPr>
          <w:rFonts w:ascii="Arial" w:hAnsi="Arial" w:cs="Arial"/>
          <w:sz w:val="20"/>
          <w:szCs w:val="20"/>
        </w:rPr>
        <w:t xml:space="preserve"> </w:t>
      </w:r>
      <w:r>
        <w:rPr>
          <w:rFonts w:ascii="Arial" w:hAnsi="Arial" w:cs="Arial"/>
          <w:sz w:val="20"/>
          <w:szCs w:val="20"/>
        </w:rPr>
        <w:t xml:space="preserve">Dyrektora </w:t>
      </w:r>
      <w:r w:rsidRPr="00790D65">
        <w:rPr>
          <w:rFonts w:ascii="Arial" w:hAnsi="Arial" w:cs="Arial"/>
          <w:sz w:val="20"/>
          <w:szCs w:val="20"/>
        </w:rPr>
        <w:t>Wydział</w:t>
      </w:r>
      <w:r>
        <w:rPr>
          <w:rFonts w:ascii="Arial" w:hAnsi="Arial" w:cs="Arial"/>
          <w:sz w:val="20"/>
          <w:szCs w:val="20"/>
        </w:rPr>
        <w:t>u</w:t>
      </w:r>
      <w:r w:rsidRPr="00790D65">
        <w:rPr>
          <w:rFonts w:ascii="Arial" w:hAnsi="Arial" w:cs="Arial"/>
          <w:sz w:val="20"/>
          <w:szCs w:val="20"/>
        </w:rPr>
        <w:t xml:space="preserve"> Rozwoju Urzędu Miasta Szczecinek</w:t>
      </w:r>
      <w:r>
        <w:rPr>
          <w:rFonts w:ascii="Arial" w:hAnsi="Arial" w:cs="Arial"/>
          <w:sz w:val="20"/>
          <w:szCs w:val="20"/>
        </w:rPr>
        <w:t>, tel. (0-94) 37 141 67</w:t>
      </w:r>
      <w:r w:rsidRPr="00790D65">
        <w:rPr>
          <w:rFonts w:ascii="Arial" w:hAnsi="Arial" w:cs="Arial"/>
          <w:sz w:val="20"/>
          <w:szCs w:val="20"/>
        </w:rPr>
        <w:t xml:space="preserve">, </w:t>
      </w:r>
      <w:r>
        <w:rPr>
          <w:rFonts w:ascii="Arial" w:hAnsi="Arial" w:cs="Arial"/>
          <w:sz w:val="20"/>
          <w:szCs w:val="20"/>
        </w:rPr>
        <w:t>m.wilk</w:t>
      </w:r>
      <w:r w:rsidRPr="00833C45">
        <w:rPr>
          <w:rFonts w:ascii="Arial" w:hAnsi="Arial" w:cs="Arial"/>
          <w:sz w:val="20"/>
          <w:szCs w:val="20"/>
        </w:rPr>
        <w:t>@um.szczecinek.pl</w:t>
      </w:r>
    </w:p>
    <w:p w14:paraId="290919A9" w14:textId="77777777" w:rsidR="006411F6" w:rsidRPr="0022359A" w:rsidRDefault="006411F6" w:rsidP="006411F6">
      <w:pPr>
        <w:pStyle w:val="Akapitzlist"/>
        <w:numPr>
          <w:ilvl w:val="0"/>
          <w:numId w:val="16"/>
        </w:numPr>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Panią Aleksandrę Ludwiczak – Inspektora Wydziału Rozwoju Urzędu Miasta Szczecinek. tel. (0-94) 37 141 48, a.ludwiczak@um.szczecinek.pl</w:t>
      </w:r>
    </w:p>
    <w:p w14:paraId="5D2A20AA" w14:textId="77777777" w:rsidR="006411F6" w:rsidRDefault="006411F6" w:rsidP="00FC2E79">
      <w:pPr>
        <w:pStyle w:val="Bezodstpw"/>
        <w:snapToGrid w:val="0"/>
        <w:spacing w:line="300" w:lineRule="auto"/>
        <w:jc w:val="center"/>
        <w:rPr>
          <w:rFonts w:ascii="Arial" w:hAnsi="Arial" w:cs="Arial"/>
          <w:b/>
          <w:sz w:val="20"/>
          <w:szCs w:val="20"/>
        </w:rPr>
      </w:pPr>
    </w:p>
    <w:p w14:paraId="43652D98" w14:textId="77777777" w:rsidR="00167B23" w:rsidRPr="006E0CA4" w:rsidRDefault="00167B23" w:rsidP="00FC2E79">
      <w:pPr>
        <w:pStyle w:val="Bezodstpw"/>
        <w:snapToGrid w:val="0"/>
        <w:spacing w:line="300" w:lineRule="auto"/>
        <w:jc w:val="center"/>
        <w:rPr>
          <w:rFonts w:ascii="Arial" w:hAnsi="Arial" w:cs="Arial"/>
          <w:b/>
          <w:sz w:val="20"/>
          <w:szCs w:val="20"/>
        </w:rPr>
      </w:pPr>
      <w:r w:rsidRPr="006E0CA4">
        <w:rPr>
          <w:rFonts w:ascii="Arial" w:hAnsi="Arial" w:cs="Arial"/>
          <w:b/>
          <w:sz w:val="20"/>
          <w:szCs w:val="20"/>
        </w:rPr>
        <w:t>§ 8</w:t>
      </w:r>
    </w:p>
    <w:p w14:paraId="57610E3B" w14:textId="5DA252FF" w:rsidR="00AA50FA" w:rsidRPr="00BE64D2" w:rsidRDefault="006E0CA4" w:rsidP="00FC2E79">
      <w:pPr>
        <w:pStyle w:val="Default"/>
        <w:numPr>
          <w:ilvl w:val="0"/>
          <w:numId w:val="31"/>
        </w:numPr>
        <w:snapToGrid w:val="0"/>
        <w:spacing w:line="300" w:lineRule="auto"/>
        <w:ind w:left="567" w:hanging="567"/>
        <w:jc w:val="both"/>
        <w:rPr>
          <w:rFonts w:ascii="Arial" w:hAnsi="Arial" w:cs="Arial"/>
          <w:color w:val="auto"/>
          <w:sz w:val="20"/>
          <w:szCs w:val="20"/>
        </w:rPr>
      </w:pPr>
      <w:r w:rsidRPr="006E0CA4">
        <w:rPr>
          <w:rFonts w:ascii="Arial" w:hAnsi="Arial" w:cs="Arial"/>
          <w:color w:val="auto"/>
          <w:sz w:val="20"/>
          <w:szCs w:val="20"/>
        </w:rPr>
        <w:t xml:space="preserve">Wysokość wynagrodzenia, które Zamawiający zapłaci Wykonawcy </w:t>
      </w:r>
      <w:r w:rsidR="000E17AE" w:rsidRPr="006E0CA4">
        <w:rPr>
          <w:rFonts w:ascii="Arial" w:hAnsi="Arial" w:cs="Arial"/>
          <w:sz w:val="20"/>
          <w:szCs w:val="20"/>
        </w:rPr>
        <w:t xml:space="preserve">z tytułu należytego wykonania </w:t>
      </w:r>
      <w:r w:rsidR="000E17AE">
        <w:rPr>
          <w:rFonts w:ascii="Arial" w:hAnsi="Arial" w:cs="Arial"/>
          <w:sz w:val="20"/>
          <w:szCs w:val="20"/>
        </w:rPr>
        <w:t xml:space="preserve">całego </w:t>
      </w:r>
      <w:r w:rsidR="000E17AE" w:rsidRPr="006E0CA4">
        <w:rPr>
          <w:rFonts w:ascii="Arial" w:hAnsi="Arial" w:cs="Arial"/>
          <w:sz w:val="20"/>
          <w:szCs w:val="20"/>
        </w:rPr>
        <w:t>przedmiotu</w:t>
      </w:r>
      <w:r w:rsidR="000E17AE" w:rsidRPr="006E0CA4">
        <w:rPr>
          <w:rFonts w:ascii="Arial" w:hAnsi="Arial" w:cs="Arial"/>
          <w:color w:val="auto"/>
          <w:sz w:val="20"/>
          <w:szCs w:val="20"/>
        </w:rPr>
        <w:t xml:space="preserve"> </w:t>
      </w:r>
      <w:r w:rsidRPr="006E0CA4">
        <w:rPr>
          <w:rFonts w:ascii="Arial" w:hAnsi="Arial" w:cs="Arial"/>
          <w:color w:val="auto"/>
          <w:sz w:val="20"/>
          <w:szCs w:val="20"/>
        </w:rPr>
        <w:t xml:space="preserve">umowy, o którym mowa w § </w:t>
      </w:r>
      <w:r>
        <w:rPr>
          <w:rFonts w:ascii="Arial" w:hAnsi="Arial" w:cs="Arial"/>
          <w:color w:val="auto"/>
          <w:sz w:val="20"/>
          <w:szCs w:val="20"/>
        </w:rPr>
        <w:t>4</w:t>
      </w:r>
      <w:r w:rsidRPr="006E0CA4">
        <w:rPr>
          <w:rFonts w:ascii="Arial" w:hAnsi="Arial" w:cs="Arial"/>
          <w:color w:val="auto"/>
          <w:sz w:val="20"/>
          <w:szCs w:val="20"/>
        </w:rPr>
        <w:t xml:space="preserve"> wyniesie </w:t>
      </w:r>
      <w:r w:rsidR="000E17AE" w:rsidRPr="006E0CA4">
        <w:rPr>
          <w:rFonts w:ascii="Arial" w:hAnsi="Arial" w:cs="Arial"/>
          <w:b/>
          <w:sz w:val="20"/>
          <w:szCs w:val="20"/>
        </w:rPr>
        <w:t xml:space="preserve">………………. zł netto </w:t>
      </w:r>
      <w:r w:rsidR="000E17AE" w:rsidRPr="006E0CA4">
        <w:rPr>
          <w:rFonts w:ascii="Arial" w:hAnsi="Arial" w:cs="Arial"/>
          <w:sz w:val="20"/>
          <w:szCs w:val="20"/>
        </w:rPr>
        <w:t>(słownie: ………………………….. zł, 00/100) + 23% VAT</w:t>
      </w:r>
      <w:r w:rsidR="000E17AE" w:rsidRPr="006E0CA4">
        <w:rPr>
          <w:rFonts w:ascii="Arial" w:hAnsi="Arial" w:cs="Arial"/>
          <w:b/>
          <w:sz w:val="20"/>
          <w:szCs w:val="20"/>
        </w:rPr>
        <w:t xml:space="preserve"> tj. ………</w:t>
      </w:r>
      <w:r w:rsidR="000E17AE">
        <w:rPr>
          <w:rFonts w:ascii="Arial" w:hAnsi="Arial" w:cs="Arial"/>
          <w:b/>
          <w:sz w:val="20"/>
          <w:szCs w:val="20"/>
        </w:rPr>
        <w:t>….</w:t>
      </w:r>
      <w:r w:rsidR="000E17AE" w:rsidRPr="006E0CA4">
        <w:rPr>
          <w:rFonts w:ascii="Arial" w:hAnsi="Arial" w:cs="Arial"/>
          <w:b/>
          <w:sz w:val="20"/>
          <w:szCs w:val="20"/>
        </w:rPr>
        <w:t xml:space="preserve">….. zł brutto </w:t>
      </w:r>
      <w:r w:rsidR="000E17AE" w:rsidRPr="006E0CA4">
        <w:rPr>
          <w:rFonts w:ascii="Arial" w:hAnsi="Arial" w:cs="Arial"/>
          <w:sz w:val="20"/>
          <w:szCs w:val="20"/>
        </w:rPr>
        <w:t>(słownie: ………………………………… zł, 00/100)</w:t>
      </w:r>
      <w:r w:rsidR="001368AB">
        <w:rPr>
          <w:rFonts w:ascii="Arial" w:hAnsi="Arial" w:cs="Arial"/>
          <w:color w:val="auto"/>
          <w:sz w:val="20"/>
          <w:szCs w:val="20"/>
        </w:rPr>
        <w:t>, z</w:t>
      </w:r>
      <w:r w:rsidRPr="006E0CA4">
        <w:rPr>
          <w:rFonts w:ascii="Arial" w:hAnsi="Arial" w:cs="Arial"/>
          <w:color w:val="auto"/>
          <w:sz w:val="20"/>
          <w:szCs w:val="20"/>
        </w:rPr>
        <w:t xml:space="preserve"> czego: </w:t>
      </w:r>
    </w:p>
    <w:p w14:paraId="236808E0" w14:textId="7045E7F2" w:rsidR="00AA50FA" w:rsidRDefault="00A442BE" w:rsidP="00A442BE">
      <w:pPr>
        <w:pStyle w:val="Default"/>
        <w:numPr>
          <w:ilvl w:val="0"/>
          <w:numId w:val="32"/>
        </w:numPr>
        <w:snapToGrid w:val="0"/>
        <w:spacing w:line="300" w:lineRule="auto"/>
        <w:jc w:val="both"/>
        <w:rPr>
          <w:rFonts w:ascii="Arial" w:hAnsi="Arial" w:cs="Arial"/>
          <w:color w:val="auto"/>
          <w:sz w:val="20"/>
          <w:szCs w:val="20"/>
        </w:rPr>
      </w:pPr>
      <w:r w:rsidRPr="0070440A">
        <w:rPr>
          <w:rFonts w:ascii="Arial" w:hAnsi="Arial" w:cs="Arial"/>
          <w:color w:val="000000" w:themeColor="text1"/>
          <w:sz w:val="20"/>
          <w:szCs w:val="20"/>
        </w:rPr>
        <w:t xml:space="preserve">wynagrodzenie za </w:t>
      </w:r>
      <w:r w:rsidR="0070440A">
        <w:rPr>
          <w:rFonts w:ascii="Calibri" w:eastAsia="Calibri" w:hAnsi="Calibri"/>
          <w:color w:val="000000" w:themeColor="text1"/>
          <w:sz w:val="22"/>
          <w:szCs w:val="22"/>
        </w:rPr>
        <w:t>o</w:t>
      </w:r>
      <w:r w:rsidR="006411F6" w:rsidRPr="0070440A">
        <w:rPr>
          <w:rFonts w:ascii="Calibri" w:eastAsia="Calibri" w:hAnsi="Calibri"/>
          <w:color w:val="000000" w:themeColor="text1"/>
          <w:sz w:val="22"/>
          <w:szCs w:val="22"/>
        </w:rPr>
        <w:t>pracowanie</w:t>
      </w:r>
      <w:r w:rsidR="0066445C" w:rsidRPr="0070440A">
        <w:rPr>
          <w:rFonts w:ascii="Calibri" w:eastAsia="Calibri" w:hAnsi="Calibri"/>
          <w:color w:val="000000" w:themeColor="text1"/>
          <w:sz w:val="22"/>
          <w:szCs w:val="22"/>
        </w:rPr>
        <w:t xml:space="preserve"> </w:t>
      </w:r>
      <w:r w:rsidR="0066445C" w:rsidRPr="0070440A">
        <w:rPr>
          <w:rFonts w:ascii="Arial" w:hAnsi="Arial" w:cs="Arial"/>
          <w:color w:val="000000" w:themeColor="text1"/>
          <w:sz w:val="20"/>
          <w:szCs w:val="20"/>
        </w:rPr>
        <w:t xml:space="preserve">analizy popytu </w:t>
      </w:r>
      <w:r w:rsidR="006411F6" w:rsidRPr="0070440A">
        <w:rPr>
          <w:rFonts w:ascii="Calibri" w:eastAsia="Calibri" w:hAnsi="Calibri"/>
          <w:color w:val="000000" w:themeColor="text1"/>
          <w:sz w:val="22"/>
          <w:szCs w:val="22"/>
        </w:rPr>
        <w:t xml:space="preserve">budowy nowoczesnego planetarium w Szczecinku w ramach </w:t>
      </w:r>
      <w:r w:rsidR="00B168A5" w:rsidRPr="0070440A">
        <w:rPr>
          <w:rFonts w:ascii="Calibri" w:eastAsia="Calibri" w:hAnsi="Calibri"/>
          <w:color w:val="000000" w:themeColor="text1"/>
          <w:sz w:val="22"/>
          <w:szCs w:val="22"/>
        </w:rPr>
        <w:t>ogłoszonego</w:t>
      </w:r>
      <w:r w:rsidR="006411F6" w:rsidRPr="0070440A">
        <w:rPr>
          <w:rFonts w:ascii="Calibri" w:eastAsia="Calibri" w:hAnsi="Calibri"/>
          <w:color w:val="000000" w:themeColor="text1"/>
          <w:sz w:val="22"/>
          <w:szCs w:val="22"/>
        </w:rPr>
        <w:t xml:space="preserve"> naboru wniosków w ramach Priorytetu 7 Fundusze Europejskie na rzecz partnerskiego Pomorza Zachodniego, Działanie 7.1 Rozwój obszarów miejskich (ZIT) Typ 2: Infrastruktura instytucji popularyzujących naukę i innowacje</w:t>
      </w:r>
      <w:r w:rsidR="001368AB" w:rsidRPr="0070440A">
        <w:rPr>
          <w:rFonts w:ascii="Arial" w:hAnsi="Arial" w:cs="Arial"/>
          <w:color w:val="000000" w:themeColor="text1"/>
          <w:sz w:val="20"/>
          <w:szCs w:val="20"/>
        </w:rPr>
        <w:t>, wyniesie</w:t>
      </w:r>
      <w:r w:rsidR="006E0CA4" w:rsidRPr="0070440A">
        <w:rPr>
          <w:rFonts w:ascii="Arial" w:hAnsi="Arial" w:cs="Arial"/>
          <w:bCs/>
          <w:color w:val="000000" w:themeColor="text1"/>
          <w:sz w:val="20"/>
          <w:szCs w:val="20"/>
        </w:rPr>
        <w:t xml:space="preserve"> </w:t>
      </w:r>
      <w:r w:rsidR="00862B6E" w:rsidRPr="00862B6E">
        <w:rPr>
          <w:rFonts w:ascii="Arial" w:hAnsi="Arial" w:cs="Arial"/>
          <w:sz w:val="20"/>
          <w:szCs w:val="20"/>
        </w:rPr>
        <w:t>………………. zł netto (słownie: ………………………….. zł, 00/100) + 23% VAT tj. ………….….. zł brutto (słownie: ………………………………… zł, 00/100)</w:t>
      </w:r>
      <w:r w:rsidR="006E0CA4" w:rsidRPr="00862B6E">
        <w:rPr>
          <w:rFonts w:ascii="Arial" w:hAnsi="Arial" w:cs="Arial"/>
          <w:color w:val="auto"/>
          <w:sz w:val="20"/>
          <w:szCs w:val="20"/>
        </w:rPr>
        <w:t xml:space="preserve">, </w:t>
      </w:r>
    </w:p>
    <w:p w14:paraId="16909B5E" w14:textId="66FDE955" w:rsidR="00C77AE9" w:rsidRPr="006F4909" w:rsidRDefault="00A442BE" w:rsidP="00873029">
      <w:pPr>
        <w:pStyle w:val="Akapitzlist"/>
        <w:numPr>
          <w:ilvl w:val="0"/>
          <w:numId w:val="32"/>
        </w:numPr>
        <w:snapToGrid w:val="0"/>
        <w:spacing w:line="300" w:lineRule="auto"/>
        <w:jc w:val="both"/>
        <w:rPr>
          <w:rFonts w:ascii="Arial" w:hAnsi="Arial" w:cs="Arial"/>
          <w:sz w:val="20"/>
          <w:szCs w:val="20"/>
        </w:rPr>
      </w:pPr>
      <w:r w:rsidRPr="0070440A">
        <w:rPr>
          <w:rFonts w:ascii="Arial" w:hAnsi="Arial" w:cs="Arial"/>
          <w:color w:val="000000" w:themeColor="text1"/>
          <w:sz w:val="20"/>
          <w:szCs w:val="20"/>
        </w:rPr>
        <w:t xml:space="preserve">wynagrodzenie za </w:t>
      </w:r>
      <w:r w:rsidR="0070440A">
        <w:rPr>
          <w:color w:val="000000" w:themeColor="text1"/>
        </w:rPr>
        <w:t>p</w:t>
      </w:r>
      <w:r w:rsidR="006411F6" w:rsidRPr="0070440A">
        <w:rPr>
          <w:color w:val="000000" w:themeColor="text1"/>
        </w:rPr>
        <w:t xml:space="preserve">rzeprowadzenie konsultacji społecznych z uwzględnieniem konsultacji zaproponowanych rozwiązań w zakresie dostosowania projektu dla osób ze szczególnymi potrzebami z osobami z niepełnosprawnościami oraz w zakresie tworzenia i wdrażania rozwiązań związanych ze standardem komunikacyjnym i cyfrowym, obejmującym m.in. rozumienie, poznanie i korzystanie z oferty beneficjenta przez odbiorców, w tym grup ze szczególnymi potrzebami oraz </w:t>
      </w:r>
      <w:r w:rsidR="006411F6">
        <w:t>przedstawienie raportu z konsultacji potwierdzającego aktywny udział mieszkańców lub organizacji pozarządowych w wypracowaniu ostatecznego kształtu projektu</w:t>
      </w:r>
      <w:r w:rsidR="00C77AE9" w:rsidRPr="006F4909">
        <w:rPr>
          <w:rFonts w:ascii="Arial" w:hAnsi="Arial" w:cs="Arial"/>
          <w:sz w:val="20"/>
          <w:szCs w:val="20"/>
        </w:rPr>
        <w:t>,</w:t>
      </w:r>
      <w:r w:rsidR="00C77AE9" w:rsidRPr="006F4909">
        <w:rPr>
          <w:rFonts w:ascii="Arial" w:hAnsi="Arial" w:cs="Arial"/>
          <w:bCs/>
          <w:iCs/>
          <w:sz w:val="20"/>
          <w:szCs w:val="20"/>
        </w:rPr>
        <w:t xml:space="preserve"> wyniesie</w:t>
      </w:r>
      <w:r w:rsidR="00C77AE9" w:rsidRPr="006F4909">
        <w:rPr>
          <w:rFonts w:ascii="Arial" w:hAnsi="Arial" w:cs="Arial"/>
          <w:bCs/>
          <w:i/>
          <w:iCs/>
          <w:sz w:val="20"/>
          <w:szCs w:val="20"/>
        </w:rPr>
        <w:t xml:space="preserve"> </w:t>
      </w:r>
      <w:r w:rsidR="00C77AE9" w:rsidRPr="006F4909">
        <w:rPr>
          <w:rFonts w:ascii="Arial" w:hAnsi="Arial" w:cs="Arial"/>
          <w:sz w:val="20"/>
          <w:szCs w:val="20"/>
        </w:rPr>
        <w:t>………………. zł netto (słownie: ………………………….. zł, 00/100) + 23% VAT tj. ………….….. zł brutto (słownie: ………………………………… zł, 00/100).</w:t>
      </w:r>
    </w:p>
    <w:p w14:paraId="2D3C53C8" w14:textId="33965B99" w:rsidR="00017E1E" w:rsidRPr="000C3CE4" w:rsidRDefault="00B624BE" w:rsidP="00FC2E79">
      <w:pPr>
        <w:pStyle w:val="Default"/>
        <w:numPr>
          <w:ilvl w:val="0"/>
          <w:numId w:val="31"/>
        </w:numPr>
        <w:snapToGrid w:val="0"/>
        <w:spacing w:line="300" w:lineRule="auto"/>
        <w:ind w:left="567" w:hanging="567"/>
        <w:jc w:val="both"/>
        <w:rPr>
          <w:rFonts w:ascii="Arial" w:hAnsi="Arial" w:cs="Arial"/>
          <w:color w:val="auto"/>
          <w:sz w:val="20"/>
          <w:szCs w:val="20"/>
        </w:rPr>
      </w:pPr>
      <w:r w:rsidRPr="000C3CE4">
        <w:rPr>
          <w:rFonts w:ascii="Arial" w:hAnsi="Arial" w:cs="Arial"/>
          <w:sz w:val="20"/>
          <w:szCs w:val="20"/>
        </w:rPr>
        <w:t>Strony stwierdzają, że wynagrodzenie, o którym mowa w ust. 1 zostało poprawnie określone z</w:t>
      </w:r>
      <w:r w:rsidR="00FC2E79" w:rsidRPr="000C3CE4">
        <w:rPr>
          <w:rFonts w:ascii="Arial" w:hAnsi="Arial" w:cs="Arial"/>
          <w:sz w:val="20"/>
          <w:szCs w:val="20"/>
        </w:rPr>
        <w:t> </w:t>
      </w:r>
      <w:r w:rsidRPr="000C3CE4">
        <w:rPr>
          <w:rFonts w:ascii="Arial" w:hAnsi="Arial" w:cs="Arial"/>
          <w:sz w:val="20"/>
          <w:szCs w:val="20"/>
        </w:rPr>
        <w:t>pełną odpowiedzialnością Wykonawcy za interpretację danych i jest ono wystarczające przez</w:t>
      </w:r>
      <w:r w:rsidR="00FC2E79" w:rsidRPr="000C3CE4">
        <w:rPr>
          <w:rFonts w:ascii="Arial" w:hAnsi="Arial" w:cs="Arial"/>
          <w:sz w:val="20"/>
          <w:szCs w:val="20"/>
        </w:rPr>
        <w:t> </w:t>
      </w:r>
      <w:r w:rsidRPr="000C3CE4">
        <w:rPr>
          <w:rFonts w:ascii="Arial" w:hAnsi="Arial" w:cs="Arial"/>
          <w:sz w:val="20"/>
          <w:szCs w:val="20"/>
        </w:rPr>
        <w:t>cały czas trwania umowy bez możliwości jego zmiany w trakcie trwania umowy oraz</w:t>
      </w:r>
      <w:r w:rsidR="00FC2E79" w:rsidRPr="000C3CE4">
        <w:rPr>
          <w:rFonts w:ascii="Arial" w:hAnsi="Arial" w:cs="Arial"/>
          <w:sz w:val="20"/>
          <w:szCs w:val="20"/>
        </w:rPr>
        <w:t> </w:t>
      </w:r>
      <w:r w:rsidRPr="000C3CE4">
        <w:rPr>
          <w:rFonts w:ascii="Arial" w:hAnsi="Arial" w:cs="Arial"/>
          <w:sz w:val="20"/>
          <w:szCs w:val="20"/>
        </w:rPr>
        <w:t xml:space="preserve">pokrywa wszystkie zobowiązania Wykonawcy wg. umowy i wszystko, co konieczne jest </w:t>
      </w:r>
      <w:r w:rsidRPr="000C3CE4">
        <w:rPr>
          <w:rFonts w:ascii="Arial" w:hAnsi="Arial" w:cs="Arial"/>
          <w:sz w:val="20"/>
          <w:szCs w:val="20"/>
        </w:rPr>
        <w:lastRenderedPageBreak/>
        <w:t>dla</w:t>
      </w:r>
      <w:r w:rsidR="00FC2E79" w:rsidRPr="000C3CE4">
        <w:rPr>
          <w:rFonts w:ascii="Arial" w:hAnsi="Arial" w:cs="Arial"/>
          <w:sz w:val="20"/>
          <w:szCs w:val="20"/>
        </w:rPr>
        <w:t> </w:t>
      </w:r>
      <w:r w:rsidRPr="000C3CE4">
        <w:rPr>
          <w:rFonts w:ascii="Arial" w:hAnsi="Arial" w:cs="Arial"/>
          <w:sz w:val="20"/>
          <w:szCs w:val="20"/>
        </w:rPr>
        <w:t xml:space="preserve">właściwej realizacji i oddania Zamawiającemu przedmiotu zamówienia oraz niezwłocznego usunięcia wszystkich błędów. </w:t>
      </w:r>
      <w:r w:rsidRPr="000C3CE4">
        <w:rPr>
          <w:rFonts w:ascii="Arial" w:hAnsi="Arial" w:cs="Arial"/>
          <w:sz w:val="20"/>
        </w:rPr>
        <w:t>(Wykonawca nie może żądać podwyższenia wynagrodzenia ryczałtowego zgodnie z art. 632 k.c.)</w:t>
      </w:r>
    </w:p>
    <w:p w14:paraId="765B683D" w14:textId="3B5FAAD8" w:rsidR="00FB5050" w:rsidRDefault="00B624BE" w:rsidP="00FC2E79">
      <w:pPr>
        <w:pStyle w:val="Default"/>
        <w:numPr>
          <w:ilvl w:val="0"/>
          <w:numId w:val="31"/>
        </w:numPr>
        <w:snapToGrid w:val="0"/>
        <w:spacing w:line="300" w:lineRule="auto"/>
        <w:ind w:left="567" w:hanging="567"/>
        <w:jc w:val="both"/>
        <w:rPr>
          <w:rFonts w:ascii="Arial" w:hAnsi="Arial" w:cs="Arial"/>
          <w:color w:val="auto"/>
          <w:sz w:val="20"/>
          <w:szCs w:val="20"/>
        </w:rPr>
      </w:pPr>
      <w:r w:rsidRPr="000C3CE4">
        <w:rPr>
          <w:rFonts w:ascii="Arial" w:hAnsi="Arial" w:cs="Arial"/>
          <w:sz w:val="20"/>
          <w:szCs w:val="20"/>
        </w:rPr>
        <w:t>Wykonawcy nie przysługuje żadne inne roszczeni</w:t>
      </w:r>
      <w:r w:rsidR="00E767EC" w:rsidRPr="000C3CE4">
        <w:rPr>
          <w:rFonts w:ascii="Arial" w:hAnsi="Arial" w:cs="Arial"/>
          <w:sz w:val="20"/>
          <w:szCs w:val="20"/>
        </w:rPr>
        <w:t>e o dodatkowe wynagrodzenie nie</w:t>
      </w:r>
      <w:r w:rsidRPr="000C3CE4">
        <w:rPr>
          <w:rFonts w:ascii="Arial" w:hAnsi="Arial" w:cs="Arial"/>
          <w:sz w:val="20"/>
          <w:szCs w:val="20"/>
        </w:rPr>
        <w:t>przewidziane w umowie ani roszczenie o zwrot kosztów poniesionych w związku z</w:t>
      </w:r>
      <w:r w:rsidR="00FC2E79" w:rsidRPr="000C3CE4">
        <w:rPr>
          <w:rFonts w:ascii="Arial" w:hAnsi="Arial" w:cs="Arial"/>
          <w:sz w:val="20"/>
          <w:szCs w:val="20"/>
        </w:rPr>
        <w:t> </w:t>
      </w:r>
      <w:r w:rsidRPr="000C3CE4">
        <w:rPr>
          <w:rFonts w:ascii="Arial" w:hAnsi="Arial" w:cs="Arial"/>
          <w:sz w:val="20"/>
          <w:szCs w:val="20"/>
        </w:rPr>
        <w:t>wykonywaniem przedmiotu umowy.</w:t>
      </w:r>
    </w:p>
    <w:p w14:paraId="5784FB3D" w14:textId="77777777" w:rsidR="00332138" w:rsidRDefault="00332138" w:rsidP="00FC2E79">
      <w:pPr>
        <w:pStyle w:val="Bezodstpw"/>
        <w:snapToGrid w:val="0"/>
        <w:spacing w:line="300" w:lineRule="auto"/>
        <w:jc w:val="both"/>
        <w:rPr>
          <w:rFonts w:ascii="Arial" w:hAnsi="Arial" w:cs="Arial"/>
          <w:sz w:val="20"/>
          <w:szCs w:val="20"/>
        </w:rPr>
      </w:pPr>
    </w:p>
    <w:p w14:paraId="2083A7AF" w14:textId="77777777" w:rsidR="002A34ED" w:rsidRPr="00FC2E79" w:rsidRDefault="002A34ED" w:rsidP="00FC2E79">
      <w:pPr>
        <w:pStyle w:val="Bezodstpw"/>
        <w:snapToGrid w:val="0"/>
        <w:spacing w:line="300" w:lineRule="auto"/>
        <w:jc w:val="both"/>
        <w:rPr>
          <w:rFonts w:ascii="Arial" w:hAnsi="Arial" w:cs="Arial"/>
          <w:sz w:val="20"/>
          <w:szCs w:val="20"/>
        </w:rPr>
      </w:pPr>
    </w:p>
    <w:p w14:paraId="23A73D69" w14:textId="77777777" w:rsidR="00696CDE" w:rsidRPr="00FC2E79" w:rsidRDefault="00167B23" w:rsidP="00FC2E79">
      <w:pPr>
        <w:pStyle w:val="Bezodstpw"/>
        <w:snapToGrid w:val="0"/>
        <w:spacing w:line="300" w:lineRule="auto"/>
        <w:jc w:val="center"/>
        <w:rPr>
          <w:rFonts w:ascii="Arial" w:hAnsi="Arial" w:cs="Arial"/>
          <w:b/>
          <w:sz w:val="20"/>
          <w:szCs w:val="20"/>
        </w:rPr>
      </w:pPr>
      <w:r w:rsidRPr="00FC2E79">
        <w:rPr>
          <w:rFonts w:ascii="Arial" w:hAnsi="Arial" w:cs="Arial"/>
          <w:b/>
          <w:sz w:val="20"/>
          <w:szCs w:val="20"/>
        </w:rPr>
        <w:t>§ 9</w:t>
      </w:r>
    </w:p>
    <w:p w14:paraId="7A6AFCA6" w14:textId="49192DB0"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Pr>
          <w:rFonts w:ascii="Arial" w:hAnsi="Arial" w:cs="Arial"/>
          <w:sz w:val="20"/>
          <w:szCs w:val="20"/>
          <w:lang w:eastAsia="pl-PL"/>
        </w:rPr>
        <w:t>Przedmiot umowy</w:t>
      </w:r>
      <w:r w:rsidR="005A54F7">
        <w:rPr>
          <w:rFonts w:ascii="Arial" w:hAnsi="Arial" w:cs="Arial"/>
          <w:sz w:val="20"/>
          <w:szCs w:val="20"/>
          <w:lang w:eastAsia="pl-PL"/>
        </w:rPr>
        <w:t xml:space="preserve"> (w tym wszelkie opracowania i dokumenty przygotowane w ramach realizacji przedmiotu umowy)</w:t>
      </w:r>
      <w:r w:rsidRPr="00FC2E79">
        <w:rPr>
          <w:rFonts w:ascii="Arial" w:hAnsi="Arial" w:cs="Arial"/>
          <w:sz w:val="20"/>
          <w:szCs w:val="20"/>
        </w:rPr>
        <w:t xml:space="preserve"> stanowi</w:t>
      </w:r>
      <w:r w:rsidR="005A54F7">
        <w:rPr>
          <w:rFonts w:ascii="Arial" w:hAnsi="Arial" w:cs="Arial"/>
          <w:sz w:val="20"/>
          <w:szCs w:val="20"/>
        </w:rPr>
        <w:t>ą</w:t>
      </w:r>
      <w:r w:rsidRPr="00FC2E79">
        <w:rPr>
          <w:rFonts w:ascii="Arial" w:hAnsi="Arial" w:cs="Arial"/>
          <w:sz w:val="20"/>
          <w:szCs w:val="20"/>
        </w:rPr>
        <w:t xml:space="preserve"> „</w:t>
      </w:r>
      <w:r w:rsidR="00A61447">
        <w:rPr>
          <w:rFonts w:ascii="Arial" w:hAnsi="Arial" w:cs="Arial"/>
          <w:sz w:val="20"/>
          <w:szCs w:val="20"/>
        </w:rPr>
        <w:t>U</w:t>
      </w:r>
      <w:r w:rsidRPr="00FC2E79">
        <w:rPr>
          <w:rFonts w:ascii="Arial" w:hAnsi="Arial" w:cs="Arial"/>
          <w:sz w:val="20"/>
          <w:szCs w:val="20"/>
        </w:rPr>
        <w:t>twór” w rozumieniu ustawy z dnia 4 lutego 1994 roku o prawie autorskim i prawach pokrewnych i podlegają ochronie przewidzianej w tych przepisach.</w:t>
      </w:r>
    </w:p>
    <w:p w14:paraId="756B6DED" w14:textId="5902DC9E"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sidRPr="00FC2E79">
        <w:rPr>
          <w:rFonts w:ascii="Arial" w:hAnsi="Arial" w:cs="Arial"/>
          <w:bCs/>
          <w:sz w:val="20"/>
          <w:szCs w:val="20"/>
        </w:rPr>
        <w:t>Wykonawca</w:t>
      </w:r>
      <w:r w:rsidRPr="00FC2E79">
        <w:rPr>
          <w:rFonts w:ascii="Arial" w:hAnsi="Arial" w:cs="Arial"/>
          <w:sz w:val="20"/>
          <w:szCs w:val="20"/>
        </w:rPr>
        <w:t xml:space="preserve"> przeniesie na </w:t>
      </w:r>
      <w:r w:rsidRPr="00FC2E79">
        <w:rPr>
          <w:rFonts w:ascii="Arial" w:hAnsi="Arial" w:cs="Arial"/>
          <w:bCs/>
          <w:sz w:val="20"/>
          <w:szCs w:val="20"/>
        </w:rPr>
        <w:t>Zamawiającego</w:t>
      </w:r>
      <w:r w:rsidRPr="00FC2E79">
        <w:rPr>
          <w:rFonts w:ascii="Arial" w:hAnsi="Arial" w:cs="Arial"/>
          <w:sz w:val="20"/>
          <w:szCs w:val="20"/>
        </w:rPr>
        <w:t xml:space="preserve"> autorskie prawa majątkowe, prawa zależne i prawa pokrewne, w tym wyłączne prawa do zezwolenia na wykonywanie zależnych praw autorskich oraz przenoszenia praw nabytych na podstawie tej </w:t>
      </w:r>
      <w:r w:rsidRPr="00FC2E79">
        <w:rPr>
          <w:rFonts w:ascii="Arial" w:hAnsi="Arial" w:cs="Arial"/>
          <w:bCs/>
          <w:sz w:val="20"/>
          <w:szCs w:val="20"/>
        </w:rPr>
        <w:t>Umowy</w:t>
      </w:r>
      <w:r w:rsidRPr="00FC2E79">
        <w:rPr>
          <w:rFonts w:ascii="Arial" w:hAnsi="Arial" w:cs="Arial"/>
          <w:sz w:val="20"/>
          <w:szCs w:val="20"/>
        </w:rPr>
        <w:t xml:space="preserve"> na inne osoby, do Utworu, wraz</w:t>
      </w:r>
      <w:r>
        <w:rPr>
          <w:rFonts w:ascii="Arial" w:hAnsi="Arial" w:cs="Arial"/>
          <w:sz w:val="20"/>
          <w:szCs w:val="20"/>
        </w:rPr>
        <w:t> </w:t>
      </w:r>
      <w:r w:rsidRPr="00FC2E79">
        <w:rPr>
          <w:rFonts w:ascii="Arial" w:hAnsi="Arial" w:cs="Arial"/>
          <w:sz w:val="20"/>
          <w:szCs w:val="20"/>
        </w:rPr>
        <w:t>z</w:t>
      </w:r>
      <w:r>
        <w:rPr>
          <w:rFonts w:ascii="Arial" w:hAnsi="Arial" w:cs="Arial"/>
          <w:sz w:val="20"/>
          <w:szCs w:val="20"/>
        </w:rPr>
        <w:t> </w:t>
      </w:r>
      <w:r w:rsidRPr="00FC2E79">
        <w:rPr>
          <w:rFonts w:ascii="Arial" w:hAnsi="Arial" w:cs="Arial"/>
          <w:sz w:val="20"/>
          <w:szCs w:val="20"/>
        </w:rPr>
        <w:t xml:space="preserve">prawem dokonywania w nich zmian oraz prawem własności egzemplarzy tych </w:t>
      </w:r>
      <w:r w:rsidRPr="00FC2E79">
        <w:rPr>
          <w:rFonts w:ascii="Arial" w:hAnsi="Arial" w:cs="Arial"/>
          <w:bCs/>
          <w:sz w:val="20"/>
          <w:szCs w:val="20"/>
        </w:rPr>
        <w:t>Utworów</w:t>
      </w:r>
      <w:r w:rsidRPr="00FC2E79">
        <w:rPr>
          <w:rFonts w:ascii="Arial" w:hAnsi="Arial" w:cs="Arial"/>
          <w:sz w:val="20"/>
          <w:szCs w:val="20"/>
        </w:rPr>
        <w:t>, co nastąpi:</w:t>
      </w:r>
    </w:p>
    <w:p w14:paraId="35652698" w14:textId="608765C1" w:rsidR="00FC2E79" w:rsidRPr="00FC2E79" w:rsidRDefault="00FC2E79" w:rsidP="00FC2E79">
      <w:pPr>
        <w:pStyle w:val="Akapitzlist1"/>
        <w:numPr>
          <w:ilvl w:val="0"/>
          <w:numId w:val="39"/>
        </w:numPr>
        <w:suppressAutoHyphens/>
        <w:snapToGrid w:val="0"/>
        <w:spacing w:after="0" w:line="300" w:lineRule="auto"/>
        <w:ind w:left="1134" w:hanging="567"/>
        <w:jc w:val="both"/>
        <w:rPr>
          <w:rFonts w:ascii="Arial" w:hAnsi="Arial" w:cs="Arial"/>
          <w:sz w:val="20"/>
          <w:szCs w:val="20"/>
        </w:rPr>
      </w:pPr>
      <w:r w:rsidRPr="00FC2E79">
        <w:rPr>
          <w:rFonts w:ascii="Arial" w:hAnsi="Arial" w:cs="Arial"/>
          <w:sz w:val="20"/>
          <w:szCs w:val="20"/>
        </w:rPr>
        <w:t xml:space="preserve">w ramach wynagrodzenia określonego w § </w:t>
      </w:r>
      <w:r>
        <w:rPr>
          <w:rFonts w:ascii="Arial" w:hAnsi="Arial" w:cs="Arial"/>
          <w:sz w:val="20"/>
          <w:szCs w:val="20"/>
        </w:rPr>
        <w:t>8</w:t>
      </w:r>
      <w:r w:rsidRPr="00FC2E79">
        <w:rPr>
          <w:rFonts w:ascii="Arial" w:hAnsi="Arial" w:cs="Arial"/>
          <w:sz w:val="20"/>
          <w:szCs w:val="20"/>
        </w:rPr>
        <w:t xml:space="preserve"> ust. 1 </w:t>
      </w:r>
      <w:r w:rsidRPr="00FC2E79">
        <w:rPr>
          <w:rFonts w:ascii="Arial" w:hAnsi="Arial" w:cs="Arial"/>
          <w:bCs/>
          <w:sz w:val="20"/>
          <w:szCs w:val="20"/>
        </w:rPr>
        <w:t>Umowy</w:t>
      </w:r>
      <w:r w:rsidR="00A61447">
        <w:rPr>
          <w:rFonts w:ascii="Arial" w:hAnsi="Arial" w:cs="Arial"/>
          <w:bCs/>
          <w:sz w:val="20"/>
          <w:szCs w:val="20"/>
        </w:rPr>
        <w:t xml:space="preserve"> (stosownie do stopnia realizacji Utworu)</w:t>
      </w:r>
      <w:r w:rsidRPr="00FC2E79">
        <w:rPr>
          <w:rFonts w:ascii="Arial" w:hAnsi="Arial" w:cs="Arial"/>
          <w:bCs/>
          <w:sz w:val="20"/>
          <w:szCs w:val="20"/>
        </w:rPr>
        <w:t>,</w:t>
      </w:r>
    </w:p>
    <w:p w14:paraId="048654B0" w14:textId="77777777" w:rsidR="00FC2E79" w:rsidRPr="00FC2E79" w:rsidRDefault="00FC2E79" w:rsidP="00FC2E79">
      <w:pPr>
        <w:pStyle w:val="Akapitzlist1"/>
        <w:numPr>
          <w:ilvl w:val="0"/>
          <w:numId w:val="39"/>
        </w:numPr>
        <w:suppressAutoHyphens/>
        <w:snapToGrid w:val="0"/>
        <w:spacing w:after="0" w:line="300" w:lineRule="auto"/>
        <w:ind w:left="1134" w:hanging="567"/>
        <w:jc w:val="both"/>
        <w:rPr>
          <w:rFonts w:ascii="Arial" w:hAnsi="Arial" w:cs="Arial"/>
          <w:sz w:val="20"/>
          <w:szCs w:val="20"/>
        </w:rPr>
      </w:pPr>
      <w:r w:rsidRPr="00FC2E79">
        <w:rPr>
          <w:rFonts w:ascii="Arial" w:hAnsi="Arial" w:cs="Arial"/>
          <w:sz w:val="20"/>
          <w:szCs w:val="20"/>
        </w:rPr>
        <w:t xml:space="preserve">niezwłocznie w dacie odbioru Utworu przez Zamawiającego, w zakresie nieograniczonego w czasie korzystania i rozporządzania </w:t>
      </w:r>
      <w:r w:rsidRPr="00FC2E79">
        <w:rPr>
          <w:rFonts w:ascii="Arial" w:hAnsi="Arial" w:cs="Arial"/>
          <w:bCs/>
          <w:sz w:val="20"/>
          <w:szCs w:val="20"/>
        </w:rPr>
        <w:t>Utworami</w:t>
      </w:r>
      <w:r w:rsidRPr="00FC2E79">
        <w:rPr>
          <w:rFonts w:ascii="Arial" w:hAnsi="Arial" w:cs="Arial"/>
          <w:sz w:val="20"/>
          <w:szCs w:val="20"/>
        </w:rPr>
        <w:t xml:space="preserve"> przez </w:t>
      </w:r>
      <w:r w:rsidRPr="00FC2E79">
        <w:rPr>
          <w:rFonts w:ascii="Arial" w:hAnsi="Arial" w:cs="Arial"/>
          <w:bCs/>
          <w:sz w:val="20"/>
          <w:szCs w:val="20"/>
        </w:rPr>
        <w:t>Zamawiającego</w:t>
      </w:r>
      <w:r w:rsidRPr="00FC2E79">
        <w:rPr>
          <w:rFonts w:ascii="Arial" w:hAnsi="Arial" w:cs="Arial"/>
          <w:sz w:val="20"/>
          <w:szCs w:val="20"/>
        </w:rPr>
        <w:t>, w kraju i za granicą, w tym do:</w:t>
      </w:r>
    </w:p>
    <w:p w14:paraId="306B91A5"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wyłącznego używania i wykorzystania </w:t>
      </w:r>
      <w:r w:rsidRPr="00FC2E79">
        <w:rPr>
          <w:rFonts w:ascii="Arial" w:hAnsi="Arial" w:cs="Arial"/>
          <w:bCs/>
          <w:sz w:val="20"/>
          <w:szCs w:val="20"/>
        </w:rPr>
        <w:t>Utworów</w:t>
      </w:r>
      <w:r w:rsidRPr="00FC2E79">
        <w:rPr>
          <w:rFonts w:ascii="Arial" w:hAnsi="Arial" w:cs="Arial"/>
          <w:sz w:val="20"/>
          <w:szCs w:val="20"/>
        </w:rPr>
        <w:t xml:space="preserve"> we wszelkiej działalności Zamawiającego, w tym w ramach realizacji Inwestycji;</w:t>
      </w:r>
    </w:p>
    <w:p w14:paraId="29BF3924"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wytwarzania, utrwalania i zwielokrotniania egzemplarzy </w:t>
      </w:r>
      <w:r w:rsidRPr="00FC2E79">
        <w:rPr>
          <w:rFonts w:ascii="Arial" w:hAnsi="Arial" w:cs="Arial"/>
          <w:bCs/>
          <w:sz w:val="20"/>
          <w:szCs w:val="20"/>
        </w:rPr>
        <w:t>Utworów</w:t>
      </w:r>
      <w:r w:rsidRPr="00FC2E79">
        <w:rPr>
          <w:rFonts w:ascii="Arial" w:hAnsi="Arial" w:cs="Arial"/>
          <w:sz w:val="20"/>
          <w:szCs w:val="20"/>
        </w:rPr>
        <w:t xml:space="preserve"> wszelkimi technikami, w tym techniką drukarską, reprograficzną, zapisu magnetycznego oraz techniką cyfrową, w szczególności ich zwielokrotniania poprzez dokonywanie zapisów na płytach CD, DVD, kasetach magnetofonowych i kasetach video, dyskach twardych, pamięciach typu flash i kartach pamięci;</w:t>
      </w:r>
    </w:p>
    <w:p w14:paraId="27FFD785"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publicznego wykonywania, wystawiania i wyświetlania </w:t>
      </w:r>
      <w:r w:rsidRPr="00FC2E79">
        <w:rPr>
          <w:rFonts w:ascii="Arial" w:hAnsi="Arial" w:cs="Arial"/>
          <w:bCs/>
          <w:sz w:val="20"/>
          <w:szCs w:val="20"/>
        </w:rPr>
        <w:t>Utworów</w:t>
      </w:r>
      <w:r w:rsidRPr="00FC2E79">
        <w:rPr>
          <w:rFonts w:ascii="Arial" w:hAnsi="Arial" w:cs="Arial"/>
          <w:sz w:val="20"/>
          <w:szCs w:val="20"/>
        </w:rPr>
        <w:t xml:space="preserve"> na wszelkich imprezach otwartych i zamkniętych, w tym publicznego udostępniania </w:t>
      </w:r>
      <w:r w:rsidRPr="00FC2E79">
        <w:rPr>
          <w:rFonts w:ascii="Arial" w:hAnsi="Arial" w:cs="Arial"/>
          <w:bCs/>
          <w:sz w:val="20"/>
          <w:szCs w:val="20"/>
        </w:rPr>
        <w:t>Utworów</w:t>
      </w:r>
      <w:r w:rsidRPr="00FC2E79">
        <w:rPr>
          <w:rFonts w:ascii="Arial" w:hAnsi="Arial" w:cs="Arial"/>
          <w:sz w:val="20"/>
          <w:szCs w:val="20"/>
        </w:rPr>
        <w:t xml:space="preserve"> w taki sposób, aby każdy mógł mieć do nich dostęp w miejscu i czasie przez siebie wybranym,</w:t>
      </w:r>
    </w:p>
    <w:p w14:paraId="1CFBE10F"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nadawania za pomocą wizji przewodowej, bezprzewodowej oraz za pośrednictwem satelity,</w:t>
      </w:r>
    </w:p>
    <w:p w14:paraId="05F5CAD4"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wydawania i rozpowszechniania,</w:t>
      </w:r>
    </w:p>
    <w:p w14:paraId="4172DA57" w14:textId="77AC68FD"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wprowadzania do pamięci komputera i umieszczania w sieci Internet oraz w</w:t>
      </w:r>
      <w:r>
        <w:rPr>
          <w:rFonts w:ascii="Arial" w:hAnsi="Arial" w:cs="Arial"/>
          <w:sz w:val="20"/>
          <w:szCs w:val="20"/>
        </w:rPr>
        <w:t> </w:t>
      </w:r>
      <w:r w:rsidRPr="00FC2E79">
        <w:rPr>
          <w:rFonts w:ascii="Arial" w:hAnsi="Arial" w:cs="Arial"/>
          <w:sz w:val="20"/>
          <w:szCs w:val="20"/>
        </w:rPr>
        <w:t>sieciach wewnętrznych typu Intranet,</w:t>
      </w:r>
    </w:p>
    <w:p w14:paraId="6E2F25B4"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odtwarzania i reemitowania,</w:t>
      </w:r>
    </w:p>
    <w:p w14:paraId="21C64C06"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użyczenia lub najmu oryginałów oraz innych egzemplarzy </w:t>
      </w:r>
      <w:r w:rsidRPr="00FC2E79">
        <w:rPr>
          <w:rFonts w:ascii="Arial" w:hAnsi="Arial" w:cs="Arial"/>
          <w:bCs/>
          <w:sz w:val="20"/>
          <w:szCs w:val="20"/>
        </w:rPr>
        <w:t>Utworów</w:t>
      </w:r>
      <w:r w:rsidRPr="00FC2E79">
        <w:rPr>
          <w:rFonts w:ascii="Arial" w:hAnsi="Arial" w:cs="Arial"/>
          <w:sz w:val="20"/>
          <w:szCs w:val="20"/>
        </w:rPr>
        <w:t>.</w:t>
      </w:r>
    </w:p>
    <w:p w14:paraId="4F5F4FBB" w14:textId="07D3340B"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sidRPr="00FC2E79">
        <w:rPr>
          <w:rFonts w:ascii="Arial" w:hAnsi="Arial" w:cs="Arial"/>
          <w:sz w:val="20"/>
          <w:szCs w:val="20"/>
        </w:rPr>
        <w:t xml:space="preserve">Do czasu przeniesienia praw autorskich w zakresie określonym w ust. 1 powyżej, </w:t>
      </w:r>
      <w:r w:rsidRPr="00FC2E79">
        <w:rPr>
          <w:rFonts w:ascii="Arial" w:hAnsi="Arial" w:cs="Arial"/>
          <w:bCs/>
          <w:sz w:val="20"/>
          <w:szCs w:val="20"/>
        </w:rPr>
        <w:t>Zamawiający</w:t>
      </w:r>
      <w:r w:rsidRPr="00FC2E79">
        <w:rPr>
          <w:rFonts w:ascii="Arial" w:hAnsi="Arial" w:cs="Arial"/>
          <w:sz w:val="20"/>
          <w:szCs w:val="20"/>
        </w:rPr>
        <w:t xml:space="preserve"> ma prawo wykorzystania </w:t>
      </w:r>
      <w:r w:rsidRPr="00FC2E79">
        <w:rPr>
          <w:rFonts w:ascii="Arial" w:hAnsi="Arial" w:cs="Arial"/>
          <w:bCs/>
          <w:sz w:val="20"/>
          <w:szCs w:val="20"/>
        </w:rPr>
        <w:t>Utworów</w:t>
      </w:r>
      <w:r w:rsidRPr="00FC2E79">
        <w:rPr>
          <w:rFonts w:ascii="Arial" w:hAnsi="Arial" w:cs="Arial"/>
          <w:sz w:val="20"/>
          <w:szCs w:val="20"/>
        </w:rPr>
        <w:t>, w zakresie niezbędnym do promocji, reklamy i informacji związanej z Inwestycją na każdym z pól eksploatacji wskazanych powyżej, wraz z prawem do</w:t>
      </w:r>
      <w:r>
        <w:rPr>
          <w:rFonts w:ascii="Arial" w:hAnsi="Arial" w:cs="Arial"/>
          <w:sz w:val="20"/>
          <w:szCs w:val="20"/>
        </w:rPr>
        <w:t> </w:t>
      </w:r>
      <w:r w:rsidRPr="00FC2E79">
        <w:rPr>
          <w:rFonts w:ascii="Arial" w:hAnsi="Arial" w:cs="Arial"/>
          <w:sz w:val="20"/>
          <w:szCs w:val="20"/>
        </w:rPr>
        <w:t xml:space="preserve">dokonywania zmian zgodnie z postanowieniami </w:t>
      </w:r>
      <w:r w:rsidRPr="00FC2E79">
        <w:rPr>
          <w:rFonts w:ascii="Arial" w:hAnsi="Arial" w:cs="Arial"/>
          <w:bCs/>
          <w:sz w:val="20"/>
          <w:szCs w:val="20"/>
        </w:rPr>
        <w:t>Umowy</w:t>
      </w:r>
      <w:r w:rsidRPr="00FC2E79">
        <w:rPr>
          <w:rFonts w:ascii="Arial" w:hAnsi="Arial" w:cs="Arial"/>
          <w:sz w:val="20"/>
          <w:szCs w:val="20"/>
        </w:rPr>
        <w:t>.</w:t>
      </w:r>
    </w:p>
    <w:p w14:paraId="168292B3" w14:textId="33F60448" w:rsidR="00FC2E79" w:rsidRPr="00FC2E79" w:rsidRDefault="00FC2E79" w:rsidP="00FC2E79">
      <w:pPr>
        <w:pStyle w:val="Jasnasiatkaakcent31"/>
        <w:numPr>
          <w:ilvl w:val="3"/>
          <w:numId w:val="37"/>
        </w:numPr>
        <w:snapToGrid w:val="0"/>
        <w:spacing w:line="300" w:lineRule="auto"/>
        <w:ind w:left="567" w:hanging="567"/>
        <w:contextualSpacing w:val="0"/>
        <w:jc w:val="both"/>
        <w:rPr>
          <w:rFonts w:ascii="Arial" w:eastAsia="MS Mincho" w:hAnsi="Arial" w:cs="Arial"/>
          <w:color w:val="000000" w:themeColor="text1"/>
        </w:rPr>
      </w:pPr>
      <w:r w:rsidRPr="00FC2E79">
        <w:rPr>
          <w:rFonts w:ascii="Arial" w:hAnsi="Arial" w:cs="Arial"/>
          <w:bCs/>
        </w:rPr>
        <w:t>Wykonawca</w:t>
      </w:r>
      <w:r w:rsidRPr="00FC2E79">
        <w:rPr>
          <w:rFonts w:ascii="Arial" w:eastAsia="MS Mincho" w:hAnsi="Arial" w:cs="Arial"/>
          <w:color w:val="1E1E1F"/>
        </w:rPr>
        <w:t xml:space="preserve"> upoważnia zamawiającego do wykonywania w jego imieniu autorskich praw osobistych, o których mowa w art. 16 ustawy </w:t>
      </w:r>
      <w:r w:rsidRPr="00FC2E79">
        <w:rPr>
          <w:rFonts w:ascii="Arial" w:eastAsia="Calibri" w:hAnsi="Arial" w:cs="Arial"/>
          <w:bCs/>
          <w:lang w:eastAsia="pl-PL"/>
        </w:rPr>
        <w:t xml:space="preserve">z dnia 4 lutego 1994 roku </w:t>
      </w:r>
      <w:r w:rsidRPr="00FC2E79">
        <w:rPr>
          <w:rFonts w:ascii="Arial" w:eastAsia="MS Mincho" w:hAnsi="Arial" w:cs="Arial"/>
          <w:color w:val="1E1E1F"/>
        </w:rPr>
        <w:t>o prawie autorskim i</w:t>
      </w:r>
      <w:r>
        <w:rPr>
          <w:rFonts w:ascii="Arial" w:eastAsia="MS Mincho" w:hAnsi="Arial" w:cs="Arial"/>
          <w:color w:val="1E1E1F"/>
        </w:rPr>
        <w:t> </w:t>
      </w:r>
      <w:r w:rsidRPr="00FC2E79">
        <w:rPr>
          <w:rFonts w:ascii="Arial" w:eastAsia="MS Mincho" w:hAnsi="Arial" w:cs="Arial"/>
          <w:color w:val="1E1E1F"/>
        </w:rPr>
        <w:t>prawach pokrewnych</w:t>
      </w:r>
      <w:r w:rsidRPr="00FC2E79">
        <w:rPr>
          <w:rFonts w:ascii="Arial" w:eastAsia="Calibri" w:hAnsi="Arial" w:cs="Arial"/>
          <w:bCs/>
          <w:color w:val="262626"/>
          <w:lang w:eastAsia="pl-PL"/>
        </w:rPr>
        <w:t>.</w:t>
      </w:r>
    </w:p>
    <w:p w14:paraId="2A42A7BC" w14:textId="3AFF0D3C"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sidRPr="00FC2E79">
        <w:rPr>
          <w:rFonts w:ascii="Arial" w:hAnsi="Arial" w:cs="Arial"/>
          <w:sz w:val="20"/>
          <w:szCs w:val="20"/>
        </w:rPr>
        <w:lastRenderedPageBreak/>
        <w:t xml:space="preserve">W przypadku rozwiązania </w:t>
      </w:r>
      <w:r w:rsidRPr="00FC2E79">
        <w:rPr>
          <w:rFonts w:ascii="Arial" w:hAnsi="Arial" w:cs="Arial"/>
          <w:bCs/>
          <w:sz w:val="20"/>
          <w:szCs w:val="20"/>
        </w:rPr>
        <w:t>Umowy</w:t>
      </w:r>
      <w:r w:rsidRPr="00FC2E79">
        <w:rPr>
          <w:rFonts w:ascii="Arial" w:hAnsi="Arial" w:cs="Arial"/>
          <w:sz w:val="20"/>
          <w:szCs w:val="20"/>
        </w:rPr>
        <w:t>, odstąpienia od niej lub innego przypadku jej wygaśnięcia, a</w:t>
      </w:r>
      <w:r>
        <w:rPr>
          <w:rFonts w:ascii="Arial" w:hAnsi="Arial" w:cs="Arial"/>
          <w:sz w:val="20"/>
          <w:szCs w:val="20"/>
        </w:rPr>
        <w:t> </w:t>
      </w:r>
      <w:r w:rsidRPr="00FC2E79">
        <w:rPr>
          <w:rFonts w:ascii="Arial" w:hAnsi="Arial" w:cs="Arial"/>
          <w:sz w:val="20"/>
          <w:szCs w:val="20"/>
        </w:rPr>
        <w:t xml:space="preserve">także w przypadku wydania postanowienia o ogłoszeniu upadłości </w:t>
      </w:r>
      <w:r w:rsidRPr="00FC2E79">
        <w:rPr>
          <w:rFonts w:ascii="Arial" w:hAnsi="Arial" w:cs="Arial"/>
          <w:bCs/>
          <w:sz w:val="20"/>
          <w:szCs w:val="20"/>
        </w:rPr>
        <w:t>Wykonawcy</w:t>
      </w:r>
      <w:r w:rsidRPr="00FC2E79">
        <w:rPr>
          <w:rFonts w:ascii="Arial" w:hAnsi="Arial" w:cs="Arial"/>
          <w:sz w:val="20"/>
          <w:szCs w:val="20"/>
        </w:rPr>
        <w:t xml:space="preserve"> albo</w:t>
      </w:r>
      <w:r>
        <w:rPr>
          <w:rFonts w:ascii="Arial" w:hAnsi="Arial" w:cs="Arial"/>
          <w:sz w:val="20"/>
          <w:szCs w:val="20"/>
        </w:rPr>
        <w:t> </w:t>
      </w:r>
      <w:r w:rsidRPr="00FC2E79">
        <w:rPr>
          <w:rFonts w:ascii="Arial" w:hAnsi="Arial" w:cs="Arial"/>
          <w:sz w:val="20"/>
          <w:szCs w:val="20"/>
        </w:rPr>
        <w:t xml:space="preserve">rozpoczęcia likwidacji </w:t>
      </w:r>
      <w:r w:rsidRPr="00FC2E79">
        <w:rPr>
          <w:rFonts w:ascii="Arial" w:hAnsi="Arial" w:cs="Arial"/>
          <w:bCs/>
          <w:sz w:val="20"/>
          <w:szCs w:val="20"/>
        </w:rPr>
        <w:t>Wykonawcy</w:t>
      </w:r>
      <w:r w:rsidRPr="00FC2E79">
        <w:rPr>
          <w:rFonts w:ascii="Arial" w:hAnsi="Arial" w:cs="Arial"/>
          <w:sz w:val="20"/>
          <w:szCs w:val="20"/>
        </w:rPr>
        <w:t xml:space="preserve">, </w:t>
      </w:r>
      <w:r w:rsidRPr="00FC2E79">
        <w:rPr>
          <w:rFonts w:ascii="Arial" w:hAnsi="Arial" w:cs="Arial"/>
          <w:bCs/>
          <w:sz w:val="20"/>
          <w:szCs w:val="20"/>
        </w:rPr>
        <w:t>Wykonawca</w:t>
      </w:r>
      <w:r w:rsidRPr="00FC2E79">
        <w:rPr>
          <w:rFonts w:ascii="Arial" w:hAnsi="Arial" w:cs="Arial"/>
          <w:sz w:val="20"/>
          <w:szCs w:val="20"/>
        </w:rPr>
        <w:t xml:space="preserve"> nabędzie i przeniesie na </w:t>
      </w:r>
      <w:r w:rsidRPr="00FC2E79">
        <w:rPr>
          <w:rFonts w:ascii="Arial" w:hAnsi="Arial" w:cs="Arial"/>
          <w:bCs/>
          <w:sz w:val="20"/>
          <w:szCs w:val="20"/>
        </w:rPr>
        <w:t>Zamawiającego</w:t>
      </w:r>
      <w:r w:rsidRPr="00FC2E79">
        <w:rPr>
          <w:rFonts w:ascii="Arial" w:hAnsi="Arial" w:cs="Arial"/>
          <w:sz w:val="20"/>
          <w:szCs w:val="20"/>
        </w:rPr>
        <w:t xml:space="preserve"> autorskie prawa majątkowe i prawa pokrewne, w tym wyłączne prawa do zezwolenia na</w:t>
      </w:r>
      <w:r w:rsidR="00D63098">
        <w:rPr>
          <w:rFonts w:ascii="Arial" w:hAnsi="Arial" w:cs="Arial"/>
          <w:sz w:val="20"/>
          <w:szCs w:val="20"/>
        </w:rPr>
        <w:t> </w:t>
      </w:r>
      <w:r w:rsidRPr="00FC2E79">
        <w:rPr>
          <w:rFonts w:ascii="Arial" w:hAnsi="Arial" w:cs="Arial"/>
          <w:sz w:val="20"/>
          <w:szCs w:val="20"/>
        </w:rPr>
        <w:t>wykonywanie zależnych praw autorskich oraz przenoszenia praw nabytych na podstawie tej Umowy na inne osoby, do </w:t>
      </w:r>
      <w:r w:rsidRPr="00FC2E79">
        <w:rPr>
          <w:rFonts w:ascii="Arial" w:hAnsi="Arial" w:cs="Arial"/>
          <w:bCs/>
          <w:sz w:val="20"/>
          <w:szCs w:val="20"/>
        </w:rPr>
        <w:t>Utworów</w:t>
      </w:r>
      <w:r w:rsidRPr="00FC2E79">
        <w:rPr>
          <w:rFonts w:ascii="Arial" w:hAnsi="Arial" w:cs="Arial"/>
          <w:sz w:val="20"/>
          <w:szCs w:val="20"/>
        </w:rPr>
        <w:t xml:space="preserve">, wraz z prawem dokonywania w nich zmian oraz prawem własności egzemplarzy tych </w:t>
      </w:r>
      <w:r w:rsidRPr="00FC2E79">
        <w:rPr>
          <w:rFonts w:ascii="Arial" w:hAnsi="Arial" w:cs="Arial"/>
          <w:bCs/>
          <w:sz w:val="20"/>
          <w:szCs w:val="20"/>
        </w:rPr>
        <w:t>Utworów</w:t>
      </w:r>
      <w:r w:rsidRPr="00FC2E79">
        <w:rPr>
          <w:rFonts w:ascii="Arial" w:hAnsi="Arial" w:cs="Arial"/>
          <w:sz w:val="20"/>
          <w:szCs w:val="20"/>
        </w:rPr>
        <w:t xml:space="preserve">, niezwłocznie po wygaśnięciu, odstąpieniu lub rozwiązaniu </w:t>
      </w:r>
      <w:r w:rsidRPr="00FC2E79">
        <w:rPr>
          <w:rFonts w:ascii="Arial" w:hAnsi="Arial" w:cs="Arial"/>
          <w:bCs/>
          <w:sz w:val="20"/>
          <w:szCs w:val="20"/>
        </w:rPr>
        <w:t>Umowy</w:t>
      </w:r>
      <w:r w:rsidRPr="00FC2E79">
        <w:rPr>
          <w:rFonts w:ascii="Arial" w:hAnsi="Arial" w:cs="Arial"/>
          <w:sz w:val="20"/>
          <w:szCs w:val="20"/>
        </w:rPr>
        <w:t>, ogłoszeniu upadłości lub rozpoczęciu likwidacji.</w:t>
      </w:r>
    </w:p>
    <w:p w14:paraId="5A298E71" w14:textId="77777777"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Wykonawca oświadcza i zapewnia Zamawiającego, że:</w:t>
      </w:r>
    </w:p>
    <w:p w14:paraId="074A7945" w14:textId="77777777"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 xml:space="preserve">w chwili przeniesienia na Zamawiającego autorskich praw majątkowych do Utworu prawa te będą przysługiwały Wykonawcy w całości, w pełnym zakresie i bez ograniczeń, </w:t>
      </w:r>
    </w:p>
    <w:p w14:paraId="4F1AF4FA" w14:textId="77777777"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autorskie prawa majątkowe do Utworu, podlegające przeniesieniu na rzecz Zamawiającego, nie będą w żaden sposób ograniczone ani obciążone, w szczególności żadnej osobie trzeciej nie będą przysługiwać jakiekolwiek prawa do Utworu,</w:t>
      </w:r>
    </w:p>
    <w:p w14:paraId="5834FB67" w14:textId="7F0FAEF5"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ani przeniesienie na Zamawiającego autorskich praw majątkowych do Utworu, ani</w:t>
      </w:r>
      <w:r w:rsidR="00D63098">
        <w:rPr>
          <w:rFonts w:ascii="Arial" w:eastAsia="Times New Roman" w:hAnsi="Arial" w:cs="Arial"/>
          <w:kern w:val="1"/>
          <w:sz w:val="20"/>
          <w:szCs w:val="20"/>
        </w:rPr>
        <w:t> </w:t>
      </w:r>
      <w:r w:rsidRPr="00FC2E79">
        <w:rPr>
          <w:rFonts w:ascii="Arial" w:eastAsia="Times New Roman" w:hAnsi="Arial" w:cs="Arial"/>
          <w:kern w:val="1"/>
          <w:sz w:val="20"/>
          <w:szCs w:val="20"/>
        </w:rPr>
        <w:t>korzystanie z Utworu przez Zamawiającego oraz osoby trzecie, którym Zamawiający udzieli prawa do korzystania z Utworu, nie będzie w żaden sposób naruszać jakichkolwiek praw osób trzecich,</w:t>
      </w:r>
    </w:p>
    <w:p w14:paraId="039D7D6E" w14:textId="77777777"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nie ujawni, w tym również nie opublikuje jakiejkolwiek informacji stanowiącej element Utworu.</w:t>
      </w:r>
    </w:p>
    <w:p w14:paraId="4BE1A4B9" w14:textId="03F1B494"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Zamawiający ma prawo korzystania z Utworu bez oznaczenia autorstwa (imienia i nazwiska lub</w:t>
      </w:r>
      <w:r w:rsidR="00D63098">
        <w:rPr>
          <w:rFonts w:ascii="Arial" w:eastAsia="Times New Roman" w:hAnsi="Arial" w:cs="Arial"/>
          <w:kern w:val="1"/>
          <w:sz w:val="20"/>
          <w:szCs w:val="20"/>
        </w:rPr>
        <w:t> </w:t>
      </w:r>
      <w:r w:rsidRPr="00FC2E79">
        <w:rPr>
          <w:rFonts w:ascii="Arial" w:eastAsia="Times New Roman" w:hAnsi="Arial" w:cs="Arial"/>
          <w:kern w:val="1"/>
          <w:sz w:val="20"/>
          <w:szCs w:val="20"/>
        </w:rPr>
        <w:t>nazwy Autora) na egzemplarzach Utworu.</w:t>
      </w:r>
    </w:p>
    <w:p w14:paraId="2A793D27" w14:textId="77777777"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Niniejszym Wykonawca:</w:t>
      </w:r>
    </w:p>
    <w:p w14:paraId="082BC2E2" w14:textId="786828FF" w:rsidR="00FC2E79" w:rsidRPr="00FC2E79" w:rsidRDefault="00FC2E79" w:rsidP="00FC2E79">
      <w:pPr>
        <w:numPr>
          <w:ilvl w:val="4"/>
          <w:numId w:val="38"/>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wyraża zgodę na anonimowe korzystanie i rozpowszechnianie Utworu przez Zamawiającego oraz osoby trzecie, którym Zamawiający udzielił prawa do</w:t>
      </w:r>
      <w:r w:rsidR="00D63098">
        <w:rPr>
          <w:rFonts w:ascii="Arial" w:eastAsia="Times New Roman" w:hAnsi="Arial" w:cs="Arial"/>
          <w:kern w:val="1"/>
          <w:sz w:val="20"/>
          <w:szCs w:val="20"/>
        </w:rPr>
        <w:t> </w:t>
      </w:r>
      <w:r w:rsidRPr="00FC2E79">
        <w:rPr>
          <w:rFonts w:ascii="Arial" w:eastAsia="Times New Roman" w:hAnsi="Arial" w:cs="Arial"/>
          <w:kern w:val="1"/>
          <w:sz w:val="20"/>
          <w:szCs w:val="20"/>
        </w:rPr>
        <w:t>korzystania z Utworu,</w:t>
      </w:r>
    </w:p>
    <w:p w14:paraId="11E0170B" w14:textId="77777777" w:rsidR="00FC2E79" w:rsidRPr="00FC2E79" w:rsidRDefault="00FC2E79" w:rsidP="00FC2E79">
      <w:pPr>
        <w:numPr>
          <w:ilvl w:val="4"/>
          <w:numId w:val="38"/>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zobowiązuje się do niewykonywania w stosunku do Zamawiającego oraz osób trzecich, którym Zamawiający udzielił prawa do korzystania z Utworu, autorskich praw osobistych w zakresie, w jakim wykonywanie tych praw uniemożliwiałoby lub nadmiernie utrudniałoby korzystanie z Utworu.</w:t>
      </w:r>
    </w:p>
    <w:p w14:paraId="5CE0CAA6" w14:textId="71824FB1"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W razie wystąpienia przez osoby trzecie przeciwko Zamawiającemu z roszczeniami z powodu naruszenia praw własności intelektualnej, w tym majątkowych praw autorskich, Wykonawca podejmie wszelkie kroki niezbędne do obrony przed tymi roszczeniami, a w przypadku, gdy</w:t>
      </w:r>
      <w:r w:rsidR="00D63098">
        <w:rPr>
          <w:rFonts w:ascii="Arial" w:eastAsia="Times New Roman" w:hAnsi="Arial" w:cs="Arial"/>
          <w:kern w:val="1"/>
          <w:sz w:val="20"/>
          <w:szCs w:val="20"/>
        </w:rPr>
        <w:t> </w:t>
      </w:r>
      <w:r w:rsidRPr="00FC2E79">
        <w:rPr>
          <w:rFonts w:ascii="Arial" w:eastAsia="Times New Roman" w:hAnsi="Arial" w:cs="Arial"/>
          <w:kern w:val="1"/>
          <w:sz w:val="20"/>
          <w:szCs w:val="20"/>
        </w:rPr>
        <w:t>wskutek wystąpienia z takimi roszczeniami Zamawiający lub osoby trzecie, którym</w:t>
      </w:r>
      <w:r w:rsidR="00D63098">
        <w:rPr>
          <w:rFonts w:ascii="Arial" w:eastAsia="Times New Roman" w:hAnsi="Arial" w:cs="Arial"/>
          <w:kern w:val="1"/>
          <w:sz w:val="20"/>
          <w:szCs w:val="20"/>
        </w:rPr>
        <w:t> </w:t>
      </w:r>
      <w:r w:rsidRPr="00FC2E79">
        <w:rPr>
          <w:rFonts w:ascii="Arial" w:eastAsia="Times New Roman" w:hAnsi="Arial" w:cs="Arial"/>
          <w:kern w:val="1"/>
          <w:sz w:val="20"/>
          <w:szCs w:val="20"/>
        </w:rPr>
        <w:t>Zamawiający udzielił prawa do korzystania z Utworu, będą musiały zaniechać korzystania z Utworu w całości lub w części lub zostaną zobowiązane do zapłaty z</w:t>
      </w:r>
      <w:r w:rsidR="00D63098">
        <w:rPr>
          <w:rFonts w:ascii="Arial" w:eastAsia="Times New Roman" w:hAnsi="Arial" w:cs="Arial"/>
          <w:kern w:val="1"/>
          <w:sz w:val="20"/>
          <w:szCs w:val="20"/>
        </w:rPr>
        <w:t> </w:t>
      </w:r>
      <w:r w:rsidRPr="00FC2E79">
        <w:rPr>
          <w:rFonts w:ascii="Arial" w:eastAsia="Times New Roman" w:hAnsi="Arial" w:cs="Arial"/>
          <w:kern w:val="1"/>
          <w:sz w:val="20"/>
          <w:szCs w:val="20"/>
        </w:rPr>
        <w:t>jakiegokolwiek tytułu na rzecz osób trzecich, Wykonawca naprawi wszelkie szkody wynikające z roszczeń osób trzecich, w tym w szczególności zwróci koszty i wydatki poniesione przez</w:t>
      </w:r>
      <w:r w:rsidR="00D63098">
        <w:rPr>
          <w:rFonts w:ascii="Arial" w:eastAsia="Times New Roman" w:hAnsi="Arial" w:cs="Arial"/>
          <w:kern w:val="1"/>
          <w:sz w:val="20"/>
          <w:szCs w:val="20"/>
        </w:rPr>
        <w:t> </w:t>
      </w:r>
      <w:r w:rsidRPr="00FC2E79">
        <w:rPr>
          <w:rFonts w:ascii="Arial" w:eastAsia="Times New Roman" w:hAnsi="Arial" w:cs="Arial"/>
          <w:kern w:val="1"/>
          <w:sz w:val="20"/>
          <w:szCs w:val="20"/>
        </w:rPr>
        <w:t>Zamawiającego w związku z tymi roszczeniami oraz zwolni Zamawiającego od</w:t>
      </w:r>
      <w:r w:rsidR="00D63098">
        <w:rPr>
          <w:rFonts w:ascii="Arial" w:eastAsia="Times New Roman" w:hAnsi="Arial" w:cs="Arial"/>
          <w:kern w:val="1"/>
          <w:sz w:val="20"/>
          <w:szCs w:val="20"/>
        </w:rPr>
        <w:t> </w:t>
      </w:r>
      <w:r w:rsidRPr="00FC2E79">
        <w:rPr>
          <w:rFonts w:ascii="Arial" w:eastAsia="Times New Roman" w:hAnsi="Arial" w:cs="Arial"/>
          <w:kern w:val="1"/>
          <w:sz w:val="20"/>
          <w:szCs w:val="20"/>
        </w:rPr>
        <w:t xml:space="preserve">odpowiedzialności. </w:t>
      </w:r>
    </w:p>
    <w:p w14:paraId="36CB3159" w14:textId="19EC083B"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 xml:space="preserve">Wykonawca niezwłocznie zawiadomi Zamawiającego o wszelkich roszczeniach z powodu </w:t>
      </w:r>
      <w:r w:rsidR="00D63098">
        <w:rPr>
          <w:rFonts w:ascii="Arial" w:eastAsia="Times New Roman" w:hAnsi="Arial" w:cs="Arial"/>
          <w:kern w:val="1"/>
          <w:sz w:val="20"/>
          <w:szCs w:val="20"/>
        </w:rPr>
        <w:t> </w:t>
      </w:r>
      <w:r w:rsidRPr="00FC2E79">
        <w:rPr>
          <w:rFonts w:ascii="Arial" w:eastAsia="Times New Roman" w:hAnsi="Arial" w:cs="Arial"/>
          <w:kern w:val="1"/>
          <w:sz w:val="20"/>
          <w:szCs w:val="20"/>
        </w:rPr>
        <w:t xml:space="preserve"> Utworu, skierowanych przeciwko autorowi Utworu.</w:t>
      </w:r>
    </w:p>
    <w:p w14:paraId="4A74CF2E" w14:textId="77777777" w:rsidR="00FC2E79" w:rsidRPr="00790D65" w:rsidRDefault="00FC2E79" w:rsidP="00FC2E79">
      <w:pPr>
        <w:pStyle w:val="Bezodstpw"/>
        <w:snapToGrid w:val="0"/>
        <w:spacing w:line="300" w:lineRule="auto"/>
        <w:rPr>
          <w:rFonts w:ascii="Arial" w:hAnsi="Arial" w:cs="Arial"/>
          <w:b/>
          <w:sz w:val="20"/>
          <w:szCs w:val="20"/>
        </w:rPr>
      </w:pPr>
    </w:p>
    <w:p w14:paraId="3EB93720" w14:textId="77777777" w:rsidR="006411F6" w:rsidRDefault="006411F6" w:rsidP="00FC2E79">
      <w:pPr>
        <w:pStyle w:val="Bezodstpw"/>
        <w:snapToGrid w:val="0"/>
        <w:spacing w:line="300" w:lineRule="auto"/>
        <w:jc w:val="center"/>
        <w:rPr>
          <w:rFonts w:ascii="Arial" w:hAnsi="Arial" w:cs="Arial"/>
          <w:b/>
          <w:sz w:val="20"/>
          <w:szCs w:val="20"/>
        </w:rPr>
      </w:pPr>
    </w:p>
    <w:p w14:paraId="5590186C"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10</w:t>
      </w:r>
    </w:p>
    <w:p w14:paraId="1405C246" w14:textId="58A52DA0" w:rsidR="00167B23" w:rsidRPr="00790D65" w:rsidRDefault="00167B23" w:rsidP="00FC2E79">
      <w:pPr>
        <w:pStyle w:val="Bezodstpw"/>
        <w:numPr>
          <w:ilvl w:val="0"/>
          <w:numId w:val="6"/>
        </w:numPr>
        <w:snapToGrid w:val="0"/>
        <w:spacing w:line="300" w:lineRule="auto"/>
        <w:ind w:left="567" w:hanging="567"/>
        <w:jc w:val="both"/>
        <w:rPr>
          <w:rFonts w:ascii="Arial" w:hAnsi="Arial" w:cs="Arial"/>
          <w:sz w:val="20"/>
          <w:szCs w:val="20"/>
        </w:rPr>
      </w:pPr>
      <w:r w:rsidRPr="00790D65">
        <w:rPr>
          <w:rFonts w:ascii="Arial" w:hAnsi="Arial" w:cs="Arial"/>
          <w:sz w:val="20"/>
          <w:szCs w:val="20"/>
        </w:rPr>
        <w:t>Zapłata wynagrodzenia z tytułu należytego wykonania przedmiotu umowy nastąpi przelewem z</w:t>
      </w:r>
      <w:r w:rsidR="00D63098">
        <w:rPr>
          <w:rFonts w:ascii="Arial" w:hAnsi="Arial" w:cs="Arial"/>
          <w:sz w:val="20"/>
          <w:szCs w:val="20"/>
        </w:rPr>
        <w:t> </w:t>
      </w:r>
      <w:r w:rsidRPr="00790D65">
        <w:rPr>
          <w:rFonts w:ascii="Arial" w:hAnsi="Arial" w:cs="Arial"/>
          <w:sz w:val="20"/>
          <w:szCs w:val="20"/>
        </w:rPr>
        <w:t>konta Zamawiającego na konto Wykonawcy podane na fakturze VAT.</w:t>
      </w:r>
    </w:p>
    <w:p w14:paraId="3BFAC581" w14:textId="10FE2CAD" w:rsidR="00167B23" w:rsidRPr="00790D65" w:rsidRDefault="00167B23" w:rsidP="00FC2E79">
      <w:pPr>
        <w:pStyle w:val="Bezodstpw"/>
        <w:numPr>
          <w:ilvl w:val="0"/>
          <w:numId w:val="6"/>
        </w:numPr>
        <w:snapToGrid w:val="0"/>
        <w:spacing w:line="300" w:lineRule="auto"/>
        <w:ind w:left="567" w:hanging="567"/>
        <w:jc w:val="both"/>
        <w:rPr>
          <w:rFonts w:ascii="Arial" w:hAnsi="Arial" w:cs="Arial"/>
          <w:sz w:val="20"/>
          <w:szCs w:val="20"/>
        </w:rPr>
      </w:pPr>
      <w:r w:rsidRPr="00790D65">
        <w:rPr>
          <w:rFonts w:ascii="Arial" w:hAnsi="Arial" w:cs="Arial"/>
          <w:sz w:val="20"/>
          <w:szCs w:val="20"/>
        </w:rPr>
        <w:lastRenderedPageBreak/>
        <w:t xml:space="preserve">Faktura VAT spełniająca wszystkie warunki wynikające z niniejszej umowy zostanie wystawiona </w:t>
      </w:r>
      <w:r w:rsidR="00FF24C2">
        <w:rPr>
          <w:rFonts w:ascii="Arial" w:hAnsi="Arial" w:cs="Arial"/>
          <w:sz w:val="20"/>
          <w:szCs w:val="20"/>
        </w:rPr>
        <w:t>na podstawie p</w:t>
      </w:r>
      <w:r w:rsidRPr="00790D65">
        <w:rPr>
          <w:rFonts w:ascii="Arial" w:hAnsi="Arial" w:cs="Arial"/>
          <w:sz w:val="20"/>
          <w:szCs w:val="20"/>
        </w:rPr>
        <w:t xml:space="preserve">rotokołu </w:t>
      </w:r>
      <w:r w:rsidR="00B77774">
        <w:rPr>
          <w:rFonts w:ascii="Arial" w:hAnsi="Arial" w:cs="Arial"/>
          <w:sz w:val="20"/>
          <w:szCs w:val="20"/>
        </w:rPr>
        <w:t>zdawczo - odbiorczego</w:t>
      </w:r>
      <w:r w:rsidRPr="00790D65">
        <w:rPr>
          <w:rFonts w:ascii="Arial" w:hAnsi="Arial" w:cs="Arial"/>
          <w:sz w:val="20"/>
          <w:szCs w:val="20"/>
        </w:rPr>
        <w:t xml:space="preserve"> stwierdzającego, że przedmiot </w:t>
      </w:r>
      <w:r w:rsidR="00B77774">
        <w:rPr>
          <w:rFonts w:ascii="Arial" w:hAnsi="Arial" w:cs="Arial"/>
          <w:sz w:val="20"/>
          <w:szCs w:val="20"/>
        </w:rPr>
        <w:t xml:space="preserve">umowy został wykonany bez wad </w:t>
      </w:r>
      <w:r w:rsidRPr="00790D65">
        <w:rPr>
          <w:rFonts w:ascii="Arial" w:hAnsi="Arial" w:cs="Arial"/>
          <w:sz w:val="20"/>
          <w:szCs w:val="20"/>
        </w:rPr>
        <w:t xml:space="preserve">i usterek. </w:t>
      </w:r>
      <w:r w:rsidR="00944CF7" w:rsidRPr="00790D65">
        <w:rPr>
          <w:rFonts w:ascii="Arial" w:hAnsi="Arial" w:cs="Arial"/>
          <w:sz w:val="20"/>
          <w:szCs w:val="20"/>
        </w:rPr>
        <w:t>Prawidłowo wystawiona f</w:t>
      </w:r>
      <w:r w:rsidRPr="00790D65">
        <w:rPr>
          <w:rFonts w:ascii="Arial" w:hAnsi="Arial" w:cs="Arial"/>
          <w:sz w:val="20"/>
          <w:szCs w:val="20"/>
        </w:rPr>
        <w:t xml:space="preserve">aktura VAT będzie płatna w terminie </w:t>
      </w:r>
      <w:r w:rsidR="00F92E32">
        <w:rPr>
          <w:rFonts w:ascii="Arial" w:hAnsi="Arial" w:cs="Arial"/>
          <w:sz w:val="20"/>
          <w:szCs w:val="20"/>
        </w:rPr>
        <w:t>do</w:t>
      </w:r>
      <w:r w:rsidR="00D63098">
        <w:rPr>
          <w:rFonts w:ascii="Arial" w:hAnsi="Arial" w:cs="Arial"/>
          <w:sz w:val="20"/>
          <w:szCs w:val="20"/>
        </w:rPr>
        <w:t> </w:t>
      </w:r>
      <w:r w:rsidRPr="00790D65">
        <w:rPr>
          <w:rFonts w:ascii="Arial" w:hAnsi="Arial" w:cs="Arial"/>
          <w:sz w:val="20"/>
          <w:szCs w:val="20"/>
        </w:rPr>
        <w:t xml:space="preserve">28 dni od daty jej doręczenia Zamawiającemu. </w:t>
      </w:r>
    </w:p>
    <w:p w14:paraId="1E77CA0B" w14:textId="152BF851" w:rsidR="00F50052" w:rsidRPr="00790D65" w:rsidRDefault="00944CF7"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Za prawidłowo wystawioną fakturę VAT, rozumie się fakturę zawierającą następujące dane </w:t>
      </w:r>
    </w:p>
    <w:p w14:paraId="73C98ECA" w14:textId="77777777" w:rsidR="00FC2E79" w:rsidRDefault="00944CF7" w:rsidP="002A34ED">
      <w:pPr>
        <w:snapToGrid w:val="0"/>
        <w:spacing w:after="0" w:line="300" w:lineRule="auto"/>
        <w:ind w:left="567"/>
        <w:jc w:val="both"/>
        <w:rPr>
          <w:rFonts w:ascii="Arial" w:hAnsi="Arial" w:cs="Arial"/>
          <w:sz w:val="20"/>
          <w:szCs w:val="20"/>
        </w:rPr>
      </w:pPr>
      <w:r w:rsidRPr="00790D65">
        <w:rPr>
          <w:rFonts w:ascii="Arial" w:hAnsi="Arial" w:cs="Arial"/>
          <w:sz w:val="20"/>
          <w:szCs w:val="20"/>
        </w:rPr>
        <w:t>Nabywcy i Płatnika:</w:t>
      </w:r>
    </w:p>
    <w:p w14:paraId="7AB10C2B" w14:textId="3DA50A86" w:rsidR="00FC2E79" w:rsidRDefault="00944CF7" w:rsidP="00FC2E79">
      <w:pPr>
        <w:snapToGrid w:val="0"/>
        <w:spacing w:after="0" w:line="300" w:lineRule="auto"/>
        <w:ind w:left="567"/>
        <w:jc w:val="both"/>
        <w:rPr>
          <w:rFonts w:ascii="Arial" w:hAnsi="Arial" w:cs="Arial"/>
          <w:sz w:val="20"/>
          <w:szCs w:val="20"/>
        </w:rPr>
      </w:pPr>
      <w:r w:rsidRPr="00FC2E79">
        <w:rPr>
          <w:rFonts w:ascii="Arial" w:hAnsi="Arial" w:cs="Arial"/>
          <w:sz w:val="20"/>
          <w:szCs w:val="20"/>
        </w:rPr>
        <w:t>Nabywca:</w:t>
      </w:r>
      <w:r w:rsidR="00FC2E79">
        <w:rPr>
          <w:rFonts w:ascii="Arial" w:hAnsi="Arial" w:cs="Arial"/>
          <w:sz w:val="20"/>
          <w:szCs w:val="20"/>
        </w:rPr>
        <w:t xml:space="preserve"> </w:t>
      </w:r>
      <w:r w:rsidR="00FC2E79">
        <w:rPr>
          <w:rFonts w:ascii="Arial" w:hAnsi="Arial" w:cs="Arial"/>
          <w:sz w:val="20"/>
          <w:szCs w:val="20"/>
        </w:rPr>
        <w:tab/>
      </w:r>
      <w:r w:rsidRPr="00FC2E79">
        <w:rPr>
          <w:rFonts w:ascii="Arial" w:hAnsi="Arial" w:cs="Arial"/>
          <w:sz w:val="20"/>
          <w:szCs w:val="20"/>
        </w:rPr>
        <w:t>Miasto Szczecinek</w:t>
      </w:r>
      <w:r w:rsidR="00FC2E79">
        <w:rPr>
          <w:rFonts w:ascii="Arial" w:hAnsi="Arial" w:cs="Arial"/>
          <w:sz w:val="20"/>
          <w:szCs w:val="20"/>
        </w:rPr>
        <w:t>,</w:t>
      </w:r>
      <w:r w:rsidR="00FC2E79" w:rsidRPr="00FC2E79">
        <w:rPr>
          <w:rFonts w:ascii="Arial" w:hAnsi="Arial" w:cs="Arial"/>
          <w:sz w:val="20"/>
          <w:szCs w:val="20"/>
        </w:rPr>
        <w:t xml:space="preserve"> </w:t>
      </w:r>
      <w:r w:rsidR="00FC2E79" w:rsidRPr="00790D65">
        <w:rPr>
          <w:rFonts w:ascii="Arial" w:hAnsi="Arial" w:cs="Arial"/>
          <w:sz w:val="20"/>
          <w:szCs w:val="20"/>
        </w:rPr>
        <w:t>Pl. Wolności 13</w:t>
      </w:r>
      <w:r w:rsidR="00FC2E79">
        <w:rPr>
          <w:rFonts w:ascii="Arial" w:hAnsi="Arial" w:cs="Arial"/>
          <w:sz w:val="20"/>
          <w:szCs w:val="20"/>
        </w:rPr>
        <w:t xml:space="preserve">, </w:t>
      </w:r>
      <w:r w:rsidR="00FC2E79" w:rsidRPr="00790D65">
        <w:rPr>
          <w:rFonts w:ascii="Arial" w:hAnsi="Arial" w:cs="Arial"/>
          <w:sz w:val="20"/>
          <w:szCs w:val="20"/>
        </w:rPr>
        <w:t>78-400 Szczecinek</w:t>
      </w:r>
      <w:r w:rsidR="00FC2E79">
        <w:rPr>
          <w:rFonts w:ascii="Arial" w:hAnsi="Arial" w:cs="Arial"/>
          <w:sz w:val="20"/>
          <w:szCs w:val="20"/>
        </w:rPr>
        <w:t xml:space="preserve">, </w:t>
      </w:r>
      <w:r w:rsidR="00FC2E79" w:rsidRPr="00790D65">
        <w:rPr>
          <w:rFonts w:ascii="Arial" w:hAnsi="Arial" w:cs="Arial"/>
          <w:sz w:val="20"/>
          <w:szCs w:val="20"/>
        </w:rPr>
        <w:t>NIP: 673-00-10-209</w:t>
      </w:r>
    </w:p>
    <w:p w14:paraId="78BF199F" w14:textId="0E834B17" w:rsidR="00E20CE8" w:rsidRPr="00790D65" w:rsidRDefault="00944CF7" w:rsidP="00FC2E79">
      <w:pPr>
        <w:snapToGrid w:val="0"/>
        <w:spacing w:after="0" w:line="300" w:lineRule="auto"/>
        <w:ind w:left="567"/>
        <w:jc w:val="both"/>
        <w:rPr>
          <w:rFonts w:ascii="Arial" w:hAnsi="Arial" w:cs="Arial"/>
          <w:sz w:val="20"/>
          <w:szCs w:val="20"/>
        </w:rPr>
      </w:pPr>
      <w:r w:rsidRPr="00FC2E79">
        <w:rPr>
          <w:rFonts w:ascii="Arial" w:hAnsi="Arial" w:cs="Arial"/>
          <w:sz w:val="20"/>
          <w:szCs w:val="20"/>
        </w:rPr>
        <w:t xml:space="preserve">Płatnik: </w:t>
      </w:r>
      <w:r w:rsidRPr="00FC2E79">
        <w:rPr>
          <w:rFonts w:ascii="Arial" w:hAnsi="Arial" w:cs="Arial"/>
          <w:sz w:val="20"/>
          <w:szCs w:val="20"/>
        </w:rPr>
        <w:tab/>
      </w:r>
      <w:r w:rsidR="00FC2E79">
        <w:rPr>
          <w:rFonts w:ascii="Arial" w:hAnsi="Arial" w:cs="Arial"/>
          <w:sz w:val="20"/>
          <w:szCs w:val="20"/>
        </w:rPr>
        <w:tab/>
      </w:r>
      <w:r w:rsidRPr="00FC2E79">
        <w:rPr>
          <w:rFonts w:ascii="Arial" w:hAnsi="Arial" w:cs="Arial"/>
          <w:sz w:val="20"/>
          <w:szCs w:val="20"/>
        </w:rPr>
        <w:t>Urząd Miasta</w:t>
      </w:r>
      <w:r w:rsidR="00FC2E79">
        <w:rPr>
          <w:rFonts w:ascii="Arial" w:hAnsi="Arial" w:cs="Arial"/>
          <w:sz w:val="20"/>
          <w:szCs w:val="20"/>
        </w:rPr>
        <w:t xml:space="preserve">, </w:t>
      </w:r>
      <w:r w:rsidRPr="00790D65">
        <w:rPr>
          <w:rFonts w:ascii="Arial" w:hAnsi="Arial" w:cs="Arial"/>
          <w:sz w:val="20"/>
          <w:szCs w:val="20"/>
        </w:rPr>
        <w:t>Pl. Wolności 13</w:t>
      </w:r>
      <w:r w:rsidR="00FC2E79">
        <w:rPr>
          <w:rFonts w:ascii="Arial" w:hAnsi="Arial" w:cs="Arial"/>
          <w:sz w:val="20"/>
          <w:szCs w:val="20"/>
        </w:rPr>
        <w:t xml:space="preserve">, </w:t>
      </w:r>
      <w:r w:rsidRPr="00790D65">
        <w:rPr>
          <w:rFonts w:ascii="Arial" w:hAnsi="Arial" w:cs="Arial"/>
          <w:sz w:val="20"/>
          <w:szCs w:val="20"/>
        </w:rPr>
        <w:t>78-400 Szczecinek</w:t>
      </w:r>
    </w:p>
    <w:p w14:paraId="790261DF" w14:textId="77777777" w:rsidR="005B17C9" w:rsidRPr="00790D65"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Numery identyfikacyjne VAT:</w:t>
      </w:r>
    </w:p>
    <w:p w14:paraId="1FB36195" w14:textId="2349B008" w:rsidR="003D312C" w:rsidRPr="00B5744E" w:rsidRDefault="00B5744E" w:rsidP="00FC2E79">
      <w:pPr>
        <w:pStyle w:val="Akapitzlist"/>
        <w:numPr>
          <w:ilvl w:val="0"/>
          <w:numId w:val="22"/>
        </w:numPr>
        <w:tabs>
          <w:tab w:val="left" w:pos="1134"/>
        </w:tabs>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Zamawiającego:</w:t>
      </w:r>
      <w:r w:rsidR="005B17C9" w:rsidRPr="003D312C">
        <w:rPr>
          <w:rFonts w:ascii="Arial" w:hAnsi="Arial" w:cs="Arial"/>
          <w:sz w:val="20"/>
          <w:szCs w:val="20"/>
        </w:rPr>
        <w:t xml:space="preserve"> 673-00-10-209</w:t>
      </w:r>
    </w:p>
    <w:p w14:paraId="66EAB74D" w14:textId="2D6642CD" w:rsidR="008976B1" w:rsidRPr="00790D65" w:rsidRDefault="00727CE1" w:rsidP="00FC2E79">
      <w:pPr>
        <w:tabs>
          <w:tab w:val="left" w:pos="1134"/>
        </w:tabs>
        <w:snapToGrid w:val="0"/>
        <w:spacing w:after="0" w:line="300" w:lineRule="auto"/>
        <w:ind w:left="1134" w:hanging="567"/>
        <w:jc w:val="both"/>
        <w:rPr>
          <w:rFonts w:ascii="Arial" w:hAnsi="Arial" w:cs="Arial"/>
          <w:sz w:val="20"/>
          <w:szCs w:val="20"/>
        </w:rPr>
      </w:pPr>
      <w:r w:rsidRPr="00790D65">
        <w:rPr>
          <w:rFonts w:ascii="Arial" w:hAnsi="Arial" w:cs="Arial"/>
          <w:sz w:val="20"/>
          <w:szCs w:val="20"/>
        </w:rPr>
        <w:t>b)</w:t>
      </w:r>
      <w:r w:rsidRPr="00790D65">
        <w:rPr>
          <w:rFonts w:ascii="Arial" w:hAnsi="Arial" w:cs="Arial"/>
          <w:sz w:val="20"/>
          <w:szCs w:val="20"/>
        </w:rPr>
        <w:tab/>
        <w:t>Wykonawcy</w:t>
      </w:r>
      <w:r w:rsidR="008976B1" w:rsidRPr="00790D65">
        <w:rPr>
          <w:rFonts w:ascii="Arial" w:hAnsi="Arial" w:cs="Arial"/>
          <w:sz w:val="20"/>
          <w:szCs w:val="20"/>
        </w:rPr>
        <w:t>:</w:t>
      </w:r>
      <w:r w:rsidR="00B5744E">
        <w:rPr>
          <w:rFonts w:ascii="Arial" w:hAnsi="Arial" w:cs="Arial"/>
          <w:sz w:val="20"/>
          <w:szCs w:val="20"/>
        </w:rPr>
        <w:t xml:space="preserve"> ………………..</w:t>
      </w:r>
    </w:p>
    <w:p w14:paraId="4807DA18" w14:textId="77777777" w:rsidR="005B17C9" w:rsidRPr="00790D65"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Za dzień płatności faktury VAT przyjmuje się datę obciążenia rachunku bankowego Zamawiającego. Termin uważa się za zachowany, jeżeli obciążenie rachunku bankowego Zamawiającego nastąpi najpóźniej w ostatnim dniu terminu płatności.</w:t>
      </w:r>
    </w:p>
    <w:p w14:paraId="7046AB73" w14:textId="7BCE2A34" w:rsidR="005B17C9" w:rsidRPr="00173018"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Wykonawca oświadcza, że numer rachunku rozliczeniowego wskazany na fakturze, która</w:t>
      </w:r>
      <w:r w:rsidR="00FC2E79">
        <w:rPr>
          <w:rFonts w:ascii="Arial" w:hAnsi="Arial" w:cs="Arial"/>
          <w:sz w:val="20"/>
          <w:szCs w:val="20"/>
        </w:rPr>
        <w:t> </w:t>
      </w:r>
      <w:r w:rsidRPr="00790D65">
        <w:rPr>
          <w:rFonts w:ascii="Arial" w:hAnsi="Arial" w:cs="Arial"/>
          <w:sz w:val="20"/>
          <w:szCs w:val="20"/>
        </w:rPr>
        <w:t xml:space="preserve">będzie wystawiona w jego imieniu, jest rachunkiem, dla którego zgodnie z Rozdziałem 3a ustawy z dnia </w:t>
      </w:r>
      <w:r w:rsidRPr="00173018">
        <w:rPr>
          <w:rFonts w:ascii="Arial" w:hAnsi="Arial" w:cs="Arial"/>
          <w:sz w:val="20"/>
          <w:szCs w:val="20"/>
        </w:rPr>
        <w:t>29 sierpnia 1997 r. - Prawo bankowe (Dz. U. z 202</w:t>
      </w:r>
      <w:r w:rsidR="00173018" w:rsidRPr="00173018">
        <w:rPr>
          <w:rFonts w:ascii="Arial" w:hAnsi="Arial" w:cs="Arial"/>
          <w:sz w:val="20"/>
          <w:szCs w:val="20"/>
        </w:rPr>
        <w:t>3</w:t>
      </w:r>
      <w:r w:rsidRPr="00173018">
        <w:rPr>
          <w:rFonts w:ascii="Arial" w:hAnsi="Arial" w:cs="Arial"/>
          <w:sz w:val="20"/>
          <w:szCs w:val="20"/>
        </w:rPr>
        <w:t xml:space="preserve"> r. poz. </w:t>
      </w:r>
      <w:r w:rsidR="00173018" w:rsidRPr="00173018">
        <w:rPr>
          <w:rFonts w:ascii="Arial" w:hAnsi="Arial" w:cs="Arial"/>
          <w:sz w:val="20"/>
          <w:szCs w:val="20"/>
        </w:rPr>
        <w:t>2488</w:t>
      </w:r>
      <w:r w:rsidRPr="00173018">
        <w:rPr>
          <w:rFonts w:ascii="Arial" w:hAnsi="Arial" w:cs="Arial"/>
          <w:sz w:val="20"/>
          <w:szCs w:val="20"/>
        </w:rPr>
        <w:t>) prowadzony jest rachunek VAT.</w:t>
      </w:r>
    </w:p>
    <w:p w14:paraId="622C47B9" w14:textId="2437DF6E" w:rsidR="005B17C9" w:rsidRPr="00790D65"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Jeżeli numer rachunku rozliczeniowego wskazany przez Wykonawcę, o którym mowa ust. </w:t>
      </w:r>
      <w:r w:rsidR="00421C46" w:rsidRPr="00790D65">
        <w:rPr>
          <w:rFonts w:ascii="Arial" w:hAnsi="Arial" w:cs="Arial"/>
          <w:sz w:val="20"/>
          <w:szCs w:val="20"/>
        </w:rPr>
        <w:t>1</w:t>
      </w:r>
      <w:r w:rsidRPr="00790D65">
        <w:rPr>
          <w:rFonts w:ascii="Arial" w:hAnsi="Arial" w:cs="Arial"/>
          <w:sz w:val="20"/>
          <w:szCs w:val="20"/>
        </w:rPr>
        <w:t xml:space="preserve"> jest rachunkiem, dla którego zgodnie z Rozdziałem 3a ustawy z dnia 29 sierpnia 1997 r. - Prawo bankowe (Dz. U. z 202</w:t>
      </w:r>
      <w:r w:rsidR="00173018">
        <w:rPr>
          <w:rFonts w:ascii="Arial" w:hAnsi="Arial" w:cs="Arial"/>
          <w:sz w:val="20"/>
          <w:szCs w:val="20"/>
        </w:rPr>
        <w:t>3</w:t>
      </w:r>
      <w:r w:rsidRPr="00790D65">
        <w:rPr>
          <w:rFonts w:ascii="Arial" w:hAnsi="Arial" w:cs="Arial"/>
          <w:sz w:val="20"/>
          <w:szCs w:val="20"/>
        </w:rPr>
        <w:t xml:space="preserve"> r. poz. </w:t>
      </w:r>
      <w:r w:rsidR="00173018">
        <w:rPr>
          <w:rFonts w:ascii="Arial" w:hAnsi="Arial" w:cs="Arial"/>
          <w:sz w:val="20"/>
          <w:szCs w:val="20"/>
        </w:rPr>
        <w:t>2488</w:t>
      </w:r>
      <w:r w:rsidRPr="00790D65">
        <w:rPr>
          <w:rFonts w:ascii="Arial" w:hAnsi="Arial" w:cs="Arial"/>
          <w:sz w:val="20"/>
          <w:szCs w:val="20"/>
        </w:rPr>
        <w:t>) prowadzony jest rachunek VAT to Zamawiający oświadcza, że będzie realizować płatności za faktury z zastosowaniem mechanizmu podzielonej płatności tzw. split payment. Zapłatę w tym systemie uznaje się za dokonanie płatnoś</w:t>
      </w:r>
      <w:r w:rsidR="00F629D7" w:rsidRPr="00790D65">
        <w:rPr>
          <w:rFonts w:ascii="Arial" w:hAnsi="Arial" w:cs="Arial"/>
          <w:sz w:val="20"/>
          <w:szCs w:val="20"/>
        </w:rPr>
        <w:t>ci w terminie ustalonym w ust. 2</w:t>
      </w:r>
      <w:r w:rsidR="00421C46" w:rsidRPr="00790D65">
        <w:rPr>
          <w:rFonts w:ascii="Arial" w:hAnsi="Arial" w:cs="Arial"/>
          <w:sz w:val="20"/>
          <w:szCs w:val="20"/>
        </w:rPr>
        <w:t>.</w:t>
      </w:r>
    </w:p>
    <w:p w14:paraId="57C8623E" w14:textId="77777777" w:rsidR="00F629D7" w:rsidRPr="00790D65" w:rsidRDefault="00F629D7" w:rsidP="00FC2E79">
      <w:pPr>
        <w:pStyle w:val="Bezodstpw"/>
        <w:snapToGrid w:val="0"/>
        <w:spacing w:line="300" w:lineRule="auto"/>
        <w:jc w:val="center"/>
        <w:rPr>
          <w:rFonts w:ascii="Arial" w:hAnsi="Arial" w:cs="Arial"/>
          <w:b/>
          <w:sz w:val="20"/>
          <w:szCs w:val="20"/>
        </w:rPr>
      </w:pPr>
    </w:p>
    <w:p w14:paraId="3D6DBCCA"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11</w:t>
      </w:r>
    </w:p>
    <w:p w14:paraId="35F06A2C" w14:textId="77777777" w:rsidR="00167B23" w:rsidRPr="00790D65" w:rsidRDefault="00167B23"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W razie zaistnienia istotnej zmiany okoliczności powodującej, że wykonanie umowy nie będzie służyło interesowi publicznemu, czego nie można było przewidzieć w chwili zawarcia umowy, Zamawiający może odstąpić od umowy w terminie 30 dni od daty powzięcia wiadomości o tej zmianie. W takim przypadku Wykonawca może żądać wynagrodzenia należnego jedynie z tytułu faktycznie wykonanej części umowy.</w:t>
      </w:r>
    </w:p>
    <w:p w14:paraId="6325FD30" w14:textId="77777777" w:rsidR="00167B23" w:rsidRPr="00790D65" w:rsidRDefault="00167B23" w:rsidP="00FC2E79">
      <w:pPr>
        <w:pStyle w:val="Bezodstpw"/>
        <w:snapToGrid w:val="0"/>
        <w:spacing w:line="300" w:lineRule="auto"/>
        <w:jc w:val="both"/>
        <w:rPr>
          <w:rFonts w:ascii="Arial" w:hAnsi="Arial" w:cs="Arial"/>
          <w:b/>
          <w:sz w:val="20"/>
          <w:szCs w:val="20"/>
        </w:rPr>
      </w:pPr>
    </w:p>
    <w:p w14:paraId="436F0729" w14:textId="77777777" w:rsidR="00167B23" w:rsidRPr="00790D65" w:rsidRDefault="00167B23" w:rsidP="00FC2E79">
      <w:pPr>
        <w:pStyle w:val="Bezodstpw"/>
        <w:snapToGrid w:val="0"/>
        <w:spacing w:line="300" w:lineRule="auto"/>
        <w:ind w:left="567" w:hanging="567"/>
        <w:jc w:val="center"/>
        <w:rPr>
          <w:rFonts w:ascii="Arial" w:hAnsi="Arial" w:cs="Arial"/>
          <w:b/>
          <w:sz w:val="20"/>
          <w:szCs w:val="20"/>
        </w:rPr>
      </w:pPr>
      <w:r w:rsidRPr="00790D65">
        <w:rPr>
          <w:rFonts w:ascii="Arial" w:hAnsi="Arial" w:cs="Arial"/>
          <w:b/>
          <w:sz w:val="20"/>
          <w:szCs w:val="20"/>
        </w:rPr>
        <w:t>§ 12</w:t>
      </w:r>
    </w:p>
    <w:p w14:paraId="157278E1" w14:textId="4B337560" w:rsidR="00167B23"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W przypadku zwłoki w wykonaniu przedmiotu umowy Zamawiający wyznaczy Wykonawcy dodatkowy termin nie dłuższy niż 10 dni. Jeżeli Wykonawca nie wykona przedmiot umowy w</w:t>
      </w:r>
      <w:r w:rsidR="00FC2E79">
        <w:rPr>
          <w:rFonts w:ascii="Arial" w:hAnsi="Arial" w:cs="Arial"/>
          <w:sz w:val="20"/>
          <w:szCs w:val="20"/>
        </w:rPr>
        <w:t> </w:t>
      </w:r>
      <w:r w:rsidRPr="00790D65">
        <w:rPr>
          <w:rFonts w:ascii="Arial" w:hAnsi="Arial" w:cs="Arial"/>
          <w:sz w:val="20"/>
          <w:szCs w:val="20"/>
        </w:rPr>
        <w:t>dodatkowym terminie Zamawiający ma prawo do odstąpienia od umowy z przyczyn leżących po stronie Wykonawcy.</w:t>
      </w:r>
    </w:p>
    <w:p w14:paraId="63940011" w14:textId="77777777" w:rsidR="00F629D7"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W przypadku wadliwego wykonania przedmiotu umowy Zamawiający ma prawo żądać usunięcia wad w terminie 7 dni, a w przypadku, gdy Wykonawca nie zdoła ich usunąć w tym terminie, od umowy odstąpić. </w:t>
      </w:r>
    </w:p>
    <w:p w14:paraId="3FD36C16" w14:textId="52E1EFA6" w:rsidR="007C1C11"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Kara umowna za odstąpienie od umowy przez Wykonawcę lub Zamawiającego z przyczyn zależnych od Wykonawcy wynosi</w:t>
      </w:r>
      <w:r w:rsidR="00F629D7" w:rsidRPr="00790D65">
        <w:rPr>
          <w:rFonts w:ascii="Arial" w:hAnsi="Arial" w:cs="Arial"/>
          <w:sz w:val="20"/>
          <w:szCs w:val="20"/>
        </w:rPr>
        <w:t xml:space="preserve"> 30%</w:t>
      </w:r>
      <w:r w:rsidRPr="00790D65">
        <w:rPr>
          <w:rFonts w:ascii="Arial" w:hAnsi="Arial" w:cs="Arial"/>
          <w:sz w:val="20"/>
          <w:szCs w:val="20"/>
        </w:rPr>
        <w:t xml:space="preserve"> </w:t>
      </w:r>
      <w:r w:rsidR="00F629D7" w:rsidRPr="00790D65">
        <w:rPr>
          <w:rFonts w:ascii="Arial" w:hAnsi="Arial" w:cs="Arial"/>
          <w:sz w:val="20"/>
          <w:szCs w:val="20"/>
        </w:rPr>
        <w:t>łącznego wynagrod</w:t>
      </w:r>
      <w:r w:rsidR="002F670B" w:rsidRPr="00790D65">
        <w:rPr>
          <w:rFonts w:ascii="Arial" w:hAnsi="Arial" w:cs="Arial"/>
          <w:sz w:val="20"/>
          <w:szCs w:val="20"/>
        </w:rPr>
        <w:t>zenia brutto, o którym mowa w</w:t>
      </w:r>
      <w:r w:rsidR="00FC2E79">
        <w:rPr>
          <w:rFonts w:ascii="Arial" w:hAnsi="Arial" w:cs="Arial"/>
          <w:sz w:val="20"/>
          <w:szCs w:val="20"/>
        </w:rPr>
        <w:t> </w:t>
      </w:r>
      <w:r w:rsidR="002F670B" w:rsidRPr="00790D65">
        <w:rPr>
          <w:rFonts w:ascii="Arial" w:hAnsi="Arial" w:cs="Arial"/>
          <w:sz w:val="20"/>
          <w:szCs w:val="20"/>
        </w:rPr>
        <w:t>§8</w:t>
      </w:r>
      <w:r w:rsidR="00FC2E79">
        <w:rPr>
          <w:rFonts w:ascii="Arial" w:hAnsi="Arial" w:cs="Arial"/>
          <w:sz w:val="20"/>
          <w:szCs w:val="20"/>
        </w:rPr>
        <w:t> </w:t>
      </w:r>
      <w:r w:rsidR="00F629D7" w:rsidRPr="00790D65">
        <w:rPr>
          <w:rFonts w:ascii="Arial" w:hAnsi="Arial" w:cs="Arial"/>
          <w:sz w:val="20"/>
          <w:szCs w:val="20"/>
        </w:rPr>
        <w:t>ust. 1</w:t>
      </w:r>
      <w:r w:rsidR="002A34ED">
        <w:rPr>
          <w:rFonts w:ascii="Arial" w:hAnsi="Arial" w:cs="Arial"/>
          <w:sz w:val="20"/>
          <w:szCs w:val="20"/>
        </w:rPr>
        <w:t>.</w:t>
      </w:r>
    </w:p>
    <w:p w14:paraId="2CE64EA7" w14:textId="39282712" w:rsidR="007C1C11" w:rsidRPr="00790D65" w:rsidRDefault="00663CF5"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Oświadczenie o odstąpieniu winno zostać złożone na piśmi</w:t>
      </w:r>
      <w:r w:rsidR="007C1C11" w:rsidRPr="00790D65">
        <w:rPr>
          <w:rFonts w:ascii="Arial" w:hAnsi="Arial" w:cs="Arial"/>
          <w:sz w:val="20"/>
          <w:szCs w:val="20"/>
        </w:rPr>
        <w:t>e pod rygorem nieważności, wraz</w:t>
      </w:r>
      <w:r w:rsidR="00FC2E79">
        <w:rPr>
          <w:rFonts w:ascii="Arial" w:hAnsi="Arial" w:cs="Arial"/>
          <w:sz w:val="20"/>
          <w:szCs w:val="20"/>
        </w:rPr>
        <w:t> </w:t>
      </w:r>
      <w:r w:rsidRPr="00790D65">
        <w:rPr>
          <w:rFonts w:ascii="Arial" w:hAnsi="Arial" w:cs="Arial"/>
          <w:sz w:val="20"/>
          <w:szCs w:val="20"/>
        </w:rPr>
        <w:t>z uzasadnieniem.</w:t>
      </w:r>
    </w:p>
    <w:p w14:paraId="1A641B29" w14:textId="5C735A90" w:rsidR="00167B23"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zapłaci na rzecz Zamawiającego kary umow</w:t>
      </w:r>
      <w:r w:rsidR="007C1C11" w:rsidRPr="00790D65">
        <w:rPr>
          <w:rFonts w:ascii="Arial" w:hAnsi="Arial" w:cs="Arial"/>
          <w:sz w:val="20"/>
          <w:szCs w:val="20"/>
        </w:rPr>
        <w:t xml:space="preserve">ne w następujących przypadkach </w:t>
      </w:r>
      <w:r w:rsidRPr="00790D65">
        <w:rPr>
          <w:rFonts w:ascii="Arial" w:hAnsi="Arial" w:cs="Arial"/>
          <w:sz w:val="20"/>
          <w:szCs w:val="20"/>
        </w:rPr>
        <w:t>i</w:t>
      </w:r>
      <w:r w:rsidR="00FC2E79">
        <w:rPr>
          <w:rFonts w:ascii="Arial" w:hAnsi="Arial" w:cs="Arial"/>
          <w:sz w:val="20"/>
          <w:szCs w:val="20"/>
        </w:rPr>
        <w:t> </w:t>
      </w:r>
      <w:r w:rsidRPr="00790D65">
        <w:rPr>
          <w:rFonts w:ascii="Arial" w:hAnsi="Arial" w:cs="Arial"/>
          <w:sz w:val="20"/>
          <w:szCs w:val="20"/>
        </w:rPr>
        <w:t>wysokości:</w:t>
      </w:r>
    </w:p>
    <w:p w14:paraId="0D72BA1B" w14:textId="7DD75131" w:rsidR="00167B23" w:rsidRPr="00790D65" w:rsidRDefault="00167B23" w:rsidP="00FC2E79">
      <w:pPr>
        <w:pStyle w:val="Bezodstpw"/>
        <w:numPr>
          <w:ilvl w:val="0"/>
          <w:numId w:val="8"/>
        </w:numPr>
        <w:snapToGrid w:val="0"/>
        <w:spacing w:line="300" w:lineRule="auto"/>
        <w:ind w:left="1134" w:hanging="567"/>
        <w:jc w:val="both"/>
        <w:rPr>
          <w:rFonts w:ascii="Arial" w:hAnsi="Arial" w:cs="Arial"/>
          <w:sz w:val="20"/>
          <w:szCs w:val="20"/>
        </w:rPr>
      </w:pPr>
      <w:r w:rsidRPr="00790D65">
        <w:rPr>
          <w:rFonts w:ascii="Arial" w:hAnsi="Arial" w:cs="Arial"/>
          <w:sz w:val="20"/>
          <w:szCs w:val="20"/>
        </w:rPr>
        <w:lastRenderedPageBreak/>
        <w:t xml:space="preserve">za zwłokę w wykonaniu przedmiotu umowy w wysokości </w:t>
      </w:r>
      <w:r w:rsidR="00242188">
        <w:rPr>
          <w:rFonts w:ascii="Arial" w:hAnsi="Arial" w:cs="Arial"/>
          <w:sz w:val="20"/>
          <w:szCs w:val="20"/>
        </w:rPr>
        <w:t>0,5</w:t>
      </w:r>
      <w:r w:rsidR="002F670B" w:rsidRPr="00790D65">
        <w:rPr>
          <w:rFonts w:ascii="Arial" w:hAnsi="Arial" w:cs="Arial"/>
          <w:sz w:val="20"/>
          <w:szCs w:val="20"/>
        </w:rPr>
        <w:t>0% łącznego wynagrodzenia brutto, o którym mowa w §8 ust. 1 za każdy dzień zwłoki</w:t>
      </w:r>
      <w:r w:rsidR="001208D8" w:rsidRPr="00790D65">
        <w:rPr>
          <w:rFonts w:ascii="Arial" w:hAnsi="Arial" w:cs="Arial"/>
          <w:sz w:val="20"/>
          <w:szCs w:val="20"/>
        </w:rPr>
        <w:t>,</w:t>
      </w:r>
      <w:r w:rsidR="002F670B" w:rsidRPr="00790D65">
        <w:rPr>
          <w:rFonts w:ascii="Arial" w:hAnsi="Arial" w:cs="Arial"/>
          <w:sz w:val="20"/>
          <w:szCs w:val="20"/>
        </w:rPr>
        <w:t xml:space="preserve"> licząc od następnego dnia po</w:t>
      </w:r>
      <w:r w:rsidR="00FC2E79">
        <w:rPr>
          <w:rFonts w:ascii="Arial" w:hAnsi="Arial" w:cs="Arial"/>
          <w:sz w:val="20"/>
          <w:szCs w:val="20"/>
        </w:rPr>
        <w:t> </w:t>
      </w:r>
      <w:r w:rsidR="002F670B" w:rsidRPr="00790D65">
        <w:rPr>
          <w:rFonts w:ascii="Arial" w:hAnsi="Arial" w:cs="Arial"/>
          <w:sz w:val="20"/>
          <w:szCs w:val="20"/>
        </w:rPr>
        <w:t>upływie terminu umownego,</w:t>
      </w:r>
    </w:p>
    <w:p w14:paraId="055A58DB" w14:textId="3C326D2A" w:rsidR="00167B23" w:rsidRPr="00790D65" w:rsidRDefault="00167B23" w:rsidP="00FC2E79">
      <w:pPr>
        <w:pStyle w:val="Bezodstpw"/>
        <w:numPr>
          <w:ilvl w:val="0"/>
          <w:numId w:val="8"/>
        </w:numPr>
        <w:snapToGrid w:val="0"/>
        <w:spacing w:line="300" w:lineRule="auto"/>
        <w:ind w:left="1134" w:hanging="567"/>
        <w:jc w:val="both"/>
        <w:rPr>
          <w:rFonts w:ascii="Arial" w:hAnsi="Arial" w:cs="Arial"/>
          <w:sz w:val="20"/>
          <w:szCs w:val="20"/>
        </w:rPr>
      </w:pPr>
      <w:r w:rsidRPr="00790D65">
        <w:rPr>
          <w:rFonts w:ascii="Arial" w:hAnsi="Arial" w:cs="Arial"/>
          <w:sz w:val="20"/>
          <w:szCs w:val="20"/>
        </w:rPr>
        <w:t xml:space="preserve">za zwłokę w usunięciu wad w wysokości </w:t>
      </w:r>
      <w:r w:rsidR="00242188">
        <w:rPr>
          <w:rFonts w:ascii="Arial" w:hAnsi="Arial" w:cs="Arial"/>
          <w:sz w:val="20"/>
          <w:szCs w:val="20"/>
        </w:rPr>
        <w:t>0,5</w:t>
      </w:r>
      <w:r w:rsidR="001208D8" w:rsidRPr="00790D65">
        <w:rPr>
          <w:rFonts w:ascii="Arial" w:hAnsi="Arial" w:cs="Arial"/>
          <w:sz w:val="20"/>
          <w:szCs w:val="20"/>
        </w:rPr>
        <w:t>0% łącznego wynagrodzenia brutto, o</w:t>
      </w:r>
      <w:r w:rsidR="00FC2E79">
        <w:rPr>
          <w:rFonts w:ascii="Arial" w:hAnsi="Arial" w:cs="Arial"/>
          <w:sz w:val="20"/>
          <w:szCs w:val="20"/>
        </w:rPr>
        <w:t> </w:t>
      </w:r>
      <w:r w:rsidR="001208D8" w:rsidRPr="00790D65">
        <w:rPr>
          <w:rFonts w:ascii="Arial" w:hAnsi="Arial" w:cs="Arial"/>
          <w:sz w:val="20"/>
          <w:szCs w:val="20"/>
        </w:rPr>
        <w:t>którym</w:t>
      </w:r>
      <w:r w:rsidR="00FC2E79">
        <w:rPr>
          <w:rFonts w:ascii="Arial" w:hAnsi="Arial" w:cs="Arial"/>
          <w:sz w:val="20"/>
          <w:szCs w:val="20"/>
        </w:rPr>
        <w:t> </w:t>
      </w:r>
      <w:r w:rsidR="001208D8" w:rsidRPr="00790D65">
        <w:rPr>
          <w:rFonts w:ascii="Arial" w:hAnsi="Arial" w:cs="Arial"/>
          <w:sz w:val="20"/>
          <w:szCs w:val="20"/>
        </w:rPr>
        <w:t>mowa w §8 ust. 1</w:t>
      </w:r>
      <w:r w:rsidRPr="00790D65">
        <w:rPr>
          <w:rFonts w:ascii="Arial" w:hAnsi="Arial" w:cs="Arial"/>
          <w:sz w:val="20"/>
          <w:szCs w:val="20"/>
        </w:rPr>
        <w:t xml:space="preserve"> za każdy rozpoczęty dzień zwłoki, licząc od terminu określonego na</w:t>
      </w:r>
      <w:r w:rsidR="00FC2E79">
        <w:rPr>
          <w:rFonts w:ascii="Arial" w:hAnsi="Arial" w:cs="Arial"/>
          <w:sz w:val="20"/>
          <w:szCs w:val="20"/>
        </w:rPr>
        <w:t> </w:t>
      </w:r>
      <w:r w:rsidRPr="00790D65">
        <w:rPr>
          <w:rFonts w:ascii="Arial" w:hAnsi="Arial" w:cs="Arial"/>
          <w:sz w:val="20"/>
          <w:szCs w:val="20"/>
        </w:rPr>
        <w:t>usunięcie wad,</w:t>
      </w:r>
    </w:p>
    <w:p w14:paraId="760F8220" w14:textId="4A9FAEDD" w:rsidR="00727436"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wyraża zgodę na potrącenie przez Zamawi</w:t>
      </w:r>
      <w:r w:rsidR="00727436" w:rsidRPr="00790D65">
        <w:rPr>
          <w:rFonts w:ascii="Arial" w:hAnsi="Arial" w:cs="Arial"/>
          <w:sz w:val="20"/>
          <w:szCs w:val="20"/>
        </w:rPr>
        <w:t xml:space="preserve">ającego należnych kar umownych </w:t>
      </w:r>
      <w:r w:rsidRPr="00790D65">
        <w:rPr>
          <w:rFonts w:ascii="Arial" w:hAnsi="Arial" w:cs="Arial"/>
          <w:sz w:val="20"/>
          <w:szCs w:val="20"/>
        </w:rPr>
        <w:t>z</w:t>
      </w:r>
      <w:r w:rsidR="00FC2E79">
        <w:rPr>
          <w:rFonts w:ascii="Arial" w:hAnsi="Arial" w:cs="Arial"/>
          <w:sz w:val="20"/>
          <w:szCs w:val="20"/>
        </w:rPr>
        <w:t> </w:t>
      </w:r>
      <w:r w:rsidRPr="00790D65">
        <w:rPr>
          <w:rFonts w:ascii="Arial" w:hAnsi="Arial" w:cs="Arial"/>
          <w:sz w:val="20"/>
          <w:szCs w:val="20"/>
        </w:rPr>
        <w:t>przysługującego mu wynagrodzenia za wykonanie przedmiotu umowy.</w:t>
      </w:r>
    </w:p>
    <w:p w14:paraId="4C000B26" w14:textId="22BE4CF7" w:rsidR="00727436"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Zamawiający zapłaci Wykonawcy karę umowną w wysokości</w:t>
      </w:r>
      <w:r w:rsidR="00D45592" w:rsidRPr="00790D65">
        <w:rPr>
          <w:rFonts w:ascii="Arial" w:hAnsi="Arial" w:cs="Arial"/>
          <w:sz w:val="20"/>
          <w:szCs w:val="20"/>
        </w:rPr>
        <w:t xml:space="preserve"> </w:t>
      </w:r>
      <w:r w:rsidR="001208D8" w:rsidRPr="00790D65">
        <w:rPr>
          <w:rFonts w:ascii="Arial" w:hAnsi="Arial" w:cs="Arial"/>
          <w:sz w:val="20"/>
          <w:szCs w:val="20"/>
        </w:rPr>
        <w:t>30% łącznego wynagrodzenia brutto, o którym mowa w §8 ust. 1</w:t>
      </w:r>
      <w:r w:rsidR="00727436" w:rsidRPr="00790D65">
        <w:rPr>
          <w:rFonts w:ascii="Arial" w:hAnsi="Arial" w:cs="Arial"/>
          <w:sz w:val="20"/>
          <w:szCs w:val="20"/>
        </w:rPr>
        <w:t xml:space="preserve"> w przypadku odstąpienia </w:t>
      </w:r>
      <w:r w:rsidRPr="00790D65">
        <w:rPr>
          <w:rFonts w:ascii="Arial" w:hAnsi="Arial" w:cs="Arial"/>
          <w:sz w:val="20"/>
          <w:szCs w:val="20"/>
        </w:rPr>
        <w:t>od umowy przez Wykonawcę lub</w:t>
      </w:r>
      <w:r w:rsidR="00FC2E79">
        <w:rPr>
          <w:rFonts w:ascii="Arial" w:hAnsi="Arial" w:cs="Arial"/>
          <w:sz w:val="20"/>
          <w:szCs w:val="20"/>
        </w:rPr>
        <w:t> </w:t>
      </w:r>
      <w:r w:rsidRPr="00790D65">
        <w:rPr>
          <w:rFonts w:ascii="Arial" w:hAnsi="Arial" w:cs="Arial"/>
          <w:sz w:val="20"/>
          <w:szCs w:val="20"/>
        </w:rPr>
        <w:t>Zamawiającego z przyczyn zależnych od Zamawiającego.</w:t>
      </w:r>
    </w:p>
    <w:p w14:paraId="38B87EA8" w14:textId="77777777" w:rsidR="0041671E"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Jeżeli kara umowna nie pokrywa poniesionej szkody stro</w:t>
      </w:r>
      <w:r w:rsidR="00727436" w:rsidRPr="00790D65">
        <w:rPr>
          <w:rFonts w:ascii="Arial" w:hAnsi="Arial" w:cs="Arial"/>
          <w:sz w:val="20"/>
          <w:szCs w:val="20"/>
        </w:rPr>
        <w:t xml:space="preserve">ny mogą dochodzić odszkodowania </w:t>
      </w:r>
      <w:r w:rsidRPr="00790D65">
        <w:rPr>
          <w:rFonts w:ascii="Arial" w:hAnsi="Arial" w:cs="Arial"/>
          <w:sz w:val="20"/>
          <w:szCs w:val="20"/>
        </w:rPr>
        <w:t>uzupełniającego na zasadach określonych w Kodeksie cywilnym.</w:t>
      </w:r>
    </w:p>
    <w:p w14:paraId="18DFC24F" w14:textId="77777777" w:rsidR="0041671E" w:rsidRPr="00790D65" w:rsidRDefault="0041671E"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Kary umowne dla Wykonawcy są naliczane niezależnie i podlegają kumulacji. </w:t>
      </w:r>
    </w:p>
    <w:p w14:paraId="5B2E0AEB" w14:textId="77777777" w:rsidR="0041671E" w:rsidRPr="00790D65" w:rsidRDefault="0041671E"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Zapłata kar umownych nie zwalnia Wykonawcy od obowiązku wykonania umowy. </w:t>
      </w:r>
    </w:p>
    <w:p w14:paraId="6F9E8AF9" w14:textId="799B7765" w:rsidR="00FC2E79"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Odstąpienie od umowy przez Zamawiającego nie zwalnia Wyko</w:t>
      </w:r>
      <w:r w:rsidR="00727436" w:rsidRPr="00790D65">
        <w:rPr>
          <w:rFonts w:ascii="Arial" w:hAnsi="Arial" w:cs="Arial"/>
          <w:sz w:val="20"/>
          <w:szCs w:val="20"/>
        </w:rPr>
        <w:t xml:space="preserve">nawcy od zapłaty kary umownej </w:t>
      </w:r>
      <w:r w:rsidRPr="00790D65">
        <w:rPr>
          <w:rFonts w:ascii="Arial" w:hAnsi="Arial" w:cs="Arial"/>
          <w:sz w:val="20"/>
          <w:szCs w:val="20"/>
        </w:rPr>
        <w:t>i dochodzenia przez Zamawiającego odszkodowania na zasadach ogólnych za poniesioną szkodę.</w:t>
      </w:r>
    </w:p>
    <w:p w14:paraId="295F475E" w14:textId="4C4E36F1" w:rsidR="00A76B08" w:rsidRPr="00FC2E79" w:rsidRDefault="00A76B08" w:rsidP="00FC2E79">
      <w:pPr>
        <w:pStyle w:val="Bezodstpw"/>
        <w:numPr>
          <w:ilvl w:val="0"/>
          <w:numId w:val="7"/>
        </w:numPr>
        <w:snapToGrid w:val="0"/>
        <w:spacing w:line="300" w:lineRule="auto"/>
        <w:ind w:left="567" w:hanging="567"/>
        <w:jc w:val="both"/>
        <w:rPr>
          <w:rFonts w:ascii="Arial" w:hAnsi="Arial" w:cs="Arial"/>
          <w:sz w:val="20"/>
          <w:szCs w:val="20"/>
        </w:rPr>
      </w:pPr>
      <w:r w:rsidRPr="00FC2E79">
        <w:rPr>
          <w:rFonts w:ascii="Arial" w:hAnsi="Arial" w:cs="Arial"/>
          <w:sz w:val="20"/>
          <w:szCs w:val="20"/>
        </w:rPr>
        <w:t xml:space="preserve">Strony zgodnie ustalają, że wierzytelności wynikające </w:t>
      </w:r>
      <w:r w:rsidR="00727436" w:rsidRPr="00FC2E79">
        <w:rPr>
          <w:rFonts w:ascii="Arial" w:hAnsi="Arial" w:cs="Arial"/>
          <w:sz w:val="20"/>
          <w:szCs w:val="20"/>
        </w:rPr>
        <w:t xml:space="preserve">z niniejszej umowy nie mogą być </w:t>
      </w:r>
      <w:r w:rsidRPr="00FC2E79">
        <w:rPr>
          <w:rFonts w:ascii="Arial" w:hAnsi="Arial" w:cs="Arial"/>
          <w:sz w:val="20"/>
          <w:szCs w:val="20"/>
        </w:rPr>
        <w:t xml:space="preserve">przedmiotem przelewu na rzecz osób trzecich. </w:t>
      </w:r>
    </w:p>
    <w:p w14:paraId="25271F80" w14:textId="77777777" w:rsidR="00C34D72" w:rsidRDefault="00C34D72" w:rsidP="005A54F7">
      <w:pPr>
        <w:pStyle w:val="Bezodstpw"/>
        <w:tabs>
          <w:tab w:val="left" w:pos="883"/>
          <w:tab w:val="center" w:pos="4536"/>
        </w:tabs>
        <w:snapToGrid w:val="0"/>
        <w:spacing w:line="300" w:lineRule="auto"/>
        <w:rPr>
          <w:rFonts w:ascii="Arial" w:hAnsi="Arial" w:cs="Arial"/>
          <w:b/>
          <w:sz w:val="20"/>
          <w:szCs w:val="20"/>
        </w:rPr>
      </w:pPr>
    </w:p>
    <w:p w14:paraId="3D3F89A5" w14:textId="17032DAA" w:rsidR="00167B23" w:rsidRPr="00790D65" w:rsidRDefault="00167B23" w:rsidP="00FC2E79">
      <w:pPr>
        <w:pStyle w:val="Bezodstpw"/>
        <w:tabs>
          <w:tab w:val="left" w:pos="883"/>
          <w:tab w:val="center" w:pos="4536"/>
        </w:tabs>
        <w:snapToGrid w:val="0"/>
        <w:spacing w:line="300" w:lineRule="auto"/>
        <w:jc w:val="center"/>
        <w:rPr>
          <w:rFonts w:ascii="Arial" w:hAnsi="Arial" w:cs="Arial"/>
          <w:b/>
          <w:sz w:val="20"/>
          <w:szCs w:val="20"/>
        </w:rPr>
      </w:pPr>
      <w:r w:rsidRPr="00790D65">
        <w:rPr>
          <w:rFonts w:ascii="Arial" w:hAnsi="Arial" w:cs="Arial"/>
          <w:b/>
          <w:sz w:val="20"/>
          <w:szCs w:val="20"/>
        </w:rPr>
        <w:t>§ 13</w:t>
      </w:r>
    </w:p>
    <w:p w14:paraId="1972B807" w14:textId="5F3019E9" w:rsidR="00D02AA7" w:rsidRPr="009F0B68" w:rsidRDefault="00D02AA7" w:rsidP="00FC2E79">
      <w:pPr>
        <w:pStyle w:val="Bezodstpw"/>
        <w:numPr>
          <w:ilvl w:val="0"/>
          <w:numId w:val="9"/>
        </w:numPr>
        <w:snapToGrid w:val="0"/>
        <w:spacing w:line="300" w:lineRule="auto"/>
        <w:ind w:left="567" w:hanging="567"/>
        <w:jc w:val="both"/>
        <w:rPr>
          <w:rFonts w:ascii="Arial" w:hAnsi="Arial" w:cs="Arial"/>
          <w:sz w:val="20"/>
          <w:szCs w:val="20"/>
        </w:rPr>
      </w:pPr>
      <w:r w:rsidRPr="009F0B68">
        <w:rPr>
          <w:rFonts w:ascii="Arial" w:hAnsi="Arial" w:cs="Arial"/>
          <w:sz w:val="20"/>
          <w:szCs w:val="20"/>
        </w:rPr>
        <w:t xml:space="preserve">Zamawiający nie jest obowiązany dokonywać sprawdzenia jakości </w:t>
      </w:r>
      <w:r w:rsidR="001C1338">
        <w:rPr>
          <w:rFonts w:ascii="Arial" w:hAnsi="Arial" w:cs="Arial"/>
          <w:sz w:val="20"/>
          <w:szCs w:val="20"/>
        </w:rPr>
        <w:t>wykonanego</w:t>
      </w:r>
      <w:r w:rsidR="00A6119C">
        <w:rPr>
          <w:rFonts w:ascii="Arial" w:hAnsi="Arial" w:cs="Arial"/>
          <w:sz w:val="20"/>
          <w:szCs w:val="20"/>
        </w:rPr>
        <w:t xml:space="preserve"> </w:t>
      </w:r>
      <w:r w:rsidR="001C1338">
        <w:rPr>
          <w:rFonts w:ascii="Arial" w:hAnsi="Arial" w:cs="Arial"/>
          <w:sz w:val="20"/>
          <w:szCs w:val="20"/>
        </w:rPr>
        <w:t>przedmiotu umowy</w:t>
      </w:r>
      <w:r w:rsidRPr="009F0B68">
        <w:rPr>
          <w:rFonts w:ascii="Arial" w:hAnsi="Arial" w:cs="Arial"/>
          <w:sz w:val="20"/>
          <w:szCs w:val="20"/>
        </w:rPr>
        <w:t>.</w:t>
      </w:r>
    </w:p>
    <w:p w14:paraId="15ABE266" w14:textId="7A45B881" w:rsidR="00D02AA7" w:rsidRDefault="00D02AA7" w:rsidP="00FC2E79">
      <w:pPr>
        <w:pStyle w:val="Bezodstpw"/>
        <w:numPr>
          <w:ilvl w:val="0"/>
          <w:numId w:val="9"/>
        </w:numPr>
        <w:snapToGrid w:val="0"/>
        <w:spacing w:line="300" w:lineRule="auto"/>
        <w:ind w:left="567" w:hanging="567"/>
        <w:jc w:val="both"/>
        <w:rPr>
          <w:rFonts w:ascii="Arial" w:hAnsi="Arial" w:cs="Arial"/>
          <w:sz w:val="20"/>
          <w:szCs w:val="20"/>
        </w:rPr>
      </w:pPr>
      <w:r w:rsidRPr="009F0B68">
        <w:rPr>
          <w:rFonts w:ascii="Arial" w:hAnsi="Arial" w:cs="Arial"/>
          <w:sz w:val="20"/>
          <w:szCs w:val="20"/>
        </w:rPr>
        <w:t xml:space="preserve">W przypadku stwierdzenia w każdej chwili wad </w:t>
      </w:r>
      <w:r w:rsidR="001C1338">
        <w:rPr>
          <w:rFonts w:ascii="Arial" w:hAnsi="Arial" w:cs="Arial"/>
          <w:sz w:val="20"/>
          <w:szCs w:val="20"/>
        </w:rPr>
        <w:t>odebranego</w:t>
      </w:r>
      <w:r w:rsidRPr="009F0B68">
        <w:rPr>
          <w:rFonts w:ascii="Arial" w:hAnsi="Arial" w:cs="Arial"/>
          <w:sz w:val="20"/>
          <w:szCs w:val="20"/>
        </w:rPr>
        <w:t xml:space="preserve"> </w:t>
      </w:r>
      <w:r w:rsidR="001C1338">
        <w:rPr>
          <w:rFonts w:ascii="Arial" w:hAnsi="Arial" w:cs="Arial"/>
          <w:sz w:val="20"/>
          <w:szCs w:val="20"/>
        </w:rPr>
        <w:t>przedmiotu umowy</w:t>
      </w:r>
      <w:r w:rsidRPr="009F0B68">
        <w:rPr>
          <w:rFonts w:ascii="Arial" w:hAnsi="Arial" w:cs="Arial"/>
          <w:sz w:val="20"/>
          <w:szCs w:val="20"/>
        </w:rPr>
        <w:t>, Wykonawca zobowiązany będzie wadę usunąć na własny koszt w terminie ustalonym przez Zamawiającego, a w przypadku nieusunięcia wad przez Wykonawcę Zamawiający usunie wady obciążając pełnymi kosztami ich usunięcia Wykonawcę.</w:t>
      </w:r>
    </w:p>
    <w:p w14:paraId="3703332D" w14:textId="77777777" w:rsidR="00167B23" w:rsidRPr="00790D65" w:rsidRDefault="00167B23" w:rsidP="00FC2E79">
      <w:pPr>
        <w:pStyle w:val="Bezodstpw"/>
        <w:snapToGrid w:val="0"/>
        <w:spacing w:line="300" w:lineRule="auto"/>
        <w:jc w:val="both"/>
        <w:rPr>
          <w:rFonts w:ascii="Arial" w:hAnsi="Arial" w:cs="Arial"/>
          <w:b/>
          <w:sz w:val="20"/>
          <w:szCs w:val="20"/>
        </w:rPr>
      </w:pPr>
    </w:p>
    <w:p w14:paraId="10CF2688"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14</w:t>
      </w:r>
    </w:p>
    <w:p w14:paraId="7605F96F" w14:textId="77777777" w:rsidR="00167B23" w:rsidRPr="00790D65" w:rsidRDefault="00167B23" w:rsidP="00FC2E79">
      <w:pPr>
        <w:pStyle w:val="Bezodstpw"/>
        <w:numPr>
          <w:ilvl w:val="0"/>
          <w:numId w:val="10"/>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Zakazuje się istotnych zmian postanowień zawartej umowy w stosunku do treści wybranej oferty </w:t>
      </w:r>
      <w:r w:rsidRPr="00790D65">
        <w:rPr>
          <w:rFonts w:ascii="Arial" w:hAnsi="Arial" w:cs="Arial"/>
          <w:sz w:val="20"/>
          <w:szCs w:val="20"/>
        </w:rPr>
        <w:br/>
        <w:t>z zastrzeżeniem w ust. 2.</w:t>
      </w:r>
    </w:p>
    <w:p w14:paraId="5E3F02D8" w14:textId="77777777" w:rsidR="00167B23" w:rsidRPr="00790D65" w:rsidRDefault="00167B23" w:rsidP="00FC2E79">
      <w:pPr>
        <w:pStyle w:val="Bezodstpw"/>
        <w:numPr>
          <w:ilvl w:val="0"/>
          <w:numId w:val="10"/>
        </w:numPr>
        <w:snapToGrid w:val="0"/>
        <w:spacing w:line="300" w:lineRule="auto"/>
        <w:ind w:left="567" w:hanging="567"/>
        <w:jc w:val="both"/>
        <w:rPr>
          <w:rFonts w:ascii="Arial" w:hAnsi="Arial" w:cs="Arial"/>
          <w:sz w:val="20"/>
          <w:szCs w:val="20"/>
        </w:rPr>
      </w:pPr>
      <w:r w:rsidRPr="00790D65">
        <w:rPr>
          <w:rFonts w:ascii="Arial" w:hAnsi="Arial" w:cs="Arial"/>
          <w:sz w:val="20"/>
          <w:szCs w:val="20"/>
        </w:rPr>
        <w:t>Zmiana postanowień warunków umowy w zakresie sposobu bądź terminu realizacji umowy może nastąpić w następujących przypadkach:</w:t>
      </w:r>
    </w:p>
    <w:p w14:paraId="325D0B7C" w14:textId="77777777"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zmiany obowiązujących przepisów prawa odnoszących się do prawidłowej realizacji niniejszego zamówienia,</w:t>
      </w:r>
    </w:p>
    <w:p w14:paraId="368E66EB" w14:textId="77777777"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zmiany obowiązujących dokumentów strategicznych lokalnych, regionalnych, krajowych lub wspólnotowych odnoszących się do prawidłowej realizacji niniejszego zamówienia,</w:t>
      </w:r>
    </w:p>
    <w:p w14:paraId="100F1B2B" w14:textId="1968048C"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zaistnienia okolic</w:t>
      </w:r>
      <w:r w:rsidR="0007708F">
        <w:rPr>
          <w:rFonts w:ascii="Arial" w:hAnsi="Arial" w:cs="Arial"/>
          <w:sz w:val="20"/>
          <w:szCs w:val="20"/>
        </w:rPr>
        <w:t xml:space="preserve">zności, z przyczyn obiektywnych, </w:t>
      </w:r>
      <w:r w:rsidRPr="00790D65">
        <w:rPr>
          <w:rFonts w:ascii="Arial" w:hAnsi="Arial" w:cs="Arial"/>
          <w:sz w:val="20"/>
          <w:szCs w:val="20"/>
        </w:rPr>
        <w:t xml:space="preserve">niezależnych od Stron niniejszej umowy, powodujących konieczność zmiany pierwotnych warunków realizacji prac </w:t>
      </w:r>
      <w:r w:rsidR="0007708F">
        <w:rPr>
          <w:rFonts w:ascii="Arial" w:hAnsi="Arial" w:cs="Arial"/>
          <w:sz w:val="20"/>
          <w:szCs w:val="20"/>
        </w:rPr>
        <w:t xml:space="preserve">przedstawionych </w:t>
      </w:r>
      <w:r w:rsidR="0007708F" w:rsidRPr="0007708F">
        <w:rPr>
          <w:rFonts w:ascii="Arial" w:hAnsi="Arial" w:cs="Arial"/>
          <w:sz w:val="20"/>
          <w:szCs w:val="20"/>
        </w:rPr>
        <w:t>w §4</w:t>
      </w:r>
      <w:r w:rsidRPr="00790D65">
        <w:rPr>
          <w:rFonts w:ascii="Arial" w:hAnsi="Arial" w:cs="Arial"/>
          <w:sz w:val="20"/>
          <w:szCs w:val="20"/>
        </w:rPr>
        <w:t>, gdy dalsza realizacja prac na dotychczasowych warunkach uniemożliwiałaby dotrzymanie przez Wykonawcę istotnych warunków i postanowień umowy, pomimo dołożenia przez Wykonawcę wszelkich starań,</w:t>
      </w:r>
    </w:p>
    <w:p w14:paraId="2E91F346" w14:textId="77777777"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konieczności wykonania dodatkowych badań, analiz, konsultacji, uzgodnień nieprzewidzianych w opisie przedmiotu zamówienia a niezbędnych do prawidłowego wykonania zamówienia, objętego niniejszą umową,</w:t>
      </w:r>
    </w:p>
    <w:p w14:paraId="06441CB6" w14:textId="77777777" w:rsidR="00167B23" w:rsidRPr="00790D65" w:rsidRDefault="00167B23" w:rsidP="00FC2E79">
      <w:pPr>
        <w:pStyle w:val="Bezodstpw"/>
        <w:numPr>
          <w:ilvl w:val="0"/>
          <w:numId w:val="10"/>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Wszelkie zmiany niniejszej umowy wymagają formy pisemnej pod rygorem nieważności, z tym zastrzeżeniem, że każda ze Stron może jednostronnie dokonać zmiany w zakresie numerów </w:t>
      </w:r>
      <w:r w:rsidRPr="00790D65">
        <w:rPr>
          <w:rFonts w:ascii="Arial" w:hAnsi="Arial" w:cs="Arial"/>
          <w:sz w:val="20"/>
          <w:szCs w:val="20"/>
        </w:rPr>
        <w:lastRenderedPageBreak/>
        <w:t>telefonów, adresów, numerów rachunków bankowych, wskazanych w niniejszej umowie, zawiadamiając o tym pisemnie, we właściwym terminie, drugą stronę.</w:t>
      </w:r>
    </w:p>
    <w:p w14:paraId="155B82B8" w14:textId="77777777" w:rsidR="00A0600B" w:rsidRPr="00790D65" w:rsidRDefault="00A0600B" w:rsidP="00FC2E79">
      <w:pPr>
        <w:pStyle w:val="Bezodstpw"/>
        <w:snapToGrid w:val="0"/>
        <w:spacing w:line="300" w:lineRule="auto"/>
        <w:jc w:val="both"/>
        <w:rPr>
          <w:rFonts w:ascii="Arial" w:hAnsi="Arial" w:cs="Arial"/>
          <w:sz w:val="20"/>
          <w:szCs w:val="20"/>
        </w:rPr>
      </w:pPr>
    </w:p>
    <w:p w14:paraId="7D69650C" w14:textId="77777777" w:rsidR="005C3761" w:rsidRPr="00790D65" w:rsidRDefault="005C3761" w:rsidP="00FC2E79">
      <w:pPr>
        <w:pStyle w:val="Bezodstpw"/>
        <w:tabs>
          <w:tab w:val="left" w:pos="567"/>
        </w:tabs>
        <w:snapToGrid w:val="0"/>
        <w:spacing w:line="300" w:lineRule="auto"/>
        <w:ind w:left="567" w:hanging="567"/>
        <w:jc w:val="center"/>
        <w:rPr>
          <w:rFonts w:ascii="Arial" w:hAnsi="Arial" w:cs="Arial"/>
          <w:b/>
          <w:sz w:val="20"/>
          <w:szCs w:val="20"/>
        </w:rPr>
      </w:pPr>
      <w:r w:rsidRPr="00790D65">
        <w:rPr>
          <w:rFonts w:ascii="Arial" w:hAnsi="Arial" w:cs="Arial"/>
          <w:b/>
          <w:sz w:val="20"/>
          <w:szCs w:val="20"/>
        </w:rPr>
        <w:t>§ 15</w:t>
      </w:r>
    </w:p>
    <w:p w14:paraId="4F566C2D" w14:textId="77777777" w:rsidR="005C3761" w:rsidRPr="00790D65"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4180ED10" w14:textId="77777777" w:rsidR="005C3761" w:rsidRPr="00790D65"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0A135C2D" w14:textId="77777777" w:rsidR="005C3761" w:rsidRPr="00790D65"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Każda ze stron, w miarę możliwości, zobowiązuje się poinformować stronę drugą </w:t>
      </w:r>
      <w:r w:rsidRPr="00790D65">
        <w:rPr>
          <w:rFonts w:ascii="Arial" w:hAnsi="Arial" w:cs="Arial"/>
          <w:sz w:val="20"/>
          <w:szCs w:val="20"/>
        </w:rPr>
        <w:br/>
        <w:t>o przypadkach i charakterze siły wyższej, które mogłyby mieć wpływ na wypełnienie ich wzajemnych zobowiązań i obowiązków wynikających z niniejszej umowy.</w:t>
      </w:r>
    </w:p>
    <w:p w14:paraId="1CD26F92" w14:textId="5BB50A7B" w:rsidR="004A7421" w:rsidRPr="0007708F"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W przypadku, gdyby okoliczność siły wyższej będzie trwała dłużej niż 14 dni, każda ze stron będzie uprawniona do odstąpienia od umowy ze skutkiem natychmiastowym.</w:t>
      </w:r>
      <w:r w:rsidR="004A7421" w:rsidRPr="0007708F">
        <w:rPr>
          <w:rFonts w:ascii="Arial" w:hAnsi="Arial" w:cs="Arial"/>
          <w:sz w:val="20"/>
        </w:rPr>
        <w:t xml:space="preserve"> </w:t>
      </w:r>
    </w:p>
    <w:p w14:paraId="500EF527" w14:textId="77777777" w:rsidR="004A7421" w:rsidRPr="00790D65" w:rsidRDefault="004A7421" w:rsidP="00FC2E79">
      <w:pPr>
        <w:pStyle w:val="Bezodstpw"/>
        <w:snapToGrid w:val="0"/>
        <w:spacing w:line="300" w:lineRule="auto"/>
        <w:jc w:val="center"/>
        <w:rPr>
          <w:rFonts w:ascii="Arial" w:hAnsi="Arial" w:cs="Arial"/>
          <w:b/>
          <w:sz w:val="20"/>
          <w:szCs w:val="20"/>
        </w:rPr>
      </w:pPr>
    </w:p>
    <w:p w14:paraId="68DFAD16" w14:textId="3B053939" w:rsidR="00A76B08" w:rsidRPr="00790D65" w:rsidRDefault="0007708F" w:rsidP="00FC2E79">
      <w:pPr>
        <w:pStyle w:val="Bezodstpw"/>
        <w:snapToGrid w:val="0"/>
        <w:spacing w:line="300" w:lineRule="auto"/>
        <w:jc w:val="center"/>
        <w:rPr>
          <w:rFonts w:ascii="Arial" w:hAnsi="Arial" w:cs="Arial"/>
          <w:b/>
          <w:sz w:val="20"/>
          <w:szCs w:val="20"/>
        </w:rPr>
      </w:pPr>
      <w:r>
        <w:rPr>
          <w:rFonts w:ascii="Arial" w:hAnsi="Arial" w:cs="Arial"/>
          <w:b/>
          <w:sz w:val="20"/>
          <w:szCs w:val="20"/>
        </w:rPr>
        <w:t>§ 16</w:t>
      </w:r>
    </w:p>
    <w:p w14:paraId="68000F9D" w14:textId="77777777" w:rsidR="000C2DCD" w:rsidRPr="00790D65" w:rsidRDefault="000C2DCD" w:rsidP="00FC2E79">
      <w:pPr>
        <w:numPr>
          <w:ilvl w:val="0"/>
          <w:numId w:val="15"/>
        </w:numPr>
        <w:tabs>
          <w:tab w:val="clear" w:pos="36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W sprawach nieuregulowanych niniejszą umową zastosowanie mają odpowiednie przepisy Kodeksu cywilnego. </w:t>
      </w:r>
    </w:p>
    <w:p w14:paraId="6563E614" w14:textId="39890631" w:rsidR="000C2DCD" w:rsidRPr="00790D65" w:rsidRDefault="000C2DCD" w:rsidP="00FC2E79">
      <w:pPr>
        <w:numPr>
          <w:ilvl w:val="0"/>
          <w:numId w:val="15"/>
        </w:numPr>
        <w:tabs>
          <w:tab w:val="clear" w:pos="36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 </w:t>
      </w:r>
    </w:p>
    <w:p w14:paraId="447E8A9F" w14:textId="549827F1" w:rsidR="008E2680" w:rsidRPr="00790D65" w:rsidRDefault="0007708F" w:rsidP="00FC2E79">
      <w:pPr>
        <w:snapToGrid w:val="0"/>
        <w:spacing w:after="0" w:line="300" w:lineRule="auto"/>
        <w:jc w:val="center"/>
        <w:rPr>
          <w:rFonts w:ascii="Arial" w:hAnsi="Arial" w:cs="Arial"/>
          <w:sz w:val="20"/>
          <w:szCs w:val="20"/>
        </w:rPr>
      </w:pPr>
      <w:r>
        <w:rPr>
          <w:rFonts w:ascii="Arial" w:hAnsi="Arial" w:cs="Arial"/>
          <w:b/>
          <w:sz w:val="20"/>
          <w:szCs w:val="20"/>
        </w:rPr>
        <w:t>§ 17</w:t>
      </w:r>
    </w:p>
    <w:p w14:paraId="4598CB2E" w14:textId="77777777" w:rsidR="00193152" w:rsidRPr="00790D65" w:rsidRDefault="00193152" w:rsidP="00FC2E79">
      <w:pPr>
        <w:numPr>
          <w:ilvl w:val="0"/>
          <w:numId w:val="20"/>
        </w:numPr>
        <w:snapToGrid w:val="0"/>
        <w:spacing w:after="0" w:line="300" w:lineRule="auto"/>
        <w:ind w:left="567" w:hanging="567"/>
        <w:jc w:val="both"/>
        <w:rPr>
          <w:rFonts w:ascii="Arial" w:hAnsi="Arial" w:cs="Arial"/>
          <w:sz w:val="20"/>
        </w:rPr>
      </w:pPr>
      <w:r w:rsidRPr="00790D65">
        <w:rPr>
          <w:rFonts w:ascii="Arial" w:hAnsi="Arial" w:cs="Arial"/>
          <w:sz w:val="20"/>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11B78040"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Dane osobowe Wykonawcy (imię, nazwisko, adres e-mail, nr telefonu) będą przetwarzane przez Zamawiającego w związku z realizacją umowy,</w:t>
      </w:r>
    </w:p>
    <w:p w14:paraId="47BFD73D" w14:textId="282B808E"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Administratorem danych osobowych Wykonawcy jest Burmistrz Miasta Szczecinek, pl.</w:t>
      </w:r>
      <w:r w:rsidR="00FC2E79">
        <w:rPr>
          <w:rFonts w:ascii="Arial" w:hAnsi="Arial" w:cs="Arial"/>
          <w:sz w:val="20"/>
        </w:rPr>
        <w:t> </w:t>
      </w:r>
      <w:r w:rsidRPr="00790D65">
        <w:rPr>
          <w:rFonts w:ascii="Arial" w:hAnsi="Arial" w:cs="Arial"/>
          <w:sz w:val="20"/>
        </w:rPr>
        <w:t>Wolności 13, 78-400 Szczecinek,</w:t>
      </w:r>
    </w:p>
    <w:p w14:paraId="25B11DA6" w14:textId="2A05FE5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Administrator powołał Inspektora Ochrony Danych, z którym można kontaktować się w</w:t>
      </w:r>
      <w:r w:rsidR="00FC2E79">
        <w:rPr>
          <w:rFonts w:ascii="Arial" w:hAnsi="Arial" w:cs="Arial"/>
          <w:sz w:val="20"/>
        </w:rPr>
        <w:t> </w:t>
      </w:r>
      <w:r w:rsidRPr="00790D65">
        <w:rPr>
          <w:rFonts w:ascii="Arial" w:hAnsi="Arial" w:cs="Arial"/>
          <w:sz w:val="20"/>
        </w:rPr>
        <w:t xml:space="preserve">siedzibie Administratora lub za pośrednictwem poczty elektronicznej </w:t>
      </w:r>
      <w:hyperlink r:id="rId8" w:history="1">
        <w:r w:rsidRPr="00C61C36">
          <w:rPr>
            <w:rFonts w:ascii="Arial" w:hAnsi="Arial" w:cs="Arial"/>
            <w:sz w:val="20"/>
          </w:rPr>
          <w:t>iod@um.szczecinek.pl</w:t>
        </w:r>
      </w:hyperlink>
      <w:r w:rsidRPr="00790D65">
        <w:rPr>
          <w:rFonts w:ascii="Arial" w:hAnsi="Arial" w:cs="Arial"/>
          <w:sz w:val="20"/>
        </w:rPr>
        <w:t>,</w:t>
      </w:r>
    </w:p>
    <w:p w14:paraId="16CB1EA8" w14:textId="33F6DFB0"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w:t>
      </w:r>
      <w:r w:rsidR="00FC2E79">
        <w:rPr>
          <w:rFonts w:ascii="Arial" w:hAnsi="Arial" w:cs="Arial"/>
          <w:sz w:val="20"/>
        </w:rPr>
        <w:t> </w:t>
      </w:r>
      <w:r w:rsidRPr="00790D65">
        <w:rPr>
          <w:rFonts w:ascii="Arial" w:hAnsi="Arial" w:cs="Arial"/>
          <w:sz w:val="20"/>
        </w:rPr>
        <w:t>przetwarzania tych danych na podstawie przepisów prawa,</w:t>
      </w:r>
    </w:p>
    <w:p w14:paraId="0963D319"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Wykonawca posiada:</w:t>
      </w:r>
    </w:p>
    <w:p w14:paraId="55A6252C" w14:textId="77777777" w:rsidR="004405FD"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lastRenderedPageBreak/>
        <w:t>na podstawie art. 15 RODO prawo dostępu do danych osobowych dotyczących Wykonawcy</w:t>
      </w:r>
      <w:r w:rsidRPr="00790D65">
        <w:rPr>
          <w:rFonts w:ascii="Arial" w:hAnsi="Arial" w:cs="Arial"/>
          <w:i/>
          <w:sz w:val="20"/>
        </w:rPr>
        <w:t xml:space="preserve">.     </w:t>
      </w:r>
    </w:p>
    <w:p w14:paraId="61ECE093" w14:textId="77777777" w:rsidR="004405FD"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 xml:space="preserve">na podstawie art. 16 RODO prawo do sprostowania danych osobowych. </w:t>
      </w:r>
    </w:p>
    <w:p w14:paraId="57704E34" w14:textId="3EA6C725" w:rsidR="004405FD"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na podstawie art. 18 RODO prawo żądania od administratora ograniczenia przetwarzania danych osobowych z zastrzeżeniem przypadków, o których mowa w</w:t>
      </w:r>
      <w:r w:rsidR="00FC2E79">
        <w:rPr>
          <w:rFonts w:ascii="Arial" w:hAnsi="Arial" w:cs="Arial"/>
          <w:sz w:val="20"/>
        </w:rPr>
        <w:t> </w:t>
      </w:r>
      <w:r w:rsidRPr="00790D65">
        <w:rPr>
          <w:rFonts w:ascii="Arial" w:hAnsi="Arial" w:cs="Arial"/>
          <w:sz w:val="20"/>
        </w:rPr>
        <w:t>art. 18 ust. 2 RODO. Prawo do ograniczenia przetwarzania nie ma zastosowania w odniesieniu do przechowywania, w celu zapewnienia korzystania ze środków ochrony prawnej lub w celu ochrony praw innej osoby fizycznej lub prawnej lub</w:t>
      </w:r>
      <w:r w:rsidR="00FC2E79">
        <w:rPr>
          <w:rFonts w:ascii="Arial" w:hAnsi="Arial" w:cs="Arial"/>
          <w:sz w:val="20"/>
        </w:rPr>
        <w:t> </w:t>
      </w:r>
      <w:r w:rsidRPr="00790D65">
        <w:rPr>
          <w:rFonts w:ascii="Arial" w:hAnsi="Arial" w:cs="Arial"/>
          <w:sz w:val="20"/>
        </w:rPr>
        <w:t>z</w:t>
      </w:r>
      <w:r w:rsidR="00FC2E79">
        <w:rPr>
          <w:rFonts w:ascii="Arial" w:hAnsi="Arial" w:cs="Arial"/>
          <w:sz w:val="20"/>
        </w:rPr>
        <w:t> </w:t>
      </w:r>
      <w:r w:rsidRPr="00790D65">
        <w:rPr>
          <w:rFonts w:ascii="Arial" w:hAnsi="Arial" w:cs="Arial"/>
          <w:sz w:val="20"/>
        </w:rPr>
        <w:t>uwagi na ważne względy interesu publicznego Unii Europejskiej lub państwa członkowskiego,</w:t>
      </w:r>
    </w:p>
    <w:p w14:paraId="0A7502D3" w14:textId="1F9E568B" w:rsidR="00193152"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 xml:space="preserve">prawo do wniesienia skargi do </w:t>
      </w:r>
      <w:bookmarkStart w:id="1" w:name="_Hlk54612444"/>
      <w:r w:rsidRPr="00790D65">
        <w:rPr>
          <w:rFonts w:ascii="Arial" w:hAnsi="Arial" w:cs="Arial"/>
          <w:sz w:val="20"/>
        </w:rPr>
        <w:t>Prezesa Urzędu Ochrony Danych Osobowych,</w:t>
      </w:r>
      <w:bookmarkEnd w:id="1"/>
      <w:r w:rsidRPr="00790D65">
        <w:rPr>
          <w:rFonts w:ascii="Arial" w:hAnsi="Arial" w:cs="Arial"/>
          <w:sz w:val="20"/>
        </w:rPr>
        <w:t xml:space="preserve"> ul.</w:t>
      </w:r>
      <w:r w:rsidR="00FC2E79">
        <w:rPr>
          <w:rFonts w:ascii="Arial" w:hAnsi="Arial" w:cs="Arial"/>
          <w:sz w:val="20"/>
        </w:rPr>
        <w:t> </w:t>
      </w:r>
      <w:r w:rsidRPr="00790D65">
        <w:rPr>
          <w:rFonts w:ascii="Arial" w:hAnsi="Arial" w:cs="Arial"/>
          <w:sz w:val="20"/>
        </w:rPr>
        <w:t>Stawki 2, 00-193 Warszawa, gdy Wykonawca uzna, że przetwarzanie danych osobowych dotyczących Wykonawcy narusza przepisy RODO,</w:t>
      </w:r>
    </w:p>
    <w:p w14:paraId="45FA1BA3"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Wykonawcy nie przysługuje:</w:t>
      </w:r>
    </w:p>
    <w:p w14:paraId="270324E4" w14:textId="77777777" w:rsidR="004405FD" w:rsidRPr="00790D65" w:rsidRDefault="00193152" w:rsidP="00FC2E79">
      <w:pPr>
        <w:numPr>
          <w:ilvl w:val="0"/>
          <w:numId w:val="21"/>
        </w:numPr>
        <w:snapToGrid w:val="0"/>
        <w:spacing w:after="0" w:line="300" w:lineRule="auto"/>
        <w:ind w:left="1701" w:hanging="567"/>
        <w:jc w:val="both"/>
        <w:rPr>
          <w:rFonts w:ascii="Arial" w:hAnsi="Arial" w:cs="Arial"/>
          <w:i/>
          <w:sz w:val="20"/>
        </w:rPr>
      </w:pPr>
      <w:r w:rsidRPr="00790D65">
        <w:rPr>
          <w:rFonts w:ascii="Arial" w:hAnsi="Arial" w:cs="Arial"/>
          <w:sz w:val="20"/>
        </w:rPr>
        <w:t>w związku z art. 17 ust. 3 lit. b, d lub e RODO prawo do usunięcia danych osobowych,</w:t>
      </w:r>
    </w:p>
    <w:p w14:paraId="3EAB0F27" w14:textId="77777777" w:rsidR="004405FD" w:rsidRPr="00790D65" w:rsidRDefault="00193152" w:rsidP="00FC2E79">
      <w:pPr>
        <w:numPr>
          <w:ilvl w:val="0"/>
          <w:numId w:val="21"/>
        </w:numPr>
        <w:snapToGrid w:val="0"/>
        <w:spacing w:after="0" w:line="300" w:lineRule="auto"/>
        <w:ind w:left="1701" w:hanging="567"/>
        <w:jc w:val="both"/>
        <w:rPr>
          <w:rFonts w:ascii="Arial" w:hAnsi="Arial" w:cs="Arial"/>
          <w:i/>
          <w:sz w:val="20"/>
        </w:rPr>
      </w:pPr>
      <w:r w:rsidRPr="00790D65">
        <w:rPr>
          <w:rFonts w:ascii="Arial" w:hAnsi="Arial" w:cs="Arial"/>
          <w:sz w:val="20"/>
        </w:rPr>
        <w:t>prawo do przenoszenia danych osobowych, o którym mowa w art. 20 RODO,</w:t>
      </w:r>
    </w:p>
    <w:p w14:paraId="43711A38" w14:textId="77777777" w:rsidR="00193152" w:rsidRPr="00790D65" w:rsidRDefault="00193152" w:rsidP="00FC2E79">
      <w:pPr>
        <w:numPr>
          <w:ilvl w:val="0"/>
          <w:numId w:val="21"/>
        </w:numPr>
        <w:snapToGrid w:val="0"/>
        <w:spacing w:after="0" w:line="300" w:lineRule="auto"/>
        <w:ind w:left="1701" w:hanging="567"/>
        <w:jc w:val="both"/>
        <w:rPr>
          <w:rFonts w:ascii="Arial" w:hAnsi="Arial" w:cs="Arial"/>
          <w:i/>
          <w:sz w:val="20"/>
        </w:rPr>
      </w:pPr>
      <w:r w:rsidRPr="00790D65">
        <w:rPr>
          <w:rFonts w:ascii="Arial" w:hAnsi="Arial" w:cs="Arial"/>
          <w:bCs/>
          <w:sz w:val="20"/>
        </w:rPr>
        <w:t>na podstawie art. 21 RODO prawo sprzeciwu, wobec przetwarzania danych osobowych, gdyż podstawą prawną przetwarzania danych osobowych Wykonawcy jest art. 6 ust. 1 lit. c RODO,</w:t>
      </w:r>
    </w:p>
    <w:p w14:paraId="6507A205"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 xml:space="preserve">Dane osobowe Wykonawcy będą przechowywane przez czas trwania umowy, a po jej zakończeniu przez okres wynikający z przepisów o archiwizacji i przedawnieniu roszczeń, </w:t>
      </w:r>
    </w:p>
    <w:p w14:paraId="70DF8530"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Podanie danych jest warunkiem zawarcia umowy, a ich niepodanie uniemożliwi zawarcie umowy.</w:t>
      </w:r>
    </w:p>
    <w:p w14:paraId="4A056771" w14:textId="7E2CF6A6" w:rsidR="00193152" w:rsidRPr="00790D65" w:rsidRDefault="00193152" w:rsidP="00FC2E79">
      <w:pPr>
        <w:numPr>
          <w:ilvl w:val="0"/>
          <w:numId w:val="20"/>
        </w:numPr>
        <w:snapToGrid w:val="0"/>
        <w:spacing w:after="0" w:line="300" w:lineRule="auto"/>
        <w:ind w:left="567" w:hanging="567"/>
        <w:jc w:val="both"/>
        <w:rPr>
          <w:rFonts w:ascii="Arial" w:hAnsi="Arial" w:cs="Arial"/>
          <w:sz w:val="20"/>
        </w:rPr>
      </w:pPr>
      <w:r w:rsidRPr="00790D65">
        <w:rPr>
          <w:rFonts w:ascii="Arial" w:hAnsi="Arial" w:cs="Arial"/>
          <w:sz w:val="20"/>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4C5E2E32" w14:textId="2302200E" w:rsidR="008E2680" w:rsidRPr="00790D65" w:rsidRDefault="00193152" w:rsidP="00FC2E79">
      <w:pPr>
        <w:numPr>
          <w:ilvl w:val="0"/>
          <w:numId w:val="20"/>
        </w:numPr>
        <w:snapToGrid w:val="0"/>
        <w:spacing w:after="0" w:line="300" w:lineRule="auto"/>
        <w:ind w:left="567" w:hanging="567"/>
        <w:jc w:val="both"/>
        <w:rPr>
          <w:rFonts w:ascii="Arial" w:hAnsi="Arial" w:cs="Arial"/>
          <w:sz w:val="20"/>
        </w:rPr>
      </w:pPr>
      <w:r w:rsidRPr="00790D65">
        <w:rPr>
          <w:rFonts w:ascii="Arial" w:hAnsi="Arial" w:cs="Arial"/>
          <w:sz w:val="20"/>
        </w:rPr>
        <w:t>Zamawiający w związku z udostępnieniem Wykonawcy danych osób zaangażowanych w</w:t>
      </w:r>
      <w:r w:rsidR="00FC2E79">
        <w:rPr>
          <w:rFonts w:ascii="Arial" w:hAnsi="Arial" w:cs="Arial"/>
          <w:sz w:val="20"/>
        </w:rPr>
        <w:t> </w:t>
      </w:r>
      <w:r w:rsidRPr="00790D65">
        <w:rPr>
          <w:rFonts w:ascii="Arial" w:hAnsi="Arial" w:cs="Arial"/>
          <w:sz w:val="20"/>
        </w:rPr>
        <w:t>realizację umowy zobowiązuje się do wypełnienia obowiązku informacyjnego, o którym mowa w art. 13 i 14 RODO. Obowiązek informacyjny powinien zostać wypełniony wobec wszystkich osób zaangażowanych przez Zamawiającego w realizację umowy i powinien polegać co</w:t>
      </w:r>
      <w:r w:rsidR="00FC2E79">
        <w:rPr>
          <w:rFonts w:ascii="Arial" w:hAnsi="Arial" w:cs="Arial"/>
          <w:sz w:val="20"/>
        </w:rPr>
        <w:t> </w:t>
      </w:r>
      <w:r w:rsidRPr="00790D65">
        <w:rPr>
          <w:rFonts w:ascii="Arial" w:hAnsi="Arial" w:cs="Arial"/>
          <w:sz w:val="20"/>
        </w:rPr>
        <w:t>najmniej na przedstawieniu treści klauzuli informacyjnej.</w:t>
      </w:r>
    </w:p>
    <w:p w14:paraId="5EFBF790" w14:textId="77777777" w:rsidR="00173018" w:rsidRPr="00790D65" w:rsidRDefault="00173018" w:rsidP="00FC2E79">
      <w:pPr>
        <w:pStyle w:val="Bezodstpw"/>
        <w:snapToGrid w:val="0"/>
        <w:spacing w:line="300" w:lineRule="auto"/>
        <w:jc w:val="center"/>
        <w:rPr>
          <w:rFonts w:ascii="Arial" w:hAnsi="Arial" w:cs="Arial"/>
          <w:b/>
          <w:sz w:val="20"/>
          <w:szCs w:val="20"/>
        </w:rPr>
      </w:pPr>
    </w:p>
    <w:p w14:paraId="464F2F33" w14:textId="19330F1E" w:rsidR="00167B23" w:rsidRPr="00790D65" w:rsidRDefault="0007708F" w:rsidP="00FC2E79">
      <w:pPr>
        <w:pStyle w:val="Bezodstpw"/>
        <w:snapToGrid w:val="0"/>
        <w:spacing w:line="300" w:lineRule="auto"/>
        <w:jc w:val="center"/>
        <w:rPr>
          <w:rFonts w:ascii="Arial" w:hAnsi="Arial" w:cs="Arial"/>
          <w:b/>
          <w:sz w:val="20"/>
          <w:szCs w:val="20"/>
        </w:rPr>
      </w:pPr>
      <w:r>
        <w:rPr>
          <w:rFonts w:ascii="Arial" w:hAnsi="Arial" w:cs="Arial"/>
          <w:b/>
          <w:sz w:val="20"/>
          <w:szCs w:val="20"/>
        </w:rPr>
        <w:t>§ 18</w:t>
      </w:r>
    </w:p>
    <w:p w14:paraId="66D28FA4" w14:textId="759357FB" w:rsidR="00167B23" w:rsidRPr="00790D65" w:rsidRDefault="00167B23"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Niniejszą umowę sporządzono w dwóch jednobrzmiących egzemplarzach, po jednym egzemplarzu dla</w:t>
      </w:r>
      <w:r w:rsidR="00FC2E79">
        <w:rPr>
          <w:rFonts w:ascii="Arial" w:hAnsi="Arial" w:cs="Arial"/>
          <w:sz w:val="20"/>
          <w:szCs w:val="20"/>
        </w:rPr>
        <w:t> </w:t>
      </w:r>
      <w:r w:rsidRPr="00790D65">
        <w:rPr>
          <w:rFonts w:ascii="Arial" w:hAnsi="Arial" w:cs="Arial"/>
          <w:sz w:val="20"/>
          <w:szCs w:val="20"/>
        </w:rPr>
        <w:t>każdej ze stron.</w:t>
      </w:r>
    </w:p>
    <w:p w14:paraId="36DD77CC" w14:textId="77777777" w:rsidR="00167B23" w:rsidRPr="00790D65" w:rsidRDefault="00167B23" w:rsidP="00FC2E79">
      <w:pPr>
        <w:pStyle w:val="Bezodstpw"/>
        <w:snapToGrid w:val="0"/>
        <w:spacing w:line="300" w:lineRule="auto"/>
        <w:jc w:val="both"/>
        <w:rPr>
          <w:rFonts w:ascii="Arial" w:hAnsi="Arial" w:cs="Arial"/>
          <w:sz w:val="20"/>
          <w:szCs w:val="20"/>
        </w:rPr>
      </w:pPr>
    </w:p>
    <w:p w14:paraId="5450203E" w14:textId="77777777" w:rsidR="00356D75" w:rsidRPr="00790D65" w:rsidRDefault="00356D75" w:rsidP="00FC2E79">
      <w:pPr>
        <w:pStyle w:val="Bezodstpw"/>
        <w:snapToGrid w:val="0"/>
        <w:spacing w:line="300" w:lineRule="auto"/>
        <w:jc w:val="both"/>
        <w:rPr>
          <w:rFonts w:ascii="Arial" w:hAnsi="Arial" w:cs="Arial"/>
          <w:sz w:val="20"/>
          <w:szCs w:val="20"/>
        </w:rPr>
      </w:pPr>
    </w:p>
    <w:p w14:paraId="42A992E3" w14:textId="77777777" w:rsidR="00167B23" w:rsidRPr="00790D65" w:rsidRDefault="00167B23" w:rsidP="00FC2E79">
      <w:pPr>
        <w:pStyle w:val="Bezodstpw"/>
        <w:snapToGrid w:val="0"/>
        <w:spacing w:line="300" w:lineRule="auto"/>
        <w:jc w:val="center"/>
        <w:rPr>
          <w:rFonts w:ascii="Arial" w:hAnsi="Arial" w:cs="Arial"/>
          <w:sz w:val="20"/>
          <w:szCs w:val="20"/>
        </w:rPr>
      </w:pPr>
      <w:r w:rsidRPr="00790D65">
        <w:rPr>
          <w:rFonts w:ascii="Arial" w:hAnsi="Arial" w:cs="Arial"/>
          <w:sz w:val="20"/>
          <w:szCs w:val="20"/>
        </w:rPr>
        <w:t>________________________</w:t>
      </w:r>
      <w:r w:rsidRPr="00790D65">
        <w:rPr>
          <w:rFonts w:ascii="Arial" w:hAnsi="Arial" w:cs="Arial"/>
          <w:sz w:val="20"/>
          <w:szCs w:val="20"/>
        </w:rPr>
        <w:tab/>
      </w:r>
      <w:r w:rsidRPr="00790D65">
        <w:rPr>
          <w:rFonts w:ascii="Arial" w:hAnsi="Arial" w:cs="Arial"/>
          <w:sz w:val="20"/>
          <w:szCs w:val="20"/>
        </w:rPr>
        <w:tab/>
      </w:r>
      <w:r w:rsidRPr="00790D65">
        <w:rPr>
          <w:rFonts w:ascii="Arial" w:hAnsi="Arial" w:cs="Arial"/>
          <w:sz w:val="20"/>
          <w:szCs w:val="20"/>
        </w:rPr>
        <w:tab/>
      </w:r>
      <w:r w:rsidRPr="00790D65">
        <w:rPr>
          <w:rFonts w:ascii="Arial" w:hAnsi="Arial" w:cs="Arial"/>
          <w:sz w:val="20"/>
          <w:szCs w:val="20"/>
        </w:rPr>
        <w:tab/>
      </w:r>
      <w:r w:rsidRPr="00790D65">
        <w:rPr>
          <w:rFonts w:ascii="Arial" w:hAnsi="Arial" w:cs="Arial"/>
          <w:sz w:val="20"/>
          <w:szCs w:val="20"/>
        </w:rPr>
        <w:tab/>
        <w:t>________________________</w:t>
      </w:r>
    </w:p>
    <w:p w14:paraId="7E74DB30" w14:textId="77777777" w:rsidR="00AF25AF" w:rsidRPr="00010CFC" w:rsidRDefault="00167B23" w:rsidP="00FC2E79">
      <w:pPr>
        <w:pStyle w:val="Bezodstpw"/>
        <w:snapToGrid w:val="0"/>
        <w:spacing w:line="300" w:lineRule="auto"/>
        <w:jc w:val="center"/>
        <w:rPr>
          <w:rFonts w:ascii="Arial" w:hAnsi="Arial" w:cs="Arial"/>
          <w:i/>
          <w:sz w:val="18"/>
          <w:szCs w:val="20"/>
        </w:rPr>
      </w:pPr>
      <w:r w:rsidRPr="00010CFC">
        <w:rPr>
          <w:rFonts w:ascii="Arial" w:hAnsi="Arial" w:cs="Arial"/>
          <w:i/>
          <w:sz w:val="18"/>
          <w:szCs w:val="20"/>
        </w:rPr>
        <w:t>Zamawiający</w:t>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t>Wykonawca</w:t>
      </w:r>
    </w:p>
    <w:sectPr w:rsidR="00AF25AF" w:rsidRPr="00010CFC" w:rsidSect="00DD3956">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AA6B5" w16cid:durableId="2A8958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4283" w14:textId="77777777" w:rsidR="00B14808" w:rsidRDefault="00B14808">
      <w:pPr>
        <w:spacing w:after="0" w:line="240" w:lineRule="auto"/>
      </w:pPr>
      <w:r>
        <w:separator/>
      </w:r>
    </w:p>
  </w:endnote>
  <w:endnote w:type="continuationSeparator" w:id="0">
    <w:p w14:paraId="2B124E1E" w14:textId="77777777" w:rsidR="00B14808" w:rsidRDefault="00B1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291253"/>
      <w:docPartObj>
        <w:docPartGallery w:val="Page Numbers (Bottom of Page)"/>
        <w:docPartUnique/>
      </w:docPartObj>
    </w:sdtPr>
    <w:sdtEndPr/>
    <w:sdtContent>
      <w:p w14:paraId="2AC19F1C" w14:textId="77777777" w:rsidR="00AA50FA" w:rsidRPr="00B4259F" w:rsidRDefault="00AA50FA">
        <w:pPr>
          <w:pStyle w:val="Stopka"/>
          <w:jc w:val="right"/>
          <w:rPr>
            <w:rFonts w:ascii="Arial" w:eastAsiaTheme="majorEastAsia" w:hAnsi="Arial" w:cs="Arial"/>
            <w:sz w:val="16"/>
            <w:szCs w:val="16"/>
          </w:rPr>
        </w:pPr>
        <w:r w:rsidRPr="00B4259F">
          <w:rPr>
            <w:rFonts w:ascii="Arial" w:eastAsiaTheme="majorEastAsia" w:hAnsi="Arial" w:cs="Arial"/>
            <w:sz w:val="16"/>
            <w:szCs w:val="16"/>
          </w:rPr>
          <w:t xml:space="preserve">str. </w:t>
        </w:r>
        <w:r w:rsidRPr="00B4259F">
          <w:rPr>
            <w:rFonts w:ascii="Arial" w:eastAsiaTheme="minorEastAsia" w:hAnsi="Arial" w:cs="Arial"/>
            <w:sz w:val="16"/>
            <w:szCs w:val="16"/>
          </w:rPr>
          <w:fldChar w:fldCharType="begin"/>
        </w:r>
        <w:r w:rsidRPr="00B4259F">
          <w:rPr>
            <w:rFonts w:ascii="Arial" w:hAnsi="Arial" w:cs="Arial"/>
            <w:sz w:val="16"/>
            <w:szCs w:val="16"/>
          </w:rPr>
          <w:instrText>PAGE    \* MERGEFORMAT</w:instrText>
        </w:r>
        <w:r w:rsidRPr="00B4259F">
          <w:rPr>
            <w:rFonts w:ascii="Arial" w:eastAsiaTheme="minorEastAsia" w:hAnsi="Arial" w:cs="Arial"/>
            <w:sz w:val="16"/>
            <w:szCs w:val="16"/>
          </w:rPr>
          <w:fldChar w:fldCharType="separate"/>
        </w:r>
        <w:r w:rsidR="006F6D5D" w:rsidRPr="006F6D5D">
          <w:rPr>
            <w:rFonts w:ascii="Arial" w:eastAsiaTheme="majorEastAsia" w:hAnsi="Arial" w:cs="Arial"/>
            <w:noProof/>
            <w:sz w:val="16"/>
            <w:szCs w:val="16"/>
          </w:rPr>
          <w:t>1</w:t>
        </w:r>
        <w:r w:rsidRPr="00B4259F">
          <w:rPr>
            <w:rFonts w:ascii="Arial" w:eastAsiaTheme="majorEastAsia" w:hAnsi="Arial" w:cs="Arial"/>
            <w:sz w:val="16"/>
            <w:szCs w:val="16"/>
          </w:rPr>
          <w:fldChar w:fldCharType="end"/>
        </w:r>
      </w:p>
    </w:sdtContent>
  </w:sdt>
  <w:p w14:paraId="6101CD23" w14:textId="77777777" w:rsidR="00AA50FA" w:rsidRDefault="00AA50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33449" w14:textId="77777777" w:rsidR="00B14808" w:rsidRDefault="00B14808">
      <w:pPr>
        <w:spacing w:after="0" w:line="240" w:lineRule="auto"/>
      </w:pPr>
      <w:r>
        <w:separator/>
      </w:r>
    </w:p>
  </w:footnote>
  <w:footnote w:type="continuationSeparator" w:id="0">
    <w:p w14:paraId="34DAFA7B" w14:textId="77777777" w:rsidR="00B14808" w:rsidRDefault="00B14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592C"/>
    <w:multiLevelType w:val="hybridMultilevel"/>
    <w:tmpl w:val="7A4E7506"/>
    <w:lvl w:ilvl="0" w:tplc="089A74F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BD22CEA"/>
    <w:multiLevelType w:val="multilevel"/>
    <w:tmpl w:val="85A0F2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5D095E"/>
    <w:multiLevelType w:val="hybridMultilevel"/>
    <w:tmpl w:val="187EE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6D6B80"/>
    <w:multiLevelType w:val="hybridMultilevel"/>
    <w:tmpl w:val="BA4EB2F0"/>
    <w:lvl w:ilvl="0" w:tplc="000000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090011">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14AA62D9"/>
    <w:multiLevelType w:val="hybridMultilevel"/>
    <w:tmpl w:val="BFA468C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A45067E"/>
    <w:multiLevelType w:val="hybridMultilevel"/>
    <w:tmpl w:val="9EEEB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714" w:hanging="360"/>
      </w:pPr>
      <w:rPr>
        <w:rFonts w:ascii="Times New Roman" w:hAnsi="Times New Roman" w:cs="Times New Roman" w:hint="default"/>
        <w:color w:val="auto"/>
      </w:rPr>
    </w:lvl>
    <w:lvl w:ilvl="1" w:tplc="04150003">
      <w:start w:val="1"/>
      <w:numFmt w:val="bullet"/>
      <w:lvlText w:val="o"/>
      <w:lvlJc w:val="left"/>
      <w:pPr>
        <w:ind w:left="2434" w:hanging="360"/>
      </w:pPr>
      <w:rPr>
        <w:rFonts w:ascii="Courier New" w:hAnsi="Courier New" w:cs="Courier New" w:hint="default"/>
      </w:rPr>
    </w:lvl>
    <w:lvl w:ilvl="2" w:tplc="04150005">
      <w:start w:val="1"/>
      <w:numFmt w:val="bullet"/>
      <w:lvlText w:val=""/>
      <w:lvlJc w:val="left"/>
      <w:pPr>
        <w:ind w:left="3154" w:hanging="360"/>
      </w:pPr>
      <w:rPr>
        <w:rFonts w:ascii="Wingdings" w:hAnsi="Wingdings" w:hint="default"/>
      </w:rPr>
    </w:lvl>
    <w:lvl w:ilvl="3" w:tplc="04150001">
      <w:start w:val="1"/>
      <w:numFmt w:val="bullet"/>
      <w:lvlText w:val=""/>
      <w:lvlJc w:val="left"/>
      <w:pPr>
        <w:ind w:left="3874" w:hanging="360"/>
      </w:pPr>
      <w:rPr>
        <w:rFonts w:ascii="Symbol" w:hAnsi="Symbol" w:hint="default"/>
      </w:rPr>
    </w:lvl>
    <w:lvl w:ilvl="4" w:tplc="04150003">
      <w:start w:val="1"/>
      <w:numFmt w:val="bullet"/>
      <w:lvlText w:val="o"/>
      <w:lvlJc w:val="left"/>
      <w:pPr>
        <w:ind w:left="4594" w:hanging="360"/>
      </w:pPr>
      <w:rPr>
        <w:rFonts w:ascii="Courier New" w:hAnsi="Courier New" w:cs="Courier New" w:hint="default"/>
      </w:rPr>
    </w:lvl>
    <w:lvl w:ilvl="5" w:tplc="04150005">
      <w:start w:val="1"/>
      <w:numFmt w:val="bullet"/>
      <w:lvlText w:val=""/>
      <w:lvlJc w:val="left"/>
      <w:pPr>
        <w:ind w:left="5314" w:hanging="360"/>
      </w:pPr>
      <w:rPr>
        <w:rFonts w:ascii="Wingdings" w:hAnsi="Wingdings" w:hint="default"/>
      </w:rPr>
    </w:lvl>
    <w:lvl w:ilvl="6" w:tplc="04150001">
      <w:start w:val="1"/>
      <w:numFmt w:val="bullet"/>
      <w:lvlText w:val=""/>
      <w:lvlJc w:val="left"/>
      <w:pPr>
        <w:ind w:left="6034" w:hanging="360"/>
      </w:pPr>
      <w:rPr>
        <w:rFonts w:ascii="Symbol" w:hAnsi="Symbol" w:hint="default"/>
      </w:rPr>
    </w:lvl>
    <w:lvl w:ilvl="7" w:tplc="04150003">
      <w:start w:val="1"/>
      <w:numFmt w:val="bullet"/>
      <w:lvlText w:val="o"/>
      <w:lvlJc w:val="left"/>
      <w:pPr>
        <w:ind w:left="6754" w:hanging="360"/>
      </w:pPr>
      <w:rPr>
        <w:rFonts w:ascii="Courier New" w:hAnsi="Courier New" w:cs="Courier New" w:hint="default"/>
      </w:rPr>
    </w:lvl>
    <w:lvl w:ilvl="8" w:tplc="04150005">
      <w:start w:val="1"/>
      <w:numFmt w:val="bullet"/>
      <w:lvlText w:val=""/>
      <w:lvlJc w:val="left"/>
      <w:pPr>
        <w:ind w:left="7474" w:hanging="360"/>
      </w:pPr>
      <w:rPr>
        <w:rFonts w:ascii="Wingdings" w:hAnsi="Wingdings" w:hint="default"/>
      </w:rPr>
    </w:lvl>
  </w:abstractNum>
  <w:abstractNum w:abstractNumId="7">
    <w:nsid w:val="1DBA1F76"/>
    <w:multiLevelType w:val="hybridMultilevel"/>
    <w:tmpl w:val="70FE4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E3E61A9"/>
    <w:multiLevelType w:val="hybridMultilevel"/>
    <w:tmpl w:val="CF581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41C7E"/>
    <w:multiLevelType w:val="hybridMultilevel"/>
    <w:tmpl w:val="B8820118"/>
    <w:lvl w:ilvl="0" w:tplc="00000004">
      <w:start w:val="1"/>
      <w:numFmt w:val="decimal"/>
      <w:lvlText w:val="%1)"/>
      <w:lvlJc w:val="left"/>
      <w:pPr>
        <w:ind w:left="720" w:hanging="360"/>
      </w:pPr>
      <w:rPr>
        <w:rFonts w:cs="Times New Roman"/>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090011">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1D05FD9"/>
    <w:multiLevelType w:val="hybridMultilevel"/>
    <w:tmpl w:val="5720F186"/>
    <w:lvl w:ilvl="0" w:tplc="3BCA138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562DB6"/>
    <w:multiLevelType w:val="hybridMultilevel"/>
    <w:tmpl w:val="A79A5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12ED5"/>
    <w:multiLevelType w:val="hybridMultilevel"/>
    <w:tmpl w:val="C4128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C1200"/>
    <w:multiLevelType w:val="hybridMultilevel"/>
    <w:tmpl w:val="C26E8D86"/>
    <w:lvl w:ilvl="0" w:tplc="04150017">
      <w:start w:val="1"/>
      <w:numFmt w:val="lowerLetter"/>
      <w:lvlText w:val="%1)"/>
      <w:lvlJc w:val="left"/>
      <w:pPr>
        <w:ind w:left="720" w:hanging="360"/>
      </w:pPr>
    </w:lvl>
    <w:lvl w:ilvl="1" w:tplc="B6BCDA88">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A850A0"/>
    <w:multiLevelType w:val="hybridMultilevel"/>
    <w:tmpl w:val="0D7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62E411E"/>
    <w:multiLevelType w:val="hybridMultilevel"/>
    <w:tmpl w:val="C658BEAA"/>
    <w:lvl w:ilvl="0" w:tplc="8F7E595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nsid w:val="3A354D25"/>
    <w:multiLevelType w:val="hybridMultilevel"/>
    <w:tmpl w:val="7FB82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A56F68"/>
    <w:multiLevelType w:val="hybridMultilevel"/>
    <w:tmpl w:val="649C3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98388C"/>
    <w:multiLevelType w:val="hybridMultilevel"/>
    <w:tmpl w:val="31BC5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D74C33"/>
    <w:multiLevelType w:val="hybridMultilevel"/>
    <w:tmpl w:val="26C600C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48F21E93"/>
    <w:multiLevelType w:val="hybridMultilevel"/>
    <w:tmpl w:val="69344E82"/>
    <w:lvl w:ilvl="0" w:tplc="089A74FA">
      <w:start w:val="1"/>
      <w:numFmt w:val="lowerLetter"/>
      <w:lvlText w:val="%1)"/>
      <w:lvlJc w:val="left"/>
      <w:pPr>
        <w:tabs>
          <w:tab w:val="num" w:pos="720"/>
        </w:tabs>
        <w:ind w:left="720" w:hanging="360"/>
      </w:pPr>
      <w:rPr>
        <w:rFonts w:hint="default"/>
      </w:rPr>
    </w:lvl>
    <w:lvl w:ilvl="1" w:tplc="9E7EEB0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D697301"/>
    <w:multiLevelType w:val="hybridMultilevel"/>
    <w:tmpl w:val="BC743A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F610073"/>
    <w:multiLevelType w:val="multilevel"/>
    <w:tmpl w:val="520E7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hAnsi="Verdana" w:cs="Verdana" w:hint="default"/>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4">
    <w:nsid w:val="5305391E"/>
    <w:multiLevelType w:val="hybridMultilevel"/>
    <w:tmpl w:val="F6163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521B20"/>
    <w:multiLevelType w:val="hybridMultilevel"/>
    <w:tmpl w:val="8F0AD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614990"/>
    <w:multiLevelType w:val="hybridMultilevel"/>
    <w:tmpl w:val="D09A3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041998"/>
    <w:multiLevelType w:val="hybridMultilevel"/>
    <w:tmpl w:val="12129F6E"/>
    <w:lvl w:ilvl="0" w:tplc="AF76D190">
      <w:start w:val="1"/>
      <w:numFmt w:val="decimal"/>
      <w:lvlText w:val="%1)"/>
      <w:lvlJc w:val="left"/>
      <w:pPr>
        <w:ind w:left="720" w:hanging="360"/>
      </w:pPr>
      <w:rPr>
        <w:rFonts w:ascii="Arial" w:eastAsiaTheme="minorHAnsi" w:hAnsi="Arial" w:cs="Arial"/>
      </w:rPr>
    </w:lvl>
    <w:lvl w:ilvl="1" w:tplc="FD0AF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1569C0"/>
    <w:multiLevelType w:val="hybridMultilevel"/>
    <w:tmpl w:val="2A961C48"/>
    <w:lvl w:ilvl="0" w:tplc="B608E9B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04629E"/>
    <w:multiLevelType w:val="hybridMultilevel"/>
    <w:tmpl w:val="BED0E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CF549C"/>
    <w:multiLevelType w:val="hybridMultilevel"/>
    <w:tmpl w:val="07FCC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E2415D"/>
    <w:multiLevelType w:val="hybridMultilevel"/>
    <w:tmpl w:val="915C1E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360334A"/>
    <w:multiLevelType w:val="hybridMultilevel"/>
    <w:tmpl w:val="C948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BE2BCC"/>
    <w:multiLevelType w:val="hybridMultilevel"/>
    <w:tmpl w:val="F98AA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B00447"/>
    <w:multiLevelType w:val="hybridMultilevel"/>
    <w:tmpl w:val="7DF0FB5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6C37506C"/>
    <w:multiLevelType w:val="hybridMultilevel"/>
    <w:tmpl w:val="7E82A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4C0E93"/>
    <w:multiLevelType w:val="hybridMultilevel"/>
    <w:tmpl w:val="BB1CB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9F7329"/>
    <w:multiLevelType w:val="hybridMultilevel"/>
    <w:tmpl w:val="9EC69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5632AD"/>
    <w:multiLevelType w:val="hybridMultilevel"/>
    <w:tmpl w:val="0A42F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737AB0"/>
    <w:multiLevelType w:val="hybridMultilevel"/>
    <w:tmpl w:val="0574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AC17C4"/>
    <w:multiLevelType w:val="hybridMultilevel"/>
    <w:tmpl w:val="F74E2008"/>
    <w:lvl w:ilvl="0" w:tplc="E2D47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C7701E"/>
    <w:multiLevelType w:val="hybridMultilevel"/>
    <w:tmpl w:val="41C0B4CE"/>
    <w:lvl w:ilvl="0" w:tplc="C29A180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541A87"/>
    <w:multiLevelType w:val="hybridMultilevel"/>
    <w:tmpl w:val="AB461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A0024A"/>
    <w:multiLevelType w:val="hybridMultilevel"/>
    <w:tmpl w:val="24206882"/>
    <w:lvl w:ilvl="0" w:tplc="C4C8CDB2">
      <w:start w:val="1"/>
      <w:numFmt w:val="decimal"/>
      <w:lvlText w:val="%1)"/>
      <w:lvlJc w:val="left"/>
      <w:pPr>
        <w:ind w:left="1080" w:hanging="72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EF488D"/>
    <w:multiLevelType w:val="multilevel"/>
    <w:tmpl w:val="159A32A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21"/>
  </w:num>
  <w:num w:numId="15">
    <w:abstractNumId w:val="4"/>
  </w:num>
  <w:num w:numId="16">
    <w:abstractNumId w:val="24"/>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16"/>
  </w:num>
  <w:num w:numId="22">
    <w:abstractNumId w:val="28"/>
  </w:num>
  <w:num w:numId="23">
    <w:abstractNumId w:val="27"/>
  </w:num>
  <w:num w:numId="24">
    <w:abstractNumId w:val="36"/>
  </w:num>
  <w:num w:numId="25">
    <w:abstractNumId w:val="32"/>
  </w:num>
  <w:num w:numId="26">
    <w:abstractNumId w:val="37"/>
  </w:num>
  <w:num w:numId="27">
    <w:abstractNumId w:val="17"/>
  </w:num>
  <w:num w:numId="28">
    <w:abstractNumId w:val="40"/>
  </w:num>
  <w:num w:numId="29">
    <w:abstractNumId w:val="25"/>
  </w:num>
  <w:num w:numId="30">
    <w:abstractNumId w:val="13"/>
  </w:num>
  <w:num w:numId="31">
    <w:abstractNumId w:val="1"/>
  </w:num>
  <w:num w:numId="32">
    <w:abstractNumId w:val="42"/>
  </w:num>
  <w:num w:numId="33">
    <w:abstractNumId w:val="5"/>
  </w:num>
  <w:num w:numId="34">
    <w:abstractNumId w:val="7"/>
  </w:num>
  <w:num w:numId="35">
    <w:abstractNumId w:val="19"/>
  </w:num>
  <w:num w:numId="36">
    <w:abstractNumId w:val="31"/>
  </w:num>
  <w:num w:numId="37">
    <w:abstractNumId w:val="9"/>
  </w:num>
  <w:num w:numId="38">
    <w:abstractNumId w:val="3"/>
  </w:num>
  <w:num w:numId="39">
    <w:abstractNumId w:val="20"/>
  </w:num>
  <w:num w:numId="40">
    <w:abstractNumId w:val="44"/>
  </w:num>
  <w:num w:numId="41">
    <w:abstractNumId w:val="18"/>
  </w:num>
  <w:num w:numId="42">
    <w:abstractNumId w:val="23"/>
  </w:num>
  <w:num w:numId="43">
    <w:abstractNumId w:val="14"/>
  </w:num>
  <w:num w:numId="44">
    <w:abstractNumId w:val="35"/>
  </w:num>
  <w:num w:numId="45">
    <w:abstractNumId w:val="11"/>
  </w:num>
  <w:num w:numId="46">
    <w:abstractNumId w:val="43"/>
  </w:num>
  <w:num w:numId="47">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23"/>
    <w:rsid w:val="00005517"/>
    <w:rsid w:val="00010CFC"/>
    <w:rsid w:val="00017E1E"/>
    <w:rsid w:val="0003715E"/>
    <w:rsid w:val="00076880"/>
    <w:rsid w:val="0007708F"/>
    <w:rsid w:val="00082F51"/>
    <w:rsid w:val="00093C3D"/>
    <w:rsid w:val="000947E6"/>
    <w:rsid w:val="00095334"/>
    <w:rsid w:val="000A1458"/>
    <w:rsid w:val="000A3422"/>
    <w:rsid w:val="000A7129"/>
    <w:rsid w:val="000B4263"/>
    <w:rsid w:val="000B749B"/>
    <w:rsid w:val="000C2DCD"/>
    <w:rsid w:val="000C3CE4"/>
    <w:rsid w:val="000C4467"/>
    <w:rsid w:val="000C64AC"/>
    <w:rsid w:val="000C6912"/>
    <w:rsid w:val="000D2F5A"/>
    <w:rsid w:val="000E0F1F"/>
    <w:rsid w:val="000E17AE"/>
    <w:rsid w:val="000E5B07"/>
    <w:rsid w:val="001120B0"/>
    <w:rsid w:val="0011559F"/>
    <w:rsid w:val="001208D8"/>
    <w:rsid w:val="001336C0"/>
    <w:rsid w:val="001368AB"/>
    <w:rsid w:val="00167B23"/>
    <w:rsid w:val="00173018"/>
    <w:rsid w:val="001767D1"/>
    <w:rsid w:val="0018323B"/>
    <w:rsid w:val="00184F6E"/>
    <w:rsid w:val="00193152"/>
    <w:rsid w:val="001B055F"/>
    <w:rsid w:val="001C1338"/>
    <w:rsid w:val="001F3A57"/>
    <w:rsid w:val="001F4602"/>
    <w:rsid w:val="00201670"/>
    <w:rsid w:val="0022359A"/>
    <w:rsid w:val="00242188"/>
    <w:rsid w:val="0024396A"/>
    <w:rsid w:val="00256E1F"/>
    <w:rsid w:val="00280C4A"/>
    <w:rsid w:val="002827A9"/>
    <w:rsid w:val="002A0F42"/>
    <w:rsid w:val="002A34ED"/>
    <w:rsid w:val="002B0DB9"/>
    <w:rsid w:val="002B3853"/>
    <w:rsid w:val="002B7766"/>
    <w:rsid w:val="002B795C"/>
    <w:rsid w:val="002C2409"/>
    <w:rsid w:val="002C28D5"/>
    <w:rsid w:val="002D7E9D"/>
    <w:rsid w:val="002F670B"/>
    <w:rsid w:val="002F74BB"/>
    <w:rsid w:val="00301145"/>
    <w:rsid w:val="003243A0"/>
    <w:rsid w:val="00324B76"/>
    <w:rsid w:val="003277E7"/>
    <w:rsid w:val="00332138"/>
    <w:rsid w:val="00334887"/>
    <w:rsid w:val="00345CBF"/>
    <w:rsid w:val="0034719D"/>
    <w:rsid w:val="003554A4"/>
    <w:rsid w:val="00356174"/>
    <w:rsid w:val="00356D75"/>
    <w:rsid w:val="00362A77"/>
    <w:rsid w:val="0038069A"/>
    <w:rsid w:val="00390486"/>
    <w:rsid w:val="003A12F7"/>
    <w:rsid w:val="003B07F2"/>
    <w:rsid w:val="003B0BA6"/>
    <w:rsid w:val="003D0586"/>
    <w:rsid w:val="003D07E4"/>
    <w:rsid w:val="003D312C"/>
    <w:rsid w:val="003D401B"/>
    <w:rsid w:val="003F76AD"/>
    <w:rsid w:val="00405262"/>
    <w:rsid w:val="00410DC6"/>
    <w:rsid w:val="0041671E"/>
    <w:rsid w:val="00421C46"/>
    <w:rsid w:val="00421D67"/>
    <w:rsid w:val="00430EC4"/>
    <w:rsid w:val="00430ECA"/>
    <w:rsid w:val="004405FD"/>
    <w:rsid w:val="00454197"/>
    <w:rsid w:val="0045452C"/>
    <w:rsid w:val="00475EA8"/>
    <w:rsid w:val="00476FE2"/>
    <w:rsid w:val="0048503F"/>
    <w:rsid w:val="004A7421"/>
    <w:rsid w:val="004E2189"/>
    <w:rsid w:val="004E5599"/>
    <w:rsid w:val="004F7778"/>
    <w:rsid w:val="00504802"/>
    <w:rsid w:val="005137BD"/>
    <w:rsid w:val="00515E32"/>
    <w:rsid w:val="00516285"/>
    <w:rsid w:val="005264FC"/>
    <w:rsid w:val="005267DD"/>
    <w:rsid w:val="0053020F"/>
    <w:rsid w:val="0053210F"/>
    <w:rsid w:val="005340A8"/>
    <w:rsid w:val="00536502"/>
    <w:rsid w:val="005422FA"/>
    <w:rsid w:val="00545C62"/>
    <w:rsid w:val="00566B75"/>
    <w:rsid w:val="00581C62"/>
    <w:rsid w:val="00584012"/>
    <w:rsid w:val="00590AB4"/>
    <w:rsid w:val="00596B44"/>
    <w:rsid w:val="005A54F7"/>
    <w:rsid w:val="005B17C9"/>
    <w:rsid w:val="005C3761"/>
    <w:rsid w:val="005E2763"/>
    <w:rsid w:val="005E3219"/>
    <w:rsid w:val="00625FCF"/>
    <w:rsid w:val="00631FC2"/>
    <w:rsid w:val="00636A6F"/>
    <w:rsid w:val="00637629"/>
    <w:rsid w:val="006411F6"/>
    <w:rsid w:val="00646F47"/>
    <w:rsid w:val="00655B49"/>
    <w:rsid w:val="00663CF5"/>
    <w:rsid w:val="0066445C"/>
    <w:rsid w:val="00677544"/>
    <w:rsid w:val="00680524"/>
    <w:rsid w:val="00681DDD"/>
    <w:rsid w:val="00685294"/>
    <w:rsid w:val="00696CDE"/>
    <w:rsid w:val="006A1413"/>
    <w:rsid w:val="006A3718"/>
    <w:rsid w:val="006B3A6B"/>
    <w:rsid w:val="006B3CEE"/>
    <w:rsid w:val="006B5F18"/>
    <w:rsid w:val="006C4593"/>
    <w:rsid w:val="006C65F3"/>
    <w:rsid w:val="006D48B1"/>
    <w:rsid w:val="006D54A0"/>
    <w:rsid w:val="006E0CA4"/>
    <w:rsid w:val="006E5468"/>
    <w:rsid w:val="006E566B"/>
    <w:rsid w:val="006F3A8D"/>
    <w:rsid w:val="006F4909"/>
    <w:rsid w:val="006F6D5D"/>
    <w:rsid w:val="0070440A"/>
    <w:rsid w:val="00727436"/>
    <w:rsid w:val="00727CE1"/>
    <w:rsid w:val="0074423B"/>
    <w:rsid w:val="0075252B"/>
    <w:rsid w:val="00761E59"/>
    <w:rsid w:val="00774FF9"/>
    <w:rsid w:val="007807BA"/>
    <w:rsid w:val="00781126"/>
    <w:rsid w:val="00786528"/>
    <w:rsid w:val="00790D65"/>
    <w:rsid w:val="0079766C"/>
    <w:rsid w:val="007A2CD8"/>
    <w:rsid w:val="007C1C11"/>
    <w:rsid w:val="007D7EAB"/>
    <w:rsid w:val="007E1876"/>
    <w:rsid w:val="007E1EBC"/>
    <w:rsid w:val="007E52EC"/>
    <w:rsid w:val="007F0A89"/>
    <w:rsid w:val="007F1E27"/>
    <w:rsid w:val="007F66BF"/>
    <w:rsid w:val="0080054F"/>
    <w:rsid w:val="00805051"/>
    <w:rsid w:val="008064E9"/>
    <w:rsid w:val="00807953"/>
    <w:rsid w:val="00810C68"/>
    <w:rsid w:val="00833C45"/>
    <w:rsid w:val="008434ED"/>
    <w:rsid w:val="008512F6"/>
    <w:rsid w:val="0086245F"/>
    <w:rsid w:val="00862B6E"/>
    <w:rsid w:val="008840C8"/>
    <w:rsid w:val="0088793D"/>
    <w:rsid w:val="008976B1"/>
    <w:rsid w:val="008B3363"/>
    <w:rsid w:val="008D68D6"/>
    <w:rsid w:val="008E2680"/>
    <w:rsid w:val="0090691B"/>
    <w:rsid w:val="009220E8"/>
    <w:rsid w:val="009233CE"/>
    <w:rsid w:val="00944CF7"/>
    <w:rsid w:val="00952FEB"/>
    <w:rsid w:val="00953AF0"/>
    <w:rsid w:val="009657CF"/>
    <w:rsid w:val="009937C4"/>
    <w:rsid w:val="009B726B"/>
    <w:rsid w:val="009C082A"/>
    <w:rsid w:val="009D0A74"/>
    <w:rsid w:val="009E469A"/>
    <w:rsid w:val="009F0B68"/>
    <w:rsid w:val="009F3623"/>
    <w:rsid w:val="009F7CFB"/>
    <w:rsid w:val="00A000F0"/>
    <w:rsid w:val="00A0600B"/>
    <w:rsid w:val="00A113B3"/>
    <w:rsid w:val="00A1312B"/>
    <w:rsid w:val="00A13BA1"/>
    <w:rsid w:val="00A16719"/>
    <w:rsid w:val="00A179AC"/>
    <w:rsid w:val="00A21210"/>
    <w:rsid w:val="00A21A4C"/>
    <w:rsid w:val="00A23280"/>
    <w:rsid w:val="00A31373"/>
    <w:rsid w:val="00A442BE"/>
    <w:rsid w:val="00A6119C"/>
    <w:rsid w:val="00A61447"/>
    <w:rsid w:val="00A65959"/>
    <w:rsid w:val="00A76B08"/>
    <w:rsid w:val="00A9414D"/>
    <w:rsid w:val="00A96F27"/>
    <w:rsid w:val="00AA50FA"/>
    <w:rsid w:val="00AB0847"/>
    <w:rsid w:val="00AD0590"/>
    <w:rsid w:val="00AD3DCD"/>
    <w:rsid w:val="00AD4383"/>
    <w:rsid w:val="00AD5555"/>
    <w:rsid w:val="00AE1353"/>
    <w:rsid w:val="00AF25AF"/>
    <w:rsid w:val="00B004CA"/>
    <w:rsid w:val="00B011EF"/>
    <w:rsid w:val="00B14725"/>
    <w:rsid w:val="00B14808"/>
    <w:rsid w:val="00B168A5"/>
    <w:rsid w:val="00B27B92"/>
    <w:rsid w:val="00B55595"/>
    <w:rsid w:val="00B5744E"/>
    <w:rsid w:val="00B624BE"/>
    <w:rsid w:val="00B65E3D"/>
    <w:rsid w:val="00B67FAF"/>
    <w:rsid w:val="00B77774"/>
    <w:rsid w:val="00B86B68"/>
    <w:rsid w:val="00B9255C"/>
    <w:rsid w:val="00BA4D1C"/>
    <w:rsid w:val="00BE64D2"/>
    <w:rsid w:val="00BE784C"/>
    <w:rsid w:val="00BF1190"/>
    <w:rsid w:val="00C005F8"/>
    <w:rsid w:val="00C00783"/>
    <w:rsid w:val="00C10AE5"/>
    <w:rsid w:val="00C17759"/>
    <w:rsid w:val="00C34D72"/>
    <w:rsid w:val="00C42D24"/>
    <w:rsid w:val="00C61C36"/>
    <w:rsid w:val="00C77AE9"/>
    <w:rsid w:val="00C803E4"/>
    <w:rsid w:val="00C87FC8"/>
    <w:rsid w:val="00C933A6"/>
    <w:rsid w:val="00C94505"/>
    <w:rsid w:val="00CA7B80"/>
    <w:rsid w:val="00CB1605"/>
    <w:rsid w:val="00CC21B6"/>
    <w:rsid w:val="00CC2D56"/>
    <w:rsid w:val="00CC75B4"/>
    <w:rsid w:val="00CD1451"/>
    <w:rsid w:val="00CD15C7"/>
    <w:rsid w:val="00CE0CC3"/>
    <w:rsid w:val="00CE5105"/>
    <w:rsid w:val="00CE6C3F"/>
    <w:rsid w:val="00CF4FD1"/>
    <w:rsid w:val="00D02AA7"/>
    <w:rsid w:val="00D12161"/>
    <w:rsid w:val="00D15B8A"/>
    <w:rsid w:val="00D25B6A"/>
    <w:rsid w:val="00D3065C"/>
    <w:rsid w:val="00D36641"/>
    <w:rsid w:val="00D4175B"/>
    <w:rsid w:val="00D45592"/>
    <w:rsid w:val="00D47597"/>
    <w:rsid w:val="00D52FB0"/>
    <w:rsid w:val="00D57D68"/>
    <w:rsid w:val="00D63098"/>
    <w:rsid w:val="00D64FDB"/>
    <w:rsid w:val="00D84995"/>
    <w:rsid w:val="00D86BA2"/>
    <w:rsid w:val="00DA4098"/>
    <w:rsid w:val="00DB0AC5"/>
    <w:rsid w:val="00DC12CA"/>
    <w:rsid w:val="00DD3956"/>
    <w:rsid w:val="00DF6FF2"/>
    <w:rsid w:val="00E033DC"/>
    <w:rsid w:val="00E20CE8"/>
    <w:rsid w:val="00E41350"/>
    <w:rsid w:val="00E459C9"/>
    <w:rsid w:val="00E767EC"/>
    <w:rsid w:val="00E8206B"/>
    <w:rsid w:val="00E92747"/>
    <w:rsid w:val="00E93A69"/>
    <w:rsid w:val="00EA017A"/>
    <w:rsid w:val="00EF32F6"/>
    <w:rsid w:val="00EF3418"/>
    <w:rsid w:val="00F129A5"/>
    <w:rsid w:val="00F165D0"/>
    <w:rsid w:val="00F300AB"/>
    <w:rsid w:val="00F33DA5"/>
    <w:rsid w:val="00F43484"/>
    <w:rsid w:val="00F47585"/>
    <w:rsid w:val="00F50052"/>
    <w:rsid w:val="00F54CC6"/>
    <w:rsid w:val="00F629D7"/>
    <w:rsid w:val="00F92E32"/>
    <w:rsid w:val="00F937B2"/>
    <w:rsid w:val="00FB5050"/>
    <w:rsid w:val="00FB6B17"/>
    <w:rsid w:val="00FB7A6D"/>
    <w:rsid w:val="00FC2E79"/>
    <w:rsid w:val="00FF11BC"/>
    <w:rsid w:val="00FF24C2"/>
    <w:rsid w:val="00FF6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7CED"/>
  <w15:docId w15:val="{C6EDF769-418A-45EF-BDD3-C86B6CD1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7B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67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B23"/>
  </w:style>
  <w:style w:type="paragraph" w:styleId="Akapitzlist">
    <w:name w:val="List Paragraph"/>
    <w:basedOn w:val="Normalny"/>
    <w:uiPriority w:val="1"/>
    <w:qFormat/>
    <w:rsid w:val="00167B23"/>
    <w:pPr>
      <w:ind w:left="720"/>
      <w:contextualSpacing/>
    </w:pPr>
  </w:style>
  <w:style w:type="paragraph" w:styleId="Bezodstpw">
    <w:name w:val="No Spacing"/>
    <w:qFormat/>
    <w:rsid w:val="00167B23"/>
    <w:pPr>
      <w:spacing w:after="0" w:line="240" w:lineRule="auto"/>
    </w:pPr>
  </w:style>
  <w:style w:type="paragraph" w:styleId="Nagwek">
    <w:name w:val="header"/>
    <w:basedOn w:val="Normalny"/>
    <w:link w:val="NagwekZnak"/>
    <w:unhideWhenUsed/>
    <w:rsid w:val="006F3A8D"/>
    <w:pPr>
      <w:tabs>
        <w:tab w:val="center" w:pos="4536"/>
        <w:tab w:val="right" w:pos="9072"/>
      </w:tabs>
      <w:spacing w:after="0" w:line="240" w:lineRule="auto"/>
    </w:pPr>
  </w:style>
  <w:style w:type="character" w:customStyle="1" w:styleId="NagwekZnak">
    <w:name w:val="Nagłówek Znak"/>
    <w:basedOn w:val="Domylnaczcionkaakapitu"/>
    <w:link w:val="Nagwek"/>
    <w:rsid w:val="006F3A8D"/>
  </w:style>
  <w:style w:type="character" w:styleId="Hipercze">
    <w:name w:val="Hyperlink"/>
    <w:basedOn w:val="Domylnaczcionkaakapitu"/>
    <w:uiPriority w:val="99"/>
    <w:unhideWhenUsed/>
    <w:rsid w:val="00F50052"/>
    <w:rPr>
      <w:color w:val="0000FF" w:themeColor="hyperlink"/>
      <w:u w:val="single"/>
    </w:rPr>
  </w:style>
  <w:style w:type="paragraph" w:styleId="Tekstpodstawowy">
    <w:name w:val="Body Text"/>
    <w:basedOn w:val="Normalny"/>
    <w:link w:val="TekstpodstawowyZnak"/>
    <w:rsid w:val="00786528"/>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786528"/>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semiHidden/>
    <w:unhideWhenUsed/>
    <w:rsid w:val="00FF24C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F24C2"/>
  </w:style>
  <w:style w:type="paragraph" w:customStyle="1" w:styleId="Default">
    <w:name w:val="Default"/>
    <w:rsid w:val="003D401B"/>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qFormat/>
    <w:rsid w:val="00F129A5"/>
    <w:rPr>
      <w:b/>
      <w:bCs/>
    </w:rPr>
  </w:style>
  <w:style w:type="paragraph" w:customStyle="1" w:styleId="Akapitzlist1">
    <w:name w:val="Akapit z listą1"/>
    <w:basedOn w:val="Normalny"/>
    <w:rsid w:val="00FC2E79"/>
    <w:pPr>
      <w:ind w:left="720"/>
    </w:pPr>
    <w:rPr>
      <w:rFonts w:ascii="Calibri" w:eastAsia="Calibri" w:hAnsi="Calibri" w:cs="Calibri"/>
    </w:rPr>
  </w:style>
  <w:style w:type="paragraph" w:customStyle="1" w:styleId="Jasnasiatkaakcent31">
    <w:name w:val="Jasna siatka — akcent 31"/>
    <w:basedOn w:val="Normalny"/>
    <w:uiPriority w:val="34"/>
    <w:qFormat/>
    <w:rsid w:val="00FC2E79"/>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803E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C803E4"/>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A61447"/>
    <w:rPr>
      <w:sz w:val="16"/>
      <w:szCs w:val="16"/>
    </w:rPr>
  </w:style>
  <w:style w:type="paragraph" w:styleId="Tekstkomentarza">
    <w:name w:val="annotation text"/>
    <w:basedOn w:val="Normalny"/>
    <w:link w:val="TekstkomentarzaZnak"/>
    <w:uiPriority w:val="99"/>
    <w:semiHidden/>
    <w:unhideWhenUsed/>
    <w:rsid w:val="00A614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1447"/>
    <w:rPr>
      <w:sz w:val="20"/>
      <w:szCs w:val="20"/>
    </w:rPr>
  </w:style>
  <w:style w:type="paragraph" w:styleId="Tematkomentarza">
    <w:name w:val="annotation subject"/>
    <w:basedOn w:val="Tekstkomentarza"/>
    <w:next w:val="Tekstkomentarza"/>
    <w:link w:val="TematkomentarzaZnak"/>
    <w:uiPriority w:val="99"/>
    <w:semiHidden/>
    <w:unhideWhenUsed/>
    <w:rsid w:val="00A61447"/>
    <w:rPr>
      <w:b/>
      <w:bCs/>
    </w:rPr>
  </w:style>
  <w:style w:type="character" w:customStyle="1" w:styleId="TematkomentarzaZnak">
    <w:name w:val="Temat komentarza Znak"/>
    <w:basedOn w:val="TekstkomentarzaZnak"/>
    <w:link w:val="Tematkomentarza"/>
    <w:uiPriority w:val="99"/>
    <w:semiHidden/>
    <w:rsid w:val="00A61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70639">
      <w:bodyDiv w:val="1"/>
      <w:marLeft w:val="0"/>
      <w:marRight w:val="0"/>
      <w:marTop w:val="0"/>
      <w:marBottom w:val="0"/>
      <w:divBdr>
        <w:top w:val="none" w:sz="0" w:space="0" w:color="auto"/>
        <w:left w:val="none" w:sz="0" w:space="0" w:color="auto"/>
        <w:bottom w:val="none" w:sz="0" w:space="0" w:color="auto"/>
        <w:right w:val="none" w:sz="0" w:space="0" w:color="auto"/>
      </w:divBdr>
    </w:div>
    <w:div w:id="2113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8EB3-C9C7-4E50-A3C7-690FAF4C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4140</Words>
  <Characters>24841</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Wilk</dc:creator>
  <cp:lastModifiedBy>Ludwiczak Aleksandra</cp:lastModifiedBy>
  <cp:revision>13</cp:revision>
  <cp:lastPrinted>2017-07-14T07:40:00Z</cp:lastPrinted>
  <dcterms:created xsi:type="dcterms:W3CDTF">2024-09-09T09:43:00Z</dcterms:created>
  <dcterms:modified xsi:type="dcterms:W3CDTF">2024-09-12T10:42:00Z</dcterms:modified>
</cp:coreProperties>
</file>