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20" w:rsidRPr="00013F2D" w:rsidRDefault="0085007D" w:rsidP="00A41839">
      <w:pPr>
        <w:pStyle w:val="Tytu"/>
        <w:snapToGrid w:val="0"/>
        <w:spacing w:line="300" w:lineRule="auto"/>
        <w:rPr>
          <w:rFonts w:ascii="Tahoma" w:hAnsi="Tahoma" w:cs="Tahoma"/>
          <w:sz w:val="20"/>
        </w:rPr>
      </w:pPr>
      <w:r w:rsidRPr="00013F2D">
        <w:rPr>
          <w:rFonts w:ascii="Tahoma" w:hAnsi="Tahoma" w:cs="Tahoma"/>
          <w:sz w:val="20"/>
        </w:rPr>
        <w:t xml:space="preserve"> </w:t>
      </w:r>
      <w:r w:rsidR="00902E67" w:rsidRPr="00013F2D">
        <w:rPr>
          <w:rFonts w:ascii="Tahoma" w:hAnsi="Tahoma" w:cs="Tahoma"/>
          <w:sz w:val="20"/>
        </w:rPr>
        <w:t>U M O W A</w:t>
      </w:r>
      <w:r w:rsidR="00F71490" w:rsidRPr="00013F2D">
        <w:rPr>
          <w:rFonts w:ascii="Tahoma" w:hAnsi="Tahoma" w:cs="Tahoma"/>
          <w:sz w:val="20"/>
        </w:rPr>
        <w:t xml:space="preserve"> - wzór</w:t>
      </w:r>
    </w:p>
    <w:p w:rsidR="00F53220" w:rsidRPr="00013F2D" w:rsidRDefault="008A7A31" w:rsidP="00A41839">
      <w:pPr>
        <w:snapToGrid w:val="0"/>
        <w:spacing w:line="300" w:lineRule="auto"/>
        <w:jc w:val="center"/>
        <w:rPr>
          <w:rFonts w:ascii="Tahoma" w:hAnsi="Tahoma" w:cs="Tahoma"/>
          <w:b/>
          <w:sz w:val="20"/>
        </w:rPr>
      </w:pPr>
      <w:r w:rsidRPr="00013F2D">
        <w:rPr>
          <w:rFonts w:ascii="Tahoma" w:hAnsi="Tahoma" w:cs="Tahoma"/>
          <w:b/>
          <w:sz w:val="20"/>
        </w:rPr>
        <w:t>K.7234.</w:t>
      </w:r>
      <w:r w:rsidR="00FE2E81" w:rsidRPr="00013F2D">
        <w:rPr>
          <w:rFonts w:ascii="Tahoma" w:hAnsi="Tahoma" w:cs="Tahoma"/>
          <w:b/>
          <w:sz w:val="20"/>
        </w:rPr>
        <w:t>4</w:t>
      </w:r>
      <w:r w:rsidRPr="00013F2D">
        <w:rPr>
          <w:rFonts w:ascii="Tahoma" w:hAnsi="Tahoma" w:cs="Tahoma"/>
          <w:b/>
          <w:sz w:val="20"/>
        </w:rPr>
        <w:t>.</w:t>
      </w:r>
      <w:r w:rsidR="00F71490" w:rsidRPr="00013F2D">
        <w:rPr>
          <w:rFonts w:ascii="Tahoma" w:hAnsi="Tahoma" w:cs="Tahoma"/>
          <w:b/>
          <w:sz w:val="20"/>
        </w:rPr>
        <w:t>1</w:t>
      </w:r>
      <w:r w:rsidRPr="00013F2D">
        <w:rPr>
          <w:rFonts w:ascii="Tahoma" w:hAnsi="Tahoma" w:cs="Tahoma"/>
          <w:b/>
          <w:sz w:val="20"/>
        </w:rPr>
        <w:t>.20</w:t>
      </w:r>
      <w:r w:rsidR="00DD178E" w:rsidRPr="00013F2D">
        <w:rPr>
          <w:rFonts w:ascii="Tahoma" w:hAnsi="Tahoma" w:cs="Tahoma"/>
          <w:b/>
          <w:sz w:val="20"/>
        </w:rPr>
        <w:t>2</w:t>
      </w:r>
      <w:r w:rsidR="003747A2">
        <w:rPr>
          <w:rFonts w:ascii="Tahoma" w:hAnsi="Tahoma" w:cs="Tahoma"/>
          <w:b/>
          <w:sz w:val="20"/>
        </w:rPr>
        <w:t>4</w:t>
      </w:r>
    </w:p>
    <w:p w:rsidR="00F53220" w:rsidRPr="00013F2D" w:rsidRDefault="00F53220" w:rsidP="00A41839">
      <w:pPr>
        <w:snapToGrid w:val="0"/>
        <w:spacing w:line="300" w:lineRule="auto"/>
        <w:rPr>
          <w:rFonts w:ascii="Tahoma" w:hAnsi="Tahoma" w:cs="Tahoma"/>
          <w:b/>
          <w:sz w:val="20"/>
        </w:rPr>
      </w:pPr>
    </w:p>
    <w:p w:rsidR="00A41839" w:rsidRDefault="00D8308B" w:rsidP="00A41839">
      <w:pPr>
        <w:snapToGrid w:val="0"/>
        <w:spacing w:line="300" w:lineRule="auto"/>
        <w:jc w:val="both"/>
        <w:rPr>
          <w:rFonts w:ascii="Tahoma" w:hAnsi="Tahoma" w:cs="Tahoma"/>
          <w:sz w:val="20"/>
        </w:rPr>
      </w:pPr>
      <w:r>
        <w:rPr>
          <w:rFonts w:ascii="Tahoma" w:hAnsi="Tahoma" w:cs="Tahoma"/>
          <w:sz w:val="20"/>
        </w:rPr>
        <w:t>W</w:t>
      </w:r>
      <w:r w:rsidR="00F53220" w:rsidRPr="00013F2D">
        <w:rPr>
          <w:rFonts w:ascii="Tahoma" w:hAnsi="Tahoma" w:cs="Tahoma"/>
          <w:sz w:val="20"/>
        </w:rPr>
        <w:t xml:space="preserve"> dniu </w:t>
      </w:r>
      <w:r w:rsidR="00F71490" w:rsidRPr="00013F2D">
        <w:rPr>
          <w:rFonts w:ascii="Tahoma" w:hAnsi="Tahoma" w:cs="Tahoma"/>
          <w:sz w:val="20"/>
        </w:rPr>
        <w:t xml:space="preserve">…………… </w:t>
      </w:r>
      <w:r w:rsidR="00F53220" w:rsidRPr="00013F2D">
        <w:rPr>
          <w:rFonts w:ascii="Tahoma" w:hAnsi="Tahoma" w:cs="Tahoma"/>
          <w:sz w:val="20"/>
        </w:rPr>
        <w:t xml:space="preserve">w Szczecinku pomiędzy </w:t>
      </w:r>
      <w:r w:rsidR="002319ED" w:rsidRPr="00D8308B">
        <w:rPr>
          <w:rFonts w:ascii="Tahoma" w:hAnsi="Tahoma" w:cs="Tahoma"/>
          <w:b/>
          <w:bCs/>
          <w:sz w:val="20"/>
        </w:rPr>
        <w:t>Miastem</w:t>
      </w:r>
      <w:r w:rsidR="0041220A" w:rsidRPr="00D8308B">
        <w:rPr>
          <w:rFonts w:ascii="Tahoma" w:hAnsi="Tahoma" w:cs="Tahoma"/>
          <w:b/>
          <w:bCs/>
          <w:sz w:val="20"/>
        </w:rPr>
        <w:t xml:space="preserve"> Szczecinek</w:t>
      </w:r>
      <w:r w:rsidR="0041220A" w:rsidRPr="00013F2D">
        <w:rPr>
          <w:rFonts w:ascii="Tahoma" w:hAnsi="Tahoma" w:cs="Tahoma"/>
          <w:sz w:val="20"/>
        </w:rPr>
        <w:t>, p</w:t>
      </w:r>
      <w:r w:rsidR="00F53220" w:rsidRPr="00013F2D">
        <w:rPr>
          <w:rFonts w:ascii="Tahoma" w:hAnsi="Tahoma" w:cs="Tahoma"/>
          <w:sz w:val="20"/>
        </w:rPr>
        <w:t>l. Wolności 13, 78-</w:t>
      </w:r>
      <w:r w:rsidR="0041220A" w:rsidRPr="00013F2D">
        <w:rPr>
          <w:rFonts w:ascii="Tahoma" w:hAnsi="Tahoma" w:cs="Tahoma"/>
          <w:sz w:val="20"/>
        </w:rPr>
        <w:t>4</w:t>
      </w:r>
      <w:r w:rsidR="00F53220" w:rsidRPr="00013F2D">
        <w:rPr>
          <w:rFonts w:ascii="Tahoma" w:hAnsi="Tahoma" w:cs="Tahoma"/>
          <w:sz w:val="20"/>
        </w:rPr>
        <w:t>00 Szczecinek,</w:t>
      </w:r>
      <w:r w:rsidR="00CC5E92" w:rsidRPr="00013F2D">
        <w:rPr>
          <w:rFonts w:ascii="Tahoma" w:hAnsi="Tahoma" w:cs="Tahoma"/>
          <w:sz w:val="20"/>
        </w:rPr>
        <w:t xml:space="preserve"> </w:t>
      </w:r>
      <w:r w:rsidR="00F53220" w:rsidRPr="00013F2D">
        <w:rPr>
          <w:rFonts w:ascii="Tahoma" w:hAnsi="Tahoma" w:cs="Tahoma"/>
          <w:sz w:val="20"/>
        </w:rPr>
        <w:t>zwan</w:t>
      </w:r>
      <w:r w:rsidR="002319ED" w:rsidRPr="00013F2D">
        <w:rPr>
          <w:rFonts w:ascii="Tahoma" w:hAnsi="Tahoma" w:cs="Tahoma"/>
          <w:sz w:val="20"/>
        </w:rPr>
        <w:t>ym</w:t>
      </w:r>
      <w:r w:rsidR="00F53220" w:rsidRPr="00013F2D">
        <w:rPr>
          <w:rFonts w:ascii="Tahoma" w:hAnsi="Tahoma" w:cs="Tahoma"/>
          <w:sz w:val="20"/>
        </w:rPr>
        <w:t xml:space="preserve"> w dalszej treści umowy „Zamawiającym”, </w:t>
      </w:r>
    </w:p>
    <w:p w:rsidR="00F53220" w:rsidRPr="00013F2D" w:rsidRDefault="00F53220" w:rsidP="00A41839">
      <w:pPr>
        <w:snapToGrid w:val="0"/>
        <w:spacing w:line="300" w:lineRule="auto"/>
        <w:jc w:val="both"/>
        <w:rPr>
          <w:rFonts w:ascii="Tahoma" w:hAnsi="Tahoma" w:cs="Tahoma"/>
          <w:sz w:val="20"/>
        </w:rPr>
      </w:pPr>
      <w:r w:rsidRPr="00013F2D">
        <w:rPr>
          <w:rFonts w:ascii="Tahoma" w:hAnsi="Tahoma" w:cs="Tahoma"/>
          <w:sz w:val="20"/>
        </w:rPr>
        <w:t>reprezentowan</w:t>
      </w:r>
      <w:r w:rsidR="002319ED" w:rsidRPr="00013F2D">
        <w:rPr>
          <w:rFonts w:ascii="Tahoma" w:hAnsi="Tahoma" w:cs="Tahoma"/>
          <w:sz w:val="20"/>
        </w:rPr>
        <w:t>ym</w:t>
      </w:r>
      <w:r w:rsidRPr="00013F2D">
        <w:rPr>
          <w:rFonts w:ascii="Tahoma" w:hAnsi="Tahoma" w:cs="Tahoma"/>
          <w:sz w:val="20"/>
        </w:rPr>
        <w:t xml:space="preserve"> przez</w:t>
      </w:r>
      <w:r w:rsidR="00017DC8" w:rsidRPr="00013F2D">
        <w:rPr>
          <w:rFonts w:ascii="Tahoma" w:hAnsi="Tahoma" w:cs="Tahoma"/>
          <w:sz w:val="20"/>
        </w:rPr>
        <w:t xml:space="preserve"> Burmistrza Miasta Szczecin</w:t>
      </w:r>
      <w:r w:rsidR="00F77BF3" w:rsidRPr="00013F2D">
        <w:rPr>
          <w:rFonts w:ascii="Tahoma" w:hAnsi="Tahoma" w:cs="Tahoma"/>
          <w:sz w:val="20"/>
        </w:rPr>
        <w:t>e</w:t>
      </w:r>
      <w:r w:rsidR="00017DC8" w:rsidRPr="00013F2D">
        <w:rPr>
          <w:rFonts w:ascii="Tahoma" w:hAnsi="Tahoma" w:cs="Tahoma"/>
          <w:sz w:val="20"/>
        </w:rPr>
        <w:t xml:space="preserve">k w </w:t>
      </w:r>
      <w:r w:rsidR="009820AF" w:rsidRPr="00013F2D">
        <w:rPr>
          <w:rFonts w:ascii="Tahoma" w:hAnsi="Tahoma" w:cs="Tahoma"/>
          <w:sz w:val="20"/>
        </w:rPr>
        <w:t>imieniu, którego</w:t>
      </w:r>
      <w:r w:rsidR="00017DC8" w:rsidRPr="00013F2D">
        <w:rPr>
          <w:rFonts w:ascii="Tahoma" w:hAnsi="Tahoma" w:cs="Tahoma"/>
          <w:sz w:val="20"/>
        </w:rPr>
        <w:t xml:space="preserve"> działa</w:t>
      </w:r>
      <w:r w:rsidRPr="00013F2D">
        <w:rPr>
          <w:rFonts w:ascii="Tahoma" w:hAnsi="Tahoma" w:cs="Tahoma"/>
          <w:sz w:val="20"/>
        </w:rPr>
        <w:t>:</w:t>
      </w:r>
    </w:p>
    <w:p w:rsidR="00A41839" w:rsidRDefault="003747A2" w:rsidP="00A41839">
      <w:pPr>
        <w:snapToGrid w:val="0"/>
        <w:spacing w:line="300" w:lineRule="auto"/>
        <w:jc w:val="both"/>
        <w:rPr>
          <w:rFonts w:ascii="Tahoma" w:hAnsi="Tahoma" w:cs="Tahoma"/>
          <w:sz w:val="20"/>
        </w:rPr>
      </w:pPr>
      <w:r w:rsidRPr="003747A2">
        <w:rPr>
          <w:rFonts w:ascii="Tahoma" w:hAnsi="Tahoma" w:cs="Tahoma"/>
          <w:b/>
          <w:bCs/>
          <w:sz w:val="20"/>
        </w:rPr>
        <w:t xml:space="preserve">Beata Pszczoła – Bryńska </w:t>
      </w:r>
      <w:r w:rsidR="00F53220" w:rsidRPr="003747A2">
        <w:rPr>
          <w:rFonts w:ascii="Tahoma" w:hAnsi="Tahoma" w:cs="Tahoma"/>
          <w:b/>
          <w:bCs/>
          <w:sz w:val="20"/>
        </w:rPr>
        <w:t>-</w:t>
      </w:r>
      <w:r w:rsidR="00F53220" w:rsidRPr="003747A2">
        <w:rPr>
          <w:rFonts w:ascii="Tahoma" w:hAnsi="Tahoma" w:cs="Tahoma"/>
          <w:b/>
          <w:bCs/>
          <w:sz w:val="20"/>
        </w:rPr>
        <w:tab/>
      </w:r>
      <w:r w:rsidR="00026439" w:rsidRPr="003747A2">
        <w:rPr>
          <w:rFonts w:ascii="Tahoma" w:hAnsi="Tahoma" w:cs="Tahoma"/>
          <w:b/>
          <w:bCs/>
          <w:sz w:val="20"/>
        </w:rPr>
        <w:t>Zastępca Burmistrza</w:t>
      </w:r>
      <w:r w:rsidR="00A36CDC" w:rsidRPr="003747A2">
        <w:rPr>
          <w:rFonts w:ascii="Tahoma" w:hAnsi="Tahoma" w:cs="Tahoma"/>
          <w:b/>
          <w:bCs/>
          <w:sz w:val="20"/>
        </w:rPr>
        <w:t xml:space="preserve"> Miasta</w:t>
      </w:r>
      <w:r w:rsidR="0099573A" w:rsidRPr="003747A2">
        <w:rPr>
          <w:rFonts w:ascii="Tahoma" w:hAnsi="Tahoma" w:cs="Tahoma"/>
          <w:sz w:val="20"/>
        </w:rPr>
        <w:t xml:space="preserve">, </w:t>
      </w:r>
    </w:p>
    <w:p w:rsidR="003747A2" w:rsidRPr="003747A2" w:rsidRDefault="0099573A" w:rsidP="00A41839">
      <w:pPr>
        <w:snapToGrid w:val="0"/>
        <w:spacing w:line="300" w:lineRule="auto"/>
        <w:jc w:val="both"/>
        <w:rPr>
          <w:rFonts w:ascii="Tahoma" w:hAnsi="Tahoma" w:cs="Tahoma"/>
          <w:sz w:val="20"/>
        </w:rPr>
      </w:pPr>
      <w:r w:rsidRPr="003747A2">
        <w:rPr>
          <w:rFonts w:ascii="Tahoma" w:hAnsi="Tahoma" w:cs="Tahoma"/>
          <w:sz w:val="20"/>
        </w:rPr>
        <w:t xml:space="preserve">przy kontrasygnacie </w:t>
      </w:r>
      <w:r w:rsidR="003747A2" w:rsidRPr="003747A2">
        <w:rPr>
          <w:rFonts w:ascii="Tahoma" w:hAnsi="Tahoma" w:cs="Tahoma"/>
          <w:sz w:val="20"/>
        </w:rPr>
        <w:t xml:space="preserve">Magdaleny Mikołajewskiej </w:t>
      </w:r>
      <w:r w:rsidRPr="003747A2">
        <w:rPr>
          <w:rFonts w:ascii="Tahoma" w:hAnsi="Tahoma" w:cs="Tahoma"/>
          <w:b/>
          <w:bCs/>
          <w:sz w:val="20"/>
        </w:rPr>
        <w:t xml:space="preserve">– </w:t>
      </w:r>
      <w:r w:rsidR="003747A2">
        <w:rPr>
          <w:rFonts w:ascii="Tahoma" w:hAnsi="Tahoma" w:cs="Tahoma"/>
          <w:b/>
          <w:bCs/>
          <w:sz w:val="20"/>
        </w:rPr>
        <w:t>Zastępcy</w:t>
      </w:r>
      <w:r w:rsidR="003747A2" w:rsidRPr="003747A2">
        <w:rPr>
          <w:rFonts w:ascii="Tahoma" w:hAnsi="Tahoma" w:cs="Tahoma"/>
          <w:b/>
          <w:bCs/>
          <w:sz w:val="20"/>
        </w:rPr>
        <w:t xml:space="preserve"> </w:t>
      </w:r>
      <w:r w:rsidRPr="003747A2">
        <w:rPr>
          <w:rFonts w:ascii="Tahoma" w:hAnsi="Tahoma" w:cs="Tahoma"/>
          <w:b/>
          <w:bCs/>
          <w:sz w:val="20"/>
        </w:rPr>
        <w:t>Skarbnika Miasta</w:t>
      </w:r>
      <w:r w:rsidR="009D32B2" w:rsidRPr="003747A2">
        <w:rPr>
          <w:rFonts w:ascii="Tahoma" w:hAnsi="Tahoma" w:cs="Tahoma"/>
          <w:b/>
          <w:bCs/>
          <w:sz w:val="20"/>
        </w:rPr>
        <w:t xml:space="preserve"> Szczecinek</w:t>
      </w:r>
      <w:r w:rsidR="003747A2">
        <w:rPr>
          <w:rFonts w:ascii="Tahoma" w:hAnsi="Tahoma" w:cs="Tahoma"/>
          <w:b/>
          <w:bCs/>
          <w:sz w:val="20"/>
        </w:rPr>
        <w:t>,</w:t>
      </w:r>
      <w:r w:rsidR="003747A2" w:rsidRPr="003747A2">
        <w:rPr>
          <w:rFonts w:ascii="Tahoma" w:hAnsi="Tahoma" w:cs="Tahoma"/>
          <w:sz w:val="20"/>
        </w:rPr>
        <w:t xml:space="preserve"> działającej z upoważnienia Skarbnika Miasta Szczecinek, </w:t>
      </w:r>
    </w:p>
    <w:p w:rsidR="00F53220" w:rsidRDefault="00F53220" w:rsidP="00A41839">
      <w:pPr>
        <w:snapToGrid w:val="0"/>
        <w:spacing w:line="300" w:lineRule="auto"/>
        <w:jc w:val="both"/>
        <w:rPr>
          <w:rFonts w:ascii="Tahoma" w:hAnsi="Tahoma" w:cs="Tahoma"/>
          <w:iCs/>
          <w:sz w:val="20"/>
        </w:rPr>
      </w:pPr>
    </w:p>
    <w:p w:rsidR="00A41839" w:rsidRPr="00A41839" w:rsidRDefault="00A41839" w:rsidP="00A41839">
      <w:pPr>
        <w:snapToGrid w:val="0"/>
        <w:spacing w:line="300" w:lineRule="auto"/>
        <w:jc w:val="both"/>
        <w:rPr>
          <w:rFonts w:ascii="Tahoma" w:hAnsi="Tahoma" w:cs="Tahoma"/>
          <w:iCs/>
          <w:sz w:val="20"/>
        </w:rPr>
      </w:pPr>
    </w:p>
    <w:p w:rsidR="00F71490" w:rsidRPr="00013F2D" w:rsidRDefault="00F53220" w:rsidP="00A41839">
      <w:pPr>
        <w:snapToGrid w:val="0"/>
        <w:spacing w:line="300" w:lineRule="auto"/>
        <w:jc w:val="both"/>
        <w:rPr>
          <w:rFonts w:ascii="Tahoma" w:hAnsi="Tahoma" w:cs="Tahoma"/>
          <w:sz w:val="20"/>
        </w:rPr>
      </w:pPr>
      <w:r w:rsidRPr="00013F2D">
        <w:rPr>
          <w:rFonts w:ascii="Tahoma" w:hAnsi="Tahoma" w:cs="Tahoma"/>
          <w:sz w:val="20"/>
        </w:rPr>
        <w:t>a</w:t>
      </w:r>
      <w:r w:rsidR="00F71490" w:rsidRPr="00013F2D">
        <w:rPr>
          <w:rFonts w:ascii="Tahoma" w:hAnsi="Tahoma" w:cs="Tahoma"/>
          <w:sz w:val="20"/>
        </w:rPr>
        <w:t>…………………………………………………………………………………………………</w:t>
      </w:r>
      <w:r w:rsidR="007E2A5E" w:rsidRPr="00013F2D">
        <w:rPr>
          <w:rFonts w:ascii="Tahoma" w:hAnsi="Tahoma" w:cs="Tahoma"/>
          <w:sz w:val="20"/>
        </w:rPr>
        <w:t>, reprezentowanym przez</w:t>
      </w:r>
      <w:r w:rsidR="00F71490" w:rsidRPr="00013F2D">
        <w:rPr>
          <w:rFonts w:ascii="Tahoma" w:hAnsi="Tahoma" w:cs="Tahoma"/>
          <w:sz w:val="20"/>
        </w:rPr>
        <w:t xml:space="preserve">: </w:t>
      </w:r>
    </w:p>
    <w:p w:rsidR="00F71490" w:rsidRPr="00013F2D" w:rsidRDefault="00F71490" w:rsidP="00A41839">
      <w:pPr>
        <w:snapToGrid w:val="0"/>
        <w:spacing w:line="300" w:lineRule="auto"/>
        <w:jc w:val="both"/>
        <w:rPr>
          <w:rFonts w:ascii="Tahoma" w:hAnsi="Tahoma" w:cs="Tahoma"/>
          <w:sz w:val="20"/>
        </w:rPr>
      </w:pPr>
      <w:r w:rsidRPr="00013F2D">
        <w:rPr>
          <w:rFonts w:ascii="Tahoma" w:hAnsi="Tahoma" w:cs="Tahoma"/>
          <w:sz w:val="20"/>
        </w:rPr>
        <w:t>……………………………………………………………………</w:t>
      </w:r>
    </w:p>
    <w:p w:rsidR="00F53220" w:rsidRPr="00013F2D" w:rsidRDefault="00F53220" w:rsidP="00A41839">
      <w:pPr>
        <w:snapToGrid w:val="0"/>
        <w:spacing w:line="300" w:lineRule="auto"/>
        <w:jc w:val="both"/>
        <w:rPr>
          <w:rFonts w:ascii="Tahoma" w:hAnsi="Tahoma" w:cs="Tahoma"/>
          <w:sz w:val="20"/>
        </w:rPr>
      </w:pPr>
      <w:r w:rsidRPr="00013F2D">
        <w:rPr>
          <w:rFonts w:ascii="Tahoma" w:hAnsi="Tahoma" w:cs="Tahoma"/>
          <w:sz w:val="20"/>
        </w:rPr>
        <w:t>została zawarta umowa o następującej treści:</w:t>
      </w:r>
    </w:p>
    <w:p w:rsidR="00170363" w:rsidRDefault="00170363" w:rsidP="00A41839">
      <w:pPr>
        <w:snapToGrid w:val="0"/>
        <w:spacing w:line="300" w:lineRule="auto"/>
        <w:jc w:val="both"/>
        <w:rPr>
          <w:rFonts w:ascii="Tahoma" w:hAnsi="Tahoma" w:cs="Tahoma"/>
          <w:sz w:val="20"/>
        </w:rPr>
      </w:pPr>
    </w:p>
    <w:p w:rsidR="00170363" w:rsidRDefault="002E3ABC" w:rsidP="00A41839">
      <w:pPr>
        <w:snapToGrid w:val="0"/>
        <w:spacing w:line="300" w:lineRule="auto"/>
        <w:jc w:val="both"/>
        <w:rPr>
          <w:rFonts w:ascii="Tahoma" w:hAnsi="Tahoma" w:cs="Tahoma"/>
          <w:sz w:val="20"/>
        </w:rPr>
      </w:pPr>
      <w:r w:rsidRPr="002E3ABC">
        <w:rPr>
          <w:rFonts w:ascii="Tahoma" w:hAnsi="Tahoma" w:cs="Tahoma"/>
          <w:sz w:val="20"/>
        </w:rPr>
        <w:t>Zamawiający oświadcza, że stosownie do art. 2 ust. 1 pkt 1 ustawy z dnia 11 września 2019 r.</w:t>
      </w:r>
      <w:r>
        <w:rPr>
          <w:rFonts w:ascii="Tahoma" w:hAnsi="Tahoma" w:cs="Tahoma"/>
          <w:sz w:val="20"/>
        </w:rPr>
        <w:t xml:space="preserve"> </w:t>
      </w:r>
      <w:r w:rsidRPr="002E3ABC">
        <w:rPr>
          <w:rFonts w:ascii="Tahoma" w:hAnsi="Tahoma" w:cs="Tahoma"/>
          <w:sz w:val="20"/>
        </w:rPr>
        <w:t xml:space="preserve">Prawo zamówień publicznych </w:t>
      </w:r>
      <w:r w:rsidR="00C17394" w:rsidRPr="00C17394">
        <w:rPr>
          <w:rFonts w:ascii="Tahoma" w:hAnsi="Tahoma" w:cs="Tahoma"/>
          <w:sz w:val="20"/>
        </w:rPr>
        <w:t>(</w:t>
      </w:r>
      <w:proofErr w:type="spellStart"/>
      <w:r w:rsidR="00C17394" w:rsidRPr="00C17394">
        <w:rPr>
          <w:rFonts w:ascii="Tahoma" w:hAnsi="Tahoma" w:cs="Tahoma"/>
          <w:sz w:val="20"/>
        </w:rPr>
        <w:t>t.j</w:t>
      </w:r>
      <w:proofErr w:type="spellEnd"/>
      <w:r w:rsidR="00C17394" w:rsidRPr="00C17394">
        <w:rPr>
          <w:rFonts w:ascii="Tahoma" w:hAnsi="Tahoma" w:cs="Tahoma"/>
          <w:sz w:val="20"/>
        </w:rPr>
        <w:t xml:space="preserve">. Dz. U. z 2023 r. poz. 1605 z </w:t>
      </w:r>
      <w:proofErr w:type="spellStart"/>
      <w:r w:rsidR="00C17394" w:rsidRPr="00C17394">
        <w:rPr>
          <w:rFonts w:ascii="Tahoma" w:hAnsi="Tahoma" w:cs="Tahoma"/>
          <w:sz w:val="20"/>
        </w:rPr>
        <w:t>późn</w:t>
      </w:r>
      <w:proofErr w:type="spellEnd"/>
      <w:r w:rsidR="00C17394" w:rsidRPr="00C17394">
        <w:rPr>
          <w:rFonts w:ascii="Tahoma" w:hAnsi="Tahoma" w:cs="Tahoma"/>
          <w:sz w:val="20"/>
        </w:rPr>
        <w:t>. zm.)</w:t>
      </w:r>
      <w:r w:rsidR="00C17394">
        <w:t xml:space="preserve"> </w:t>
      </w:r>
      <w:r w:rsidRPr="002E3ABC">
        <w:rPr>
          <w:rFonts w:ascii="Tahoma" w:hAnsi="Tahoma" w:cs="Tahoma"/>
          <w:sz w:val="20"/>
        </w:rPr>
        <w:t>ustawa ta nie ma</w:t>
      </w:r>
      <w:r>
        <w:rPr>
          <w:rFonts w:ascii="Tahoma" w:hAnsi="Tahoma" w:cs="Tahoma"/>
          <w:sz w:val="20"/>
        </w:rPr>
        <w:t xml:space="preserve"> </w:t>
      </w:r>
      <w:r w:rsidRPr="002E3ABC">
        <w:rPr>
          <w:rFonts w:ascii="Tahoma" w:hAnsi="Tahoma" w:cs="Tahoma"/>
          <w:sz w:val="20"/>
        </w:rPr>
        <w:t>zastosowania do</w:t>
      </w:r>
      <w:r w:rsidR="002B566D">
        <w:rPr>
          <w:rFonts w:ascii="Tahoma" w:hAnsi="Tahoma" w:cs="Tahoma"/>
          <w:sz w:val="20"/>
        </w:rPr>
        <w:t> </w:t>
      </w:r>
      <w:r w:rsidRPr="002E3ABC">
        <w:rPr>
          <w:rFonts w:ascii="Tahoma" w:hAnsi="Tahoma" w:cs="Tahoma"/>
          <w:sz w:val="20"/>
        </w:rPr>
        <w:t>niniejszej umowy.</w:t>
      </w:r>
    </w:p>
    <w:p w:rsidR="00A41839" w:rsidRPr="00013F2D" w:rsidRDefault="00A41839" w:rsidP="00A41839">
      <w:pPr>
        <w:snapToGrid w:val="0"/>
        <w:spacing w:line="300" w:lineRule="auto"/>
        <w:jc w:val="both"/>
        <w:rPr>
          <w:rFonts w:ascii="Tahoma" w:hAnsi="Tahoma" w:cs="Tahoma"/>
          <w:sz w:val="20"/>
        </w:rPr>
      </w:pPr>
    </w:p>
    <w:p w:rsidR="00F53220" w:rsidRPr="00013F2D"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p>
    <w:p w:rsidR="008E1E12" w:rsidRPr="008E1E12" w:rsidRDefault="005555E2" w:rsidP="00EB175C">
      <w:pPr>
        <w:pStyle w:val="Akapitzlist"/>
        <w:numPr>
          <w:ilvl w:val="0"/>
          <w:numId w:val="13"/>
        </w:numPr>
        <w:tabs>
          <w:tab w:val="clear" w:pos="360"/>
          <w:tab w:val="num" w:pos="567"/>
        </w:tabs>
        <w:snapToGrid w:val="0"/>
        <w:spacing w:line="300" w:lineRule="auto"/>
        <w:ind w:left="567" w:hanging="567"/>
        <w:contextualSpacing w:val="0"/>
        <w:jc w:val="both"/>
        <w:rPr>
          <w:rFonts w:ascii="Tahoma" w:hAnsi="Tahoma" w:cs="Tahoma"/>
          <w:b/>
          <w:sz w:val="20"/>
        </w:rPr>
      </w:pPr>
      <w:r w:rsidRPr="002E3ABC">
        <w:rPr>
          <w:rFonts w:ascii="Tahoma" w:hAnsi="Tahoma" w:cs="Tahoma"/>
          <w:sz w:val="20"/>
        </w:rPr>
        <w:t xml:space="preserve">Na podstawie </w:t>
      </w:r>
      <w:r w:rsidR="002E3ABC" w:rsidRPr="002E3ABC">
        <w:rPr>
          <w:rFonts w:ascii="Tahoma" w:hAnsi="Tahoma" w:cs="Tahoma"/>
          <w:sz w:val="20"/>
        </w:rPr>
        <w:t>protokołu postępowania o udzielenie zamówienia publicznego z dnia</w:t>
      </w:r>
      <w:r w:rsidR="002E3ABC">
        <w:rPr>
          <w:rFonts w:ascii="Tahoma" w:hAnsi="Tahoma" w:cs="Tahoma"/>
          <w:sz w:val="20"/>
        </w:rPr>
        <w:t xml:space="preserve"> </w:t>
      </w:r>
      <w:r w:rsidR="002E3ABC" w:rsidRPr="002E3ABC">
        <w:rPr>
          <w:rFonts w:ascii="Tahoma" w:hAnsi="Tahoma" w:cs="Tahoma"/>
          <w:sz w:val="20"/>
        </w:rPr>
        <w:t>………2024 r. oraz oferty Wykonawcy,</w:t>
      </w:r>
      <w:r w:rsidR="002E3ABC">
        <w:rPr>
          <w:rFonts w:ascii="Tahoma" w:hAnsi="Tahoma" w:cs="Tahoma"/>
          <w:sz w:val="20"/>
        </w:rPr>
        <w:t xml:space="preserve"> </w:t>
      </w:r>
      <w:r w:rsidRPr="002E3ABC">
        <w:rPr>
          <w:rFonts w:ascii="Tahoma" w:hAnsi="Tahoma" w:cs="Tahoma"/>
          <w:sz w:val="20"/>
        </w:rPr>
        <w:t>Zamawiający zleca, a Wykonawca przyjmuje do wykonania, zgodnie ze</w:t>
      </w:r>
      <w:r w:rsidR="008E1E12">
        <w:rPr>
          <w:rFonts w:ascii="Tahoma" w:hAnsi="Tahoma" w:cs="Tahoma"/>
          <w:sz w:val="20"/>
        </w:rPr>
        <w:t> </w:t>
      </w:r>
      <w:r w:rsidRPr="002E3ABC">
        <w:rPr>
          <w:rFonts w:ascii="Tahoma" w:hAnsi="Tahoma" w:cs="Tahoma"/>
          <w:sz w:val="20"/>
        </w:rPr>
        <w:t xml:space="preserve">złożoną ofertą na </w:t>
      </w:r>
      <w:r w:rsidRPr="002E3ABC">
        <w:rPr>
          <w:rFonts w:ascii="Tahoma" w:hAnsi="Tahoma" w:cs="Tahoma"/>
          <w:b/>
          <w:sz w:val="20"/>
        </w:rPr>
        <w:t>„Wykonanie remontu chodników oraz nawierzchni z bruku i betonu na terenie miasta Szczecinek w 202</w:t>
      </w:r>
      <w:r w:rsidR="005A3E91" w:rsidRPr="002E3ABC">
        <w:rPr>
          <w:rFonts w:ascii="Tahoma" w:hAnsi="Tahoma" w:cs="Tahoma"/>
          <w:b/>
          <w:sz w:val="20"/>
        </w:rPr>
        <w:t>4</w:t>
      </w:r>
      <w:r w:rsidRPr="002E3ABC">
        <w:rPr>
          <w:rFonts w:ascii="Tahoma" w:hAnsi="Tahoma" w:cs="Tahoma"/>
          <w:b/>
          <w:sz w:val="20"/>
        </w:rPr>
        <w:t xml:space="preserve"> roku”</w:t>
      </w:r>
      <w:r w:rsidR="00EE6AA9" w:rsidRPr="002E3ABC">
        <w:rPr>
          <w:rFonts w:ascii="Tahoma" w:hAnsi="Tahoma" w:cs="Tahoma"/>
          <w:b/>
          <w:sz w:val="20"/>
        </w:rPr>
        <w:t xml:space="preserve"> </w:t>
      </w:r>
      <w:r w:rsidRPr="002E3ABC">
        <w:rPr>
          <w:rFonts w:ascii="Tahoma" w:hAnsi="Tahoma" w:cs="Tahoma"/>
          <w:sz w:val="20"/>
          <w:szCs w:val="20"/>
        </w:rPr>
        <w:t>oraz obowiązującymi przepisami i zasadami wiedzy technicznej, w zakresie:</w:t>
      </w:r>
    </w:p>
    <w:p w:rsidR="008E1E12" w:rsidRPr="008E1E12" w:rsidRDefault="0093168C" w:rsidP="00EB175C">
      <w:pPr>
        <w:pStyle w:val="Akapitzlist"/>
        <w:numPr>
          <w:ilvl w:val="0"/>
          <w:numId w:val="21"/>
        </w:numPr>
        <w:snapToGrid w:val="0"/>
        <w:spacing w:line="300" w:lineRule="auto"/>
        <w:ind w:left="1134" w:hanging="567"/>
        <w:contextualSpacing w:val="0"/>
        <w:jc w:val="both"/>
        <w:rPr>
          <w:rFonts w:ascii="Tahoma" w:hAnsi="Tahoma" w:cs="Tahoma"/>
          <w:sz w:val="20"/>
        </w:rPr>
      </w:pPr>
      <w:r w:rsidRPr="008E1E12">
        <w:rPr>
          <w:rFonts w:ascii="Tahoma" w:hAnsi="Tahoma" w:cs="Tahoma"/>
          <w:sz w:val="20"/>
        </w:rPr>
        <w:t>W</w:t>
      </w:r>
      <w:r w:rsidR="007D5BCE" w:rsidRPr="008E1E12">
        <w:rPr>
          <w:rFonts w:ascii="Tahoma" w:hAnsi="Tahoma" w:cs="Tahoma"/>
          <w:sz w:val="20"/>
        </w:rPr>
        <w:t>ykonania remontu chodników dla pieszych, nawierzchni dróg, zjazdów oraz zatok postojowych i parkingów</w:t>
      </w:r>
      <w:r w:rsidR="00856DAA" w:rsidRPr="008E1E12">
        <w:rPr>
          <w:rFonts w:ascii="Tahoma" w:hAnsi="Tahoma" w:cs="Tahoma"/>
          <w:sz w:val="20"/>
        </w:rPr>
        <w:t>:</w:t>
      </w:r>
    </w:p>
    <w:p w:rsidR="008E1E12" w:rsidRDefault="007D5BCE" w:rsidP="00EB175C">
      <w:pPr>
        <w:pStyle w:val="Akapitzlist"/>
        <w:numPr>
          <w:ilvl w:val="0"/>
          <w:numId w:val="22"/>
        </w:numPr>
        <w:tabs>
          <w:tab w:val="right" w:pos="9072"/>
        </w:tabs>
        <w:snapToGrid w:val="0"/>
        <w:spacing w:line="300" w:lineRule="auto"/>
        <w:ind w:left="1701" w:hanging="567"/>
        <w:contextualSpacing w:val="0"/>
        <w:jc w:val="both"/>
        <w:rPr>
          <w:rFonts w:ascii="Tahoma" w:hAnsi="Tahoma" w:cs="Tahoma"/>
          <w:sz w:val="20"/>
          <w:vertAlign w:val="superscript"/>
        </w:rPr>
      </w:pPr>
      <w:r w:rsidRPr="008E1E12">
        <w:rPr>
          <w:rFonts w:ascii="Tahoma" w:hAnsi="Tahoma" w:cs="Tahoma"/>
          <w:sz w:val="20"/>
        </w:rPr>
        <w:t>z kostki betonowej „</w:t>
      </w:r>
      <w:proofErr w:type="spellStart"/>
      <w:r w:rsidRPr="008E1E12">
        <w:rPr>
          <w:rFonts w:ascii="Tahoma" w:hAnsi="Tahoma" w:cs="Tahoma"/>
          <w:sz w:val="20"/>
        </w:rPr>
        <w:t>polbruk</w:t>
      </w:r>
      <w:proofErr w:type="spellEnd"/>
      <w:r w:rsidRPr="008E1E12">
        <w:rPr>
          <w:rFonts w:ascii="Tahoma" w:hAnsi="Tahoma" w:cs="Tahoma"/>
          <w:sz w:val="20"/>
        </w:rPr>
        <w:t>” gr. 6</w:t>
      </w:r>
      <w:r w:rsidR="00D148A5" w:rsidRPr="008E1E12">
        <w:rPr>
          <w:rFonts w:ascii="Tahoma" w:hAnsi="Tahoma" w:cs="Tahoma"/>
          <w:sz w:val="20"/>
        </w:rPr>
        <w:t xml:space="preserve"> </w:t>
      </w:r>
      <w:r w:rsidRPr="008E1E12">
        <w:rPr>
          <w:rFonts w:ascii="Tahoma" w:hAnsi="Tahoma" w:cs="Tahoma"/>
          <w:sz w:val="20"/>
        </w:rPr>
        <w:t xml:space="preserve">cm    </w:t>
      </w:r>
      <w:r w:rsidR="008E1E12">
        <w:rPr>
          <w:rFonts w:ascii="Tahoma" w:hAnsi="Tahoma" w:cs="Tahoma"/>
          <w:sz w:val="20"/>
        </w:rPr>
        <w:t xml:space="preserve"> </w:t>
      </w:r>
      <w:r w:rsidR="00013F2D" w:rsidRPr="008E1E12">
        <w:rPr>
          <w:rFonts w:ascii="Tahoma" w:hAnsi="Tahoma" w:cs="Tahoma"/>
          <w:sz w:val="20"/>
        </w:rPr>
        <w:t xml:space="preserve">  </w:t>
      </w:r>
      <w:r w:rsidRPr="008E1E12">
        <w:rPr>
          <w:rFonts w:ascii="Tahoma" w:hAnsi="Tahoma" w:cs="Tahoma"/>
          <w:sz w:val="20"/>
        </w:rPr>
        <w:t xml:space="preserve">- ok.  </w:t>
      </w:r>
      <w:r w:rsidR="00D148A5" w:rsidRPr="008E1E12">
        <w:rPr>
          <w:rFonts w:ascii="Tahoma" w:hAnsi="Tahoma" w:cs="Tahoma"/>
          <w:sz w:val="20"/>
        </w:rPr>
        <w:t xml:space="preserve">      </w:t>
      </w:r>
      <w:r w:rsidR="00EF29FE" w:rsidRPr="008E1E12">
        <w:rPr>
          <w:rFonts w:ascii="Tahoma" w:hAnsi="Tahoma" w:cs="Tahoma"/>
          <w:sz w:val="20"/>
        </w:rPr>
        <w:t>190</w:t>
      </w:r>
      <w:r w:rsidRPr="008E1E12">
        <w:rPr>
          <w:rFonts w:ascii="Tahoma" w:hAnsi="Tahoma" w:cs="Tahoma"/>
          <w:sz w:val="20"/>
        </w:rPr>
        <w:t xml:space="preserve"> m</w:t>
      </w:r>
      <w:r w:rsidRPr="008E1E12">
        <w:rPr>
          <w:rFonts w:ascii="Tahoma" w:hAnsi="Tahoma" w:cs="Tahoma"/>
          <w:sz w:val="20"/>
          <w:vertAlign w:val="superscript"/>
        </w:rPr>
        <w:t>2</w:t>
      </w:r>
    </w:p>
    <w:p w:rsidR="008E1E12" w:rsidRDefault="007D5BCE" w:rsidP="00EB175C">
      <w:pPr>
        <w:pStyle w:val="Akapitzlist"/>
        <w:numPr>
          <w:ilvl w:val="0"/>
          <w:numId w:val="22"/>
        </w:numPr>
        <w:tabs>
          <w:tab w:val="right" w:pos="9072"/>
        </w:tabs>
        <w:snapToGrid w:val="0"/>
        <w:spacing w:line="300" w:lineRule="auto"/>
        <w:ind w:left="1701" w:hanging="567"/>
        <w:contextualSpacing w:val="0"/>
        <w:jc w:val="both"/>
        <w:rPr>
          <w:rFonts w:ascii="Tahoma" w:hAnsi="Tahoma" w:cs="Tahoma"/>
          <w:sz w:val="20"/>
          <w:vertAlign w:val="superscript"/>
        </w:rPr>
      </w:pPr>
      <w:r w:rsidRPr="008E1E12">
        <w:rPr>
          <w:rFonts w:ascii="Tahoma" w:hAnsi="Tahoma" w:cs="Tahoma"/>
          <w:sz w:val="20"/>
        </w:rPr>
        <w:t xml:space="preserve">z kostki </w:t>
      </w:r>
      <w:r w:rsidR="00165840" w:rsidRPr="008E1E12">
        <w:rPr>
          <w:rFonts w:ascii="Tahoma" w:hAnsi="Tahoma" w:cs="Tahoma"/>
          <w:sz w:val="20"/>
        </w:rPr>
        <w:t>betonowej „</w:t>
      </w:r>
      <w:proofErr w:type="spellStart"/>
      <w:r w:rsidRPr="008E1E12">
        <w:rPr>
          <w:rFonts w:ascii="Tahoma" w:hAnsi="Tahoma" w:cs="Tahoma"/>
          <w:sz w:val="20"/>
        </w:rPr>
        <w:t>polbruk</w:t>
      </w:r>
      <w:proofErr w:type="spellEnd"/>
      <w:r w:rsidRPr="008E1E12">
        <w:rPr>
          <w:rFonts w:ascii="Tahoma" w:hAnsi="Tahoma" w:cs="Tahoma"/>
          <w:sz w:val="20"/>
        </w:rPr>
        <w:t>”  gr. 8</w:t>
      </w:r>
      <w:r w:rsidR="00D148A5" w:rsidRPr="008E1E12">
        <w:rPr>
          <w:rFonts w:ascii="Tahoma" w:hAnsi="Tahoma" w:cs="Tahoma"/>
          <w:sz w:val="20"/>
        </w:rPr>
        <w:t xml:space="preserve"> </w:t>
      </w:r>
      <w:r w:rsidRPr="008E1E12">
        <w:rPr>
          <w:rFonts w:ascii="Tahoma" w:hAnsi="Tahoma" w:cs="Tahoma"/>
          <w:sz w:val="20"/>
        </w:rPr>
        <w:t xml:space="preserve">cm    </w:t>
      </w:r>
      <w:r w:rsidR="00013F2D" w:rsidRPr="008E1E12">
        <w:rPr>
          <w:rFonts w:ascii="Tahoma" w:hAnsi="Tahoma" w:cs="Tahoma"/>
          <w:sz w:val="20"/>
        </w:rPr>
        <w:t xml:space="preserve"> </w:t>
      </w:r>
      <w:r w:rsidRPr="008E1E12">
        <w:rPr>
          <w:rFonts w:ascii="Tahoma" w:hAnsi="Tahoma" w:cs="Tahoma"/>
          <w:sz w:val="20"/>
        </w:rPr>
        <w:t xml:space="preserve"> - ok.  </w:t>
      </w:r>
      <w:r w:rsidR="00D148A5" w:rsidRPr="008E1E12">
        <w:rPr>
          <w:rFonts w:ascii="Tahoma" w:hAnsi="Tahoma" w:cs="Tahoma"/>
          <w:sz w:val="20"/>
        </w:rPr>
        <w:t xml:space="preserve">      </w:t>
      </w:r>
      <w:r w:rsidR="0068514D" w:rsidRPr="008E1E12">
        <w:rPr>
          <w:rFonts w:ascii="Tahoma" w:hAnsi="Tahoma" w:cs="Tahoma"/>
          <w:sz w:val="20"/>
        </w:rPr>
        <w:t>170</w:t>
      </w:r>
      <w:r w:rsidRPr="008E1E12">
        <w:rPr>
          <w:rFonts w:ascii="Tahoma" w:hAnsi="Tahoma" w:cs="Tahoma"/>
          <w:sz w:val="20"/>
        </w:rPr>
        <w:t xml:space="preserve"> m</w:t>
      </w:r>
      <w:r w:rsidRPr="008E1E12">
        <w:rPr>
          <w:rFonts w:ascii="Tahoma" w:hAnsi="Tahoma" w:cs="Tahoma"/>
          <w:sz w:val="20"/>
          <w:vertAlign w:val="superscript"/>
        </w:rPr>
        <w:t>2</w:t>
      </w:r>
    </w:p>
    <w:p w:rsidR="008E1E12" w:rsidRPr="008E1E12" w:rsidRDefault="007D5BCE" w:rsidP="00EB175C">
      <w:pPr>
        <w:pStyle w:val="Akapitzlist"/>
        <w:numPr>
          <w:ilvl w:val="0"/>
          <w:numId w:val="22"/>
        </w:numPr>
        <w:tabs>
          <w:tab w:val="right" w:pos="9072"/>
        </w:tabs>
        <w:snapToGrid w:val="0"/>
        <w:spacing w:line="300" w:lineRule="auto"/>
        <w:ind w:left="1701" w:hanging="567"/>
        <w:contextualSpacing w:val="0"/>
        <w:jc w:val="both"/>
        <w:rPr>
          <w:rFonts w:ascii="Tahoma" w:hAnsi="Tahoma" w:cs="Tahoma"/>
          <w:sz w:val="20"/>
          <w:vertAlign w:val="superscript"/>
        </w:rPr>
      </w:pPr>
      <w:r w:rsidRPr="008E1E12">
        <w:rPr>
          <w:rFonts w:ascii="Tahoma" w:hAnsi="Tahoma" w:cs="Tahoma"/>
          <w:sz w:val="20"/>
        </w:rPr>
        <w:t xml:space="preserve">z kostki kamiennej                         </w:t>
      </w:r>
      <w:r w:rsidR="00856DAA" w:rsidRPr="008E1E12">
        <w:rPr>
          <w:rFonts w:ascii="Tahoma" w:hAnsi="Tahoma" w:cs="Tahoma"/>
          <w:sz w:val="20"/>
        </w:rPr>
        <w:t xml:space="preserve">  </w:t>
      </w:r>
      <w:r w:rsidRPr="008E1E12">
        <w:rPr>
          <w:rFonts w:ascii="Tahoma" w:hAnsi="Tahoma" w:cs="Tahoma"/>
          <w:sz w:val="20"/>
        </w:rPr>
        <w:t xml:space="preserve">      </w:t>
      </w:r>
      <w:r w:rsidR="00013F2D" w:rsidRPr="008E1E12">
        <w:rPr>
          <w:rFonts w:ascii="Tahoma" w:hAnsi="Tahoma" w:cs="Tahoma"/>
          <w:sz w:val="20"/>
        </w:rPr>
        <w:t xml:space="preserve"> </w:t>
      </w:r>
      <w:r w:rsidR="00165840" w:rsidRPr="008E1E12">
        <w:rPr>
          <w:rFonts w:ascii="Tahoma" w:hAnsi="Tahoma" w:cs="Tahoma"/>
          <w:sz w:val="20"/>
        </w:rPr>
        <w:t>- ok.</w:t>
      </w:r>
      <w:r w:rsidR="00D148A5" w:rsidRPr="008E1E12">
        <w:rPr>
          <w:rFonts w:ascii="Tahoma" w:hAnsi="Tahoma" w:cs="Tahoma"/>
          <w:sz w:val="20"/>
        </w:rPr>
        <w:t xml:space="preserve">       </w:t>
      </w:r>
      <w:r w:rsidR="00EE6AA9" w:rsidRPr="008E1E12">
        <w:rPr>
          <w:rFonts w:ascii="Tahoma" w:hAnsi="Tahoma" w:cs="Tahoma"/>
          <w:sz w:val="20"/>
        </w:rPr>
        <w:t xml:space="preserve"> </w:t>
      </w:r>
      <w:r w:rsidR="0068514D" w:rsidRPr="008E1E12">
        <w:rPr>
          <w:rFonts w:ascii="Tahoma" w:hAnsi="Tahoma" w:cs="Tahoma"/>
          <w:sz w:val="20"/>
        </w:rPr>
        <w:t>2</w:t>
      </w:r>
      <w:r w:rsidR="000839B4" w:rsidRPr="008E1E12">
        <w:rPr>
          <w:rFonts w:ascii="Tahoma" w:hAnsi="Tahoma" w:cs="Tahoma"/>
          <w:sz w:val="20"/>
        </w:rPr>
        <w:t>0</w:t>
      </w:r>
      <w:r w:rsidRPr="008E1E12">
        <w:rPr>
          <w:rFonts w:ascii="Tahoma" w:hAnsi="Tahoma" w:cs="Tahoma"/>
          <w:sz w:val="20"/>
        </w:rPr>
        <w:t xml:space="preserve"> m</w:t>
      </w:r>
      <w:r w:rsidRPr="008E1E12">
        <w:rPr>
          <w:rFonts w:ascii="Tahoma" w:hAnsi="Tahoma" w:cs="Tahoma"/>
          <w:sz w:val="20"/>
          <w:vertAlign w:val="superscript"/>
        </w:rPr>
        <w:t>2</w:t>
      </w:r>
      <w:r w:rsidRPr="008E1E12">
        <w:rPr>
          <w:rFonts w:ascii="Tahoma" w:hAnsi="Tahoma" w:cs="Tahoma"/>
          <w:sz w:val="20"/>
        </w:rPr>
        <w:t xml:space="preserve">   </w:t>
      </w:r>
    </w:p>
    <w:p w:rsidR="007D5BCE" w:rsidRPr="008E1E12" w:rsidRDefault="007D5BCE" w:rsidP="00EB175C">
      <w:pPr>
        <w:pStyle w:val="Akapitzlist"/>
        <w:numPr>
          <w:ilvl w:val="0"/>
          <w:numId w:val="21"/>
        </w:numPr>
        <w:tabs>
          <w:tab w:val="left" w:pos="1134"/>
          <w:tab w:val="right" w:pos="9072"/>
        </w:tabs>
        <w:snapToGrid w:val="0"/>
        <w:spacing w:line="300" w:lineRule="auto"/>
        <w:ind w:left="1134" w:hanging="567"/>
        <w:contextualSpacing w:val="0"/>
        <w:jc w:val="both"/>
        <w:rPr>
          <w:rFonts w:ascii="Tahoma" w:hAnsi="Tahoma" w:cs="Tahoma"/>
          <w:sz w:val="20"/>
        </w:rPr>
      </w:pPr>
      <w:r w:rsidRPr="008E1E12">
        <w:rPr>
          <w:rFonts w:ascii="Tahoma" w:hAnsi="Tahoma" w:cs="Tahoma"/>
          <w:sz w:val="20"/>
        </w:rPr>
        <w:t xml:space="preserve">Remont polegać będzie na rozbiórce istniejącej nawierzchni drogi, chodnika, zjazdu, zatoki postojowej lub parkingu, regulacji istniejącego uzbrojenia, wyprofilowaniu podłoża, wykonaniu podsypki wyrównawczej z piasku gr. 10 cm, oraz podsypki cementowo-piaskowej gr. 5 cm i ułożeniu nowej nawierzchni z materiału Zamawiającego pochodzącego z odzysku lub z nowego materiału Wykonawcy (w przypadku nowej nawierzchni z kostki polbruk gr. 6 cm do 30% polbruk kolorowy, od 70% polbruk szary), uprzątnięciu terenu remontu i odwiezienie elementów rozbiórkowych na wysypisko lub inne miejsce wskazane przez Zamawiającego, przywróceniu terenu zielonego do stanu pierwotnego. W przypadku gdy realizacja chodnika odbywać się będzie w terenie nieutwardzonym, zamiast robót rozbiórkowych należy wykonać roboty ziemne z odwozem urobku na </w:t>
      </w:r>
      <w:r w:rsidR="00165840" w:rsidRPr="008E1E12">
        <w:rPr>
          <w:rFonts w:ascii="Tahoma" w:hAnsi="Tahoma" w:cs="Tahoma"/>
          <w:sz w:val="20"/>
        </w:rPr>
        <w:t>wysypisko</w:t>
      </w:r>
      <w:r w:rsidRPr="008E1E12">
        <w:rPr>
          <w:rFonts w:ascii="Tahoma" w:hAnsi="Tahoma" w:cs="Tahoma"/>
          <w:sz w:val="20"/>
        </w:rPr>
        <w:t xml:space="preserve"> lub w inne miejsce wskazane przez </w:t>
      </w:r>
      <w:r w:rsidR="00514926" w:rsidRPr="008E1E12">
        <w:rPr>
          <w:rFonts w:ascii="Tahoma" w:hAnsi="Tahoma" w:cs="Tahoma"/>
          <w:sz w:val="20"/>
        </w:rPr>
        <w:t>Zamawiającego</w:t>
      </w:r>
      <w:r w:rsidR="00A233E0" w:rsidRPr="008E1E12">
        <w:rPr>
          <w:rFonts w:ascii="Tahoma" w:hAnsi="Tahoma" w:cs="Tahoma"/>
          <w:sz w:val="20"/>
        </w:rPr>
        <w:t xml:space="preserve"> oraz ewentualnym dowozem materiału </w:t>
      </w:r>
      <w:r w:rsidR="0093168C" w:rsidRPr="008E1E12">
        <w:rPr>
          <w:rFonts w:ascii="Tahoma" w:hAnsi="Tahoma" w:cs="Tahoma"/>
          <w:sz w:val="20"/>
        </w:rPr>
        <w:t>na nasypy.</w:t>
      </w:r>
    </w:p>
    <w:p w:rsidR="007D5BCE" w:rsidRPr="008E1E12" w:rsidRDefault="0093168C" w:rsidP="00EB175C">
      <w:pPr>
        <w:pStyle w:val="Akapitzlist"/>
        <w:numPr>
          <w:ilvl w:val="0"/>
          <w:numId w:val="21"/>
        </w:numPr>
        <w:snapToGrid w:val="0"/>
        <w:spacing w:line="300" w:lineRule="auto"/>
        <w:contextualSpacing w:val="0"/>
        <w:jc w:val="both"/>
        <w:rPr>
          <w:rFonts w:ascii="Tahoma" w:hAnsi="Tahoma" w:cs="Tahoma"/>
          <w:sz w:val="20"/>
        </w:rPr>
      </w:pPr>
      <w:r w:rsidRPr="008E1E12">
        <w:rPr>
          <w:rFonts w:ascii="Tahoma" w:hAnsi="Tahoma" w:cs="Tahoma"/>
          <w:sz w:val="20"/>
        </w:rPr>
        <w:t>W</w:t>
      </w:r>
      <w:r w:rsidR="00514926" w:rsidRPr="008E1E12">
        <w:rPr>
          <w:rFonts w:ascii="Tahoma" w:hAnsi="Tahoma" w:cs="Tahoma"/>
          <w:sz w:val="20"/>
        </w:rPr>
        <w:t xml:space="preserve">ykonania </w:t>
      </w:r>
      <w:r w:rsidR="007D5BCE" w:rsidRPr="008E1E12">
        <w:rPr>
          <w:rFonts w:ascii="Tahoma" w:hAnsi="Tahoma" w:cs="Tahoma"/>
          <w:sz w:val="20"/>
        </w:rPr>
        <w:t>podbudowy z kruszywa stabilizowanego mechanicznie z materiału</w:t>
      </w:r>
      <w:r w:rsidR="00BC1235" w:rsidRPr="008E1E12">
        <w:rPr>
          <w:rFonts w:ascii="Tahoma" w:hAnsi="Tahoma" w:cs="Tahoma"/>
          <w:sz w:val="20"/>
        </w:rPr>
        <w:t xml:space="preserve"> </w:t>
      </w:r>
      <w:r w:rsidR="00B33AC5" w:rsidRPr="008E1E12">
        <w:rPr>
          <w:rFonts w:ascii="Tahoma" w:hAnsi="Tahoma" w:cs="Tahoma"/>
          <w:sz w:val="20"/>
        </w:rPr>
        <w:t>Wykonawcy. W</w:t>
      </w:r>
      <w:r w:rsidR="007D5BCE" w:rsidRPr="008E1E12">
        <w:rPr>
          <w:rFonts w:ascii="Tahoma" w:hAnsi="Tahoma" w:cs="Tahoma"/>
          <w:sz w:val="20"/>
        </w:rPr>
        <w:t xml:space="preserve">ykonanie nowej </w:t>
      </w:r>
      <w:r w:rsidR="00165840" w:rsidRPr="008E1E12">
        <w:rPr>
          <w:rFonts w:ascii="Tahoma" w:hAnsi="Tahoma" w:cs="Tahoma"/>
          <w:sz w:val="20"/>
        </w:rPr>
        <w:t>podbudowy polegać</w:t>
      </w:r>
      <w:r w:rsidR="007D5BCE" w:rsidRPr="008E1E12">
        <w:rPr>
          <w:rFonts w:ascii="Tahoma" w:hAnsi="Tahoma" w:cs="Tahoma"/>
          <w:sz w:val="20"/>
        </w:rPr>
        <w:t xml:space="preserve"> będzie na rozbiórce podbudowy istniejącej lub</w:t>
      </w:r>
      <w:r w:rsidR="00A41839">
        <w:rPr>
          <w:rFonts w:ascii="Tahoma" w:hAnsi="Tahoma" w:cs="Tahoma"/>
          <w:sz w:val="20"/>
        </w:rPr>
        <w:t> </w:t>
      </w:r>
      <w:r w:rsidR="007D5BCE" w:rsidRPr="008E1E12">
        <w:rPr>
          <w:rFonts w:ascii="Tahoma" w:hAnsi="Tahoma" w:cs="Tahoma"/>
          <w:sz w:val="20"/>
        </w:rPr>
        <w:t>wykonaniu wykopu pod nową podbudowę i wykonanie nowej podbudowy z kruszywa naturalnego 0-31,5 mm stabilizowanego mechanicznie gr. 15 cm na podsypce wyrównawczej z</w:t>
      </w:r>
      <w:r w:rsidR="00A41839">
        <w:rPr>
          <w:rFonts w:ascii="Tahoma" w:hAnsi="Tahoma" w:cs="Tahoma"/>
          <w:sz w:val="20"/>
        </w:rPr>
        <w:t> </w:t>
      </w:r>
      <w:r w:rsidR="007D5BCE" w:rsidRPr="008E1E12">
        <w:rPr>
          <w:rFonts w:ascii="Tahoma" w:hAnsi="Tahoma" w:cs="Tahoma"/>
          <w:sz w:val="20"/>
        </w:rPr>
        <w:t>piasku gr. 10 cm</w:t>
      </w:r>
      <w:r w:rsidR="00D148A5" w:rsidRPr="008E1E12">
        <w:rPr>
          <w:rFonts w:ascii="Tahoma" w:hAnsi="Tahoma" w:cs="Tahoma"/>
          <w:sz w:val="20"/>
        </w:rPr>
        <w:t xml:space="preserve"> - materiał Wykonawcy. – ok. </w:t>
      </w:r>
      <w:r w:rsidR="0068514D" w:rsidRPr="008E1E12">
        <w:rPr>
          <w:rFonts w:ascii="Tahoma" w:hAnsi="Tahoma" w:cs="Tahoma"/>
          <w:sz w:val="20"/>
        </w:rPr>
        <w:t>140</w:t>
      </w:r>
      <w:r w:rsidR="00CA146E" w:rsidRPr="008E1E12">
        <w:rPr>
          <w:rFonts w:ascii="Tahoma" w:hAnsi="Tahoma" w:cs="Tahoma"/>
          <w:sz w:val="20"/>
        </w:rPr>
        <w:t xml:space="preserve"> </w:t>
      </w:r>
      <w:r w:rsidR="007D5BCE" w:rsidRPr="008E1E12">
        <w:rPr>
          <w:rFonts w:ascii="Tahoma" w:hAnsi="Tahoma" w:cs="Tahoma"/>
          <w:sz w:val="20"/>
        </w:rPr>
        <w:t>m</w:t>
      </w:r>
      <w:r w:rsidR="007D5BCE" w:rsidRPr="008E1E12">
        <w:rPr>
          <w:rFonts w:ascii="Tahoma" w:hAnsi="Tahoma" w:cs="Tahoma"/>
          <w:sz w:val="20"/>
          <w:vertAlign w:val="superscript"/>
        </w:rPr>
        <w:t>2</w:t>
      </w:r>
      <w:r w:rsidRPr="008E1E12">
        <w:rPr>
          <w:rFonts w:ascii="Tahoma" w:hAnsi="Tahoma" w:cs="Tahoma"/>
          <w:sz w:val="20"/>
        </w:rPr>
        <w:t>.</w:t>
      </w:r>
      <w:r w:rsidR="007D5BCE" w:rsidRPr="008E1E12">
        <w:rPr>
          <w:rFonts w:ascii="Tahoma" w:hAnsi="Tahoma" w:cs="Tahoma"/>
          <w:sz w:val="20"/>
        </w:rPr>
        <w:t xml:space="preserve"> </w:t>
      </w:r>
    </w:p>
    <w:p w:rsidR="008E1E12" w:rsidRDefault="0093168C" w:rsidP="00EB175C">
      <w:pPr>
        <w:pStyle w:val="Akapitzlist"/>
        <w:numPr>
          <w:ilvl w:val="0"/>
          <w:numId w:val="21"/>
        </w:numPr>
        <w:tabs>
          <w:tab w:val="num" w:pos="1134"/>
        </w:tabs>
        <w:snapToGrid w:val="0"/>
        <w:spacing w:line="300" w:lineRule="auto"/>
        <w:ind w:left="1134" w:hanging="567"/>
        <w:contextualSpacing w:val="0"/>
        <w:jc w:val="both"/>
        <w:rPr>
          <w:rFonts w:ascii="Tahoma" w:hAnsi="Tahoma" w:cs="Tahoma"/>
          <w:sz w:val="20"/>
        </w:rPr>
      </w:pPr>
      <w:r w:rsidRPr="008E1E12">
        <w:rPr>
          <w:rFonts w:ascii="Tahoma" w:hAnsi="Tahoma" w:cs="Tahoma"/>
          <w:sz w:val="20"/>
        </w:rPr>
        <w:t>P</w:t>
      </w:r>
      <w:r w:rsidR="007D5BCE" w:rsidRPr="008E1E12">
        <w:rPr>
          <w:rFonts w:ascii="Tahoma" w:hAnsi="Tahoma" w:cs="Tahoma"/>
          <w:sz w:val="20"/>
        </w:rPr>
        <w:t>rzestawienia lub wymiany kr</w:t>
      </w:r>
      <w:r w:rsidR="00A7666D" w:rsidRPr="008E1E12">
        <w:rPr>
          <w:rFonts w:ascii="Tahoma" w:hAnsi="Tahoma" w:cs="Tahoma"/>
          <w:sz w:val="20"/>
        </w:rPr>
        <w:t xml:space="preserve">awężników betonowych - ok. </w:t>
      </w:r>
      <w:r w:rsidR="000839B4" w:rsidRPr="008E1E12">
        <w:rPr>
          <w:rFonts w:ascii="Tahoma" w:hAnsi="Tahoma" w:cs="Tahoma"/>
          <w:sz w:val="20"/>
        </w:rPr>
        <w:t>1</w:t>
      </w:r>
      <w:r w:rsidR="0068514D" w:rsidRPr="008E1E12">
        <w:rPr>
          <w:rFonts w:ascii="Tahoma" w:hAnsi="Tahoma" w:cs="Tahoma"/>
          <w:sz w:val="20"/>
        </w:rPr>
        <w:t>68</w:t>
      </w:r>
      <w:r w:rsidR="007D5BCE" w:rsidRPr="008E1E12">
        <w:rPr>
          <w:rFonts w:ascii="Tahoma" w:hAnsi="Tahoma" w:cs="Tahoma"/>
          <w:sz w:val="20"/>
        </w:rPr>
        <w:t xml:space="preserve"> </w:t>
      </w:r>
      <w:proofErr w:type="spellStart"/>
      <w:r w:rsidR="007D5BCE" w:rsidRPr="008E1E12">
        <w:rPr>
          <w:rFonts w:ascii="Tahoma" w:hAnsi="Tahoma" w:cs="Tahoma"/>
          <w:sz w:val="20"/>
        </w:rPr>
        <w:t>mb</w:t>
      </w:r>
      <w:proofErr w:type="spellEnd"/>
      <w:r w:rsidRPr="008E1E12">
        <w:rPr>
          <w:rFonts w:ascii="Tahoma" w:hAnsi="Tahoma" w:cs="Tahoma"/>
          <w:sz w:val="20"/>
        </w:rPr>
        <w:t>.</w:t>
      </w:r>
    </w:p>
    <w:p w:rsidR="008E1E12" w:rsidRDefault="0093168C" w:rsidP="00EB175C">
      <w:pPr>
        <w:pStyle w:val="Akapitzlist"/>
        <w:numPr>
          <w:ilvl w:val="0"/>
          <w:numId w:val="21"/>
        </w:numPr>
        <w:tabs>
          <w:tab w:val="num" w:pos="1134"/>
        </w:tabs>
        <w:snapToGrid w:val="0"/>
        <w:spacing w:line="300" w:lineRule="auto"/>
        <w:ind w:left="1134" w:hanging="567"/>
        <w:contextualSpacing w:val="0"/>
        <w:jc w:val="both"/>
        <w:rPr>
          <w:rFonts w:ascii="Tahoma" w:hAnsi="Tahoma" w:cs="Tahoma"/>
          <w:sz w:val="20"/>
        </w:rPr>
      </w:pPr>
      <w:r w:rsidRPr="008E1E12">
        <w:rPr>
          <w:rFonts w:ascii="Tahoma" w:hAnsi="Tahoma" w:cs="Tahoma"/>
          <w:sz w:val="20"/>
        </w:rPr>
        <w:t>P</w:t>
      </w:r>
      <w:r w:rsidR="007D5BCE" w:rsidRPr="008E1E12">
        <w:rPr>
          <w:rFonts w:ascii="Tahoma" w:hAnsi="Tahoma" w:cs="Tahoma"/>
          <w:sz w:val="20"/>
        </w:rPr>
        <w:t xml:space="preserve">rzestawienia </w:t>
      </w:r>
      <w:r w:rsidR="00D148A5" w:rsidRPr="008E1E12">
        <w:rPr>
          <w:rFonts w:ascii="Tahoma" w:hAnsi="Tahoma" w:cs="Tahoma"/>
          <w:sz w:val="20"/>
        </w:rPr>
        <w:t xml:space="preserve">krawężników kamiennych - ok. </w:t>
      </w:r>
      <w:r w:rsidR="0068514D" w:rsidRPr="008E1E12">
        <w:rPr>
          <w:rFonts w:ascii="Tahoma" w:hAnsi="Tahoma" w:cs="Tahoma"/>
          <w:sz w:val="20"/>
        </w:rPr>
        <w:t>1</w:t>
      </w:r>
      <w:r w:rsidR="00F87F98" w:rsidRPr="008E1E12">
        <w:rPr>
          <w:rFonts w:ascii="Tahoma" w:hAnsi="Tahoma" w:cs="Tahoma"/>
          <w:sz w:val="20"/>
        </w:rPr>
        <w:t xml:space="preserve">0 </w:t>
      </w:r>
      <w:proofErr w:type="spellStart"/>
      <w:r w:rsidR="007D5BCE" w:rsidRPr="008E1E12">
        <w:rPr>
          <w:rFonts w:ascii="Tahoma" w:hAnsi="Tahoma" w:cs="Tahoma"/>
          <w:sz w:val="20"/>
        </w:rPr>
        <w:t>mb</w:t>
      </w:r>
      <w:proofErr w:type="spellEnd"/>
      <w:r w:rsidRPr="008E1E12">
        <w:rPr>
          <w:rFonts w:ascii="Tahoma" w:hAnsi="Tahoma" w:cs="Tahoma"/>
          <w:sz w:val="20"/>
        </w:rPr>
        <w:t>.</w:t>
      </w:r>
    </w:p>
    <w:p w:rsidR="008E1E12" w:rsidRDefault="007D5BCE" w:rsidP="00A41839">
      <w:pPr>
        <w:pStyle w:val="Akapitzlist"/>
        <w:tabs>
          <w:tab w:val="num" w:pos="1134"/>
        </w:tabs>
        <w:snapToGrid w:val="0"/>
        <w:spacing w:line="300" w:lineRule="auto"/>
        <w:ind w:left="1134"/>
        <w:contextualSpacing w:val="0"/>
        <w:jc w:val="both"/>
        <w:rPr>
          <w:rFonts w:ascii="Tahoma" w:hAnsi="Tahoma" w:cs="Tahoma"/>
          <w:sz w:val="20"/>
        </w:rPr>
      </w:pPr>
      <w:r w:rsidRPr="008E1E12">
        <w:rPr>
          <w:rFonts w:ascii="Tahoma" w:hAnsi="Tahoma" w:cs="Tahoma"/>
          <w:sz w:val="20"/>
        </w:rPr>
        <w:lastRenderedPageBreak/>
        <w:t>Wymiana krawężnika polegać będzie na rozbiórce</w:t>
      </w:r>
      <w:r w:rsidR="00C72C0F" w:rsidRPr="008E1E12">
        <w:rPr>
          <w:rFonts w:ascii="Tahoma" w:hAnsi="Tahoma" w:cs="Tahoma"/>
          <w:sz w:val="20"/>
        </w:rPr>
        <w:t xml:space="preserve"> </w:t>
      </w:r>
      <w:r w:rsidR="00165840" w:rsidRPr="008E1E12">
        <w:rPr>
          <w:rFonts w:ascii="Tahoma" w:hAnsi="Tahoma" w:cs="Tahoma"/>
          <w:sz w:val="20"/>
        </w:rPr>
        <w:t>krawężnika istniejącego</w:t>
      </w:r>
      <w:r w:rsidR="00C72C0F" w:rsidRPr="008E1E12">
        <w:rPr>
          <w:rFonts w:ascii="Tahoma" w:hAnsi="Tahoma" w:cs="Tahoma"/>
          <w:sz w:val="20"/>
        </w:rPr>
        <w:t xml:space="preserve"> </w:t>
      </w:r>
      <w:r w:rsidRPr="008E1E12">
        <w:rPr>
          <w:rFonts w:ascii="Tahoma" w:hAnsi="Tahoma" w:cs="Tahoma"/>
          <w:sz w:val="20"/>
        </w:rPr>
        <w:t>i ustawieniu krawężnika nowego (materia</w:t>
      </w:r>
      <w:r w:rsidR="00C72C0F" w:rsidRPr="008E1E12">
        <w:rPr>
          <w:rFonts w:ascii="Tahoma" w:hAnsi="Tahoma" w:cs="Tahoma"/>
          <w:sz w:val="20"/>
        </w:rPr>
        <w:t xml:space="preserve">ł Wykonawcy) na ławie betonowej </w:t>
      </w:r>
      <w:r w:rsidR="00514926" w:rsidRPr="008E1E12">
        <w:rPr>
          <w:rFonts w:ascii="Tahoma" w:hAnsi="Tahoma" w:cs="Tahoma"/>
          <w:sz w:val="20"/>
        </w:rPr>
        <w:t>z oporem /</w:t>
      </w:r>
      <w:r w:rsidRPr="008E1E12">
        <w:rPr>
          <w:rFonts w:ascii="Tahoma" w:hAnsi="Tahoma" w:cs="Tahoma"/>
          <w:sz w:val="20"/>
        </w:rPr>
        <w:t>łącznie z</w:t>
      </w:r>
      <w:r w:rsidR="00A41839">
        <w:rPr>
          <w:rFonts w:ascii="Tahoma" w:hAnsi="Tahoma" w:cs="Tahoma"/>
          <w:sz w:val="20"/>
        </w:rPr>
        <w:t> </w:t>
      </w:r>
      <w:r w:rsidR="00514926" w:rsidRPr="008E1E12">
        <w:rPr>
          <w:rFonts w:ascii="Tahoma" w:hAnsi="Tahoma" w:cs="Tahoma"/>
          <w:sz w:val="20"/>
        </w:rPr>
        <w:t>wykonaniem ławy z betonu C12/15</w:t>
      </w:r>
      <w:r w:rsidRPr="008E1E12">
        <w:rPr>
          <w:rFonts w:ascii="Tahoma" w:hAnsi="Tahoma" w:cs="Tahoma"/>
          <w:sz w:val="20"/>
        </w:rPr>
        <w:t>/</w:t>
      </w:r>
      <w:r w:rsidR="00514926" w:rsidRPr="008E1E12">
        <w:rPr>
          <w:rFonts w:ascii="Tahoma" w:hAnsi="Tahoma" w:cs="Tahoma"/>
          <w:sz w:val="20"/>
        </w:rPr>
        <w:t xml:space="preserve"> </w:t>
      </w:r>
      <w:r w:rsidRPr="008E1E12">
        <w:rPr>
          <w:rFonts w:ascii="Tahoma" w:hAnsi="Tahoma" w:cs="Tahoma"/>
          <w:sz w:val="20"/>
        </w:rPr>
        <w:t>i pod</w:t>
      </w:r>
      <w:r w:rsidR="00C72C0F" w:rsidRPr="008E1E12">
        <w:rPr>
          <w:rFonts w:ascii="Tahoma" w:hAnsi="Tahoma" w:cs="Tahoma"/>
          <w:sz w:val="20"/>
        </w:rPr>
        <w:t xml:space="preserve">sypce cementowo – </w:t>
      </w:r>
      <w:r w:rsidRPr="008E1E12">
        <w:rPr>
          <w:rFonts w:ascii="Tahoma" w:hAnsi="Tahoma" w:cs="Tahoma"/>
          <w:sz w:val="20"/>
        </w:rPr>
        <w:t xml:space="preserve">piaskowej, wywozie pozostałych materiałów na wysypisko lub inne miejsce </w:t>
      </w:r>
      <w:r w:rsidR="00C72C0F" w:rsidRPr="008E1E12">
        <w:rPr>
          <w:rFonts w:ascii="Tahoma" w:hAnsi="Tahoma" w:cs="Tahoma"/>
          <w:sz w:val="20"/>
        </w:rPr>
        <w:t xml:space="preserve">wskazane </w:t>
      </w:r>
      <w:r w:rsidRPr="008E1E12">
        <w:rPr>
          <w:rFonts w:ascii="Tahoma" w:hAnsi="Tahoma" w:cs="Tahoma"/>
          <w:sz w:val="20"/>
        </w:rPr>
        <w:t>przez Zamawiającego, uzupełnieniu nawierzchni bitumicznej po rozbiórce</w:t>
      </w:r>
      <w:r w:rsidR="00514926" w:rsidRPr="008E1E12">
        <w:rPr>
          <w:rFonts w:ascii="Tahoma" w:hAnsi="Tahoma" w:cs="Tahoma"/>
          <w:sz w:val="20"/>
        </w:rPr>
        <w:t xml:space="preserve"> </w:t>
      </w:r>
      <w:r w:rsidRPr="008E1E12">
        <w:rPr>
          <w:rFonts w:ascii="Tahoma" w:hAnsi="Tahoma" w:cs="Tahoma"/>
          <w:sz w:val="20"/>
        </w:rPr>
        <w:t>krawężników – wszystkie materiały Wykonawcy.</w:t>
      </w:r>
    </w:p>
    <w:p w:rsidR="007D5BCE" w:rsidRPr="00E40C4A" w:rsidRDefault="00514926" w:rsidP="00A41839">
      <w:pPr>
        <w:pStyle w:val="Akapitzlist"/>
        <w:tabs>
          <w:tab w:val="num" w:pos="1134"/>
        </w:tabs>
        <w:snapToGrid w:val="0"/>
        <w:spacing w:line="300" w:lineRule="auto"/>
        <w:ind w:left="1134"/>
        <w:contextualSpacing w:val="0"/>
        <w:jc w:val="both"/>
        <w:rPr>
          <w:rFonts w:ascii="Tahoma" w:hAnsi="Tahoma" w:cs="Tahoma"/>
          <w:sz w:val="20"/>
        </w:rPr>
      </w:pPr>
      <w:r w:rsidRPr="00E40C4A">
        <w:rPr>
          <w:rFonts w:ascii="Tahoma" w:hAnsi="Tahoma" w:cs="Tahoma"/>
          <w:sz w:val="20"/>
        </w:rPr>
        <w:t>Przestawienie</w:t>
      </w:r>
      <w:r w:rsidR="007D5BCE" w:rsidRPr="00E40C4A">
        <w:rPr>
          <w:rFonts w:ascii="Tahoma" w:hAnsi="Tahoma" w:cs="Tahoma"/>
          <w:sz w:val="20"/>
        </w:rPr>
        <w:t xml:space="preserve"> krawężnika polegać będzie</w:t>
      </w:r>
      <w:r w:rsidRPr="00E40C4A">
        <w:rPr>
          <w:rFonts w:ascii="Tahoma" w:hAnsi="Tahoma" w:cs="Tahoma"/>
          <w:sz w:val="20"/>
        </w:rPr>
        <w:t xml:space="preserve"> na rozbiórce krawężnika </w:t>
      </w:r>
      <w:r w:rsidR="007D5BCE" w:rsidRPr="00E40C4A">
        <w:rPr>
          <w:rFonts w:ascii="Tahoma" w:hAnsi="Tahoma" w:cs="Tahoma"/>
          <w:sz w:val="20"/>
        </w:rPr>
        <w:t>istniejącego i ponownym jego ustawieniu, z uzupełnieniem krawężnikiem pochodzącym z odzysku (materiał Zamawiającego</w:t>
      </w:r>
      <w:r w:rsidR="00165840" w:rsidRPr="00E40C4A">
        <w:rPr>
          <w:rFonts w:ascii="Tahoma" w:hAnsi="Tahoma" w:cs="Tahoma"/>
          <w:sz w:val="20"/>
        </w:rPr>
        <w:t>), na</w:t>
      </w:r>
      <w:r w:rsidR="007D5BCE" w:rsidRPr="00E40C4A">
        <w:rPr>
          <w:rFonts w:ascii="Tahoma" w:hAnsi="Tahoma" w:cs="Tahoma"/>
          <w:sz w:val="20"/>
        </w:rPr>
        <w:t xml:space="preserve"> ławie betonowej z oporem z betonu C12/15 B i podsypce cementowo-piaskowej- materiał Wykonawcy, wywozie pozostałych materiałów na wysypisko lub inne miejsce wskazane przez Zamawiającego, uzupełnieniu nawierzchni</w:t>
      </w:r>
      <w:r w:rsidR="00013F2D" w:rsidRPr="00E40C4A">
        <w:rPr>
          <w:rFonts w:ascii="Tahoma" w:hAnsi="Tahoma" w:cs="Tahoma"/>
          <w:sz w:val="20"/>
        </w:rPr>
        <w:t xml:space="preserve"> </w:t>
      </w:r>
      <w:r w:rsidR="007D5BCE" w:rsidRPr="00E40C4A">
        <w:rPr>
          <w:rFonts w:ascii="Tahoma" w:hAnsi="Tahoma" w:cs="Tahoma"/>
          <w:sz w:val="20"/>
        </w:rPr>
        <w:t>bitumicznej po</w:t>
      </w:r>
      <w:r w:rsidR="00A41839">
        <w:rPr>
          <w:rFonts w:ascii="Tahoma" w:hAnsi="Tahoma" w:cs="Tahoma"/>
          <w:sz w:val="20"/>
        </w:rPr>
        <w:t> </w:t>
      </w:r>
      <w:r w:rsidR="007D5BCE" w:rsidRPr="00E40C4A">
        <w:rPr>
          <w:rFonts w:ascii="Tahoma" w:hAnsi="Tahoma" w:cs="Tahoma"/>
          <w:sz w:val="20"/>
        </w:rPr>
        <w:t>rozbiórce krawężników.</w:t>
      </w:r>
    </w:p>
    <w:p w:rsidR="007D5BCE" w:rsidRPr="008E1E12" w:rsidRDefault="00B47FC9" w:rsidP="00EB175C">
      <w:pPr>
        <w:pStyle w:val="Akapitzlist"/>
        <w:numPr>
          <w:ilvl w:val="0"/>
          <w:numId w:val="21"/>
        </w:numPr>
        <w:tabs>
          <w:tab w:val="num" w:pos="1134"/>
        </w:tabs>
        <w:snapToGrid w:val="0"/>
        <w:spacing w:line="300" w:lineRule="auto"/>
        <w:ind w:left="1134" w:hanging="567"/>
        <w:contextualSpacing w:val="0"/>
        <w:rPr>
          <w:rFonts w:ascii="Tahoma" w:hAnsi="Tahoma" w:cs="Tahoma"/>
          <w:sz w:val="20"/>
        </w:rPr>
      </w:pPr>
      <w:r w:rsidRPr="008E1E12">
        <w:rPr>
          <w:rFonts w:ascii="Tahoma" w:hAnsi="Tahoma" w:cs="Tahoma"/>
          <w:sz w:val="20"/>
        </w:rPr>
        <w:t>W</w:t>
      </w:r>
      <w:r w:rsidR="007D5BCE" w:rsidRPr="008E1E12">
        <w:rPr>
          <w:rFonts w:ascii="Tahoma" w:hAnsi="Tahoma" w:cs="Tahoma"/>
          <w:sz w:val="20"/>
        </w:rPr>
        <w:t xml:space="preserve">ymiany obrzeża betonowego – ok. </w:t>
      </w:r>
      <w:r w:rsidR="0068514D" w:rsidRPr="008E1E12">
        <w:rPr>
          <w:rFonts w:ascii="Tahoma" w:hAnsi="Tahoma" w:cs="Tahoma"/>
          <w:sz w:val="20"/>
        </w:rPr>
        <w:t>80</w:t>
      </w:r>
      <w:r w:rsidR="007D5BCE" w:rsidRPr="008E1E12">
        <w:rPr>
          <w:rFonts w:ascii="Tahoma" w:hAnsi="Tahoma" w:cs="Tahoma"/>
          <w:sz w:val="20"/>
        </w:rPr>
        <w:t xml:space="preserve"> </w:t>
      </w:r>
      <w:proofErr w:type="spellStart"/>
      <w:r w:rsidR="007D5BCE" w:rsidRPr="008E1E12">
        <w:rPr>
          <w:rFonts w:ascii="Tahoma" w:hAnsi="Tahoma" w:cs="Tahoma"/>
          <w:sz w:val="20"/>
        </w:rPr>
        <w:t>mb</w:t>
      </w:r>
      <w:proofErr w:type="spellEnd"/>
      <w:r w:rsidR="007D5BCE" w:rsidRPr="008E1E12">
        <w:rPr>
          <w:rFonts w:ascii="Tahoma" w:hAnsi="Tahoma" w:cs="Tahoma"/>
          <w:sz w:val="20"/>
        </w:rPr>
        <w:t xml:space="preserve">. </w:t>
      </w:r>
    </w:p>
    <w:p w:rsidR="007D5BCE" w:rsidRPr="008E1E12" w:rsidRDefault="007D5BCE" w:rsidP="00A41839">
      <w:pPr>
        <w:pStyle w:val="Akapitzlist"/>
        <w:tabs>
          <w:tab w:val="num" w:pos="1134"/>
        </w:tabs>
        <w:snapToGrid w:val="0"/>
        <w:spacing w:line="300" w:lineRule="auto"/>
        <w:ind w:left="1134"/>
        <w:contextualSpacing w:val="0"/>
        <w:rPr>
          <w:rFonts w:ascii="Tahoma" w:hAnsi="Tahoma" w:cs="Tahoma"/>
          <w:sz w:val="20"/>
        </w:rPr>
      </w:pPr>
      <w:r w:rsidRPr="008E1E12">
        <w:rPr>
          <w:rFonts w:ascii="Tahoma" w:hAnsi="Tahoma" w:cs="Tahoma"/>
          <w:sz w:val="20"/>
        </w:rPr>
        <w:t>Wymiana obrzeża betonowego polegać będzie na rozbiórce istniejącego obrzeża</w:t>
      </w:r>
      <w:r w:rsidR="00B47FC9" w:rsidRPr="008E1E12">
        <w:rPr>
          <w:rFonts w:ascii="Tahoma" w:hAnsi="Tahoma" w:cs="Tahoma"/>
          <w:sz w:val="20"/>
        </w:rPr>
        <w:t xml:space="preserve"> </w:t>
      </w:r>
      <w:r w:rsidRPr="008E1E12">
        <w:rPr>
          <w:rFonts w:ascii="Tahoma" w:hAnsi="Tahoma" w:cs="Tahoma"/>
          <w:sz w:val="20"/>
        </w:rPr>
        <w:t xml:space="preserve">i ustawieniu nowego obrzeża 30x8 cm (materiał </w:t>
      </w:r>
      <w:r w:rsidR="00B32E18" w:rsidRPr="008E1E12">
        <w:rPr>
          <w:rFonts w:ascii="Tahoma" w:hAnsi="Tahoma" w:cs="Tahoma"/>
          <w:sz w:val="20"/>
        </w:rPr>
        <w:t>Wykonawcy) na podsypce piaskowe</w:t>
      </w:r>
      <w:r w:rsidRPr="008E1E12">
        <w:rPr>
          <w:rFonts w:ascii="Tahoma" w:hAnsi="Tahoma" w:cs="Tahoma"/>
          <w:sz w:val="20"/>
        </w:rPr>
        <w:t xml:space="preserve"> oraz wywozie pozostałości na wysypisko lub inne miejsce wskazane przez Zamawiającego.</w:t>
      </w:r>
    </w:p>
    <w:p w:rsidR="00387347" w:rsidRPr="00A41839" w:rsidRDefault="00387347" w:rsidP="00EB175C">
      <w:pPr>
        <w:pStyle w:val="Akapitzlist"/>
        <w:numPr>
          <w:ilvl w:val="0"/>
          <w:numId w:val="13"/>
        </w:numPr>
        <w:tabs>
          <w:tab w:val="clear" w:pos="360"/>
          <w:tab w:val="num" w:pos="567"/>
        </w:tabs>
        <w:snapToGrid w:val="0"/>
        <w:spacing w:line="300" w:lineRule="auto"/>
        <w:ind w:left="567" w:hanging="567"/>
        <w:jc w:val="both"/>
        <w:rPr>
          <w:rFonts w:ascii="Tahoma" w:hAnsi="Tahoma" w:cs="Tahoma"/>
          <w:sz w:val="20"/>
        </w:rPr>
      </w:pPr>
      <w:r w:rsidRPr="00A41839">
        <w:rPr>
          <w:rFonts w:ascii="Tahoma" w:hAnsi="Tahoma" w:cs="Tahoma"/>
          <w:sz w:val="20"/>
        </w:rPr>
        <w:t>Przedmiot umowy wykonany przez Wykonawcę i oddany Zamawiającemu będzie całkowicie zgodny z umową i będzie odpowiadać potrzebom, dla których jest przewidziany.</w:t>
      </w:r>
    </w:p>
    <w:p w:rsidR="00387347" w:rsidRPr="00E40C4A" w:rsidRDefault="00387347" w:rsidP="00EB175C">
      <w:pPr>
        <w:numPr>
          <w:ilvl w:val="0"/>
          <w:numId w:val="13"/>
        </w:numPr>
        <w:tabs>
          <w:tab w:val="clear" w:pos="360"/>
          <w:tab w:val="num" w:pos="567"/>
        </w:tabs>
        <w:snapToGrid w:val="0"/>
        <w:spacing w:line="300" w:lineRule="auto"/>
        <w:ind w:left="567" w:hanging="567"/>
        <w:jc w:val="both"/>
        <w:rPr>
          <w:rFonts w:ascii="Tahoma" w:hAnsi="Tahoma" w:cs="Tahoma"/>
          <w:sz w:val="20"/>
        </w:rPr>
      </w:pPr>
      <w:r w:rsidRPr="00E40C4A">
        <w:rPr>
          <w:rFonts w:ascii="Tahoma" w:hAnsi="Tahoma" w:cs="Tahoma"/>
          <w:sz w:val="20"/>
        </w:rPr>
        <w:t>Zamawiający zastrzega sobie, w ramach ogólnej ilości wszystkich robót, możliwość przesunięcia ilości robót pomiędzy poszczególnymi rodzajami robót.</w:t>
      </w:r>
    </w:p>
    <w:p w:rsidR="00387347" w:rsidRPr="00E40C4A" w:rsidRDefault="00387347" w:rsidP="00EB175C">
      <w:pPr>
        <w:numPr>
          <w:ilvl w:val="0"/>
          <w:numId w:val="13"/>
        </w:numPr>
        <w:tabs>
          <w:tab w:val="clear" w:pos="360"/>
          <w:tab w:val="num" w:pos="567"/>
        </w:tabs>
        <w:snapToGrid w:val="0"/>
        <w:spacing w:line="300" w:lineRule="auto"/>
        <w:ind w:left="567" w:hanging="567"/>
        <w:jc w:val="both"/>
        <w:rPr>
          <w:rFonts w:ascii="Tahoma" w:hAnsi="Tahoma" w:cs="Tahoma"/>
          <w:sz w:val="20"/>
        </w:rPr>
      </w:pPr>
      <w:r w:rsidRPr="00E40C4A">
        <w:rPr>
          <w:rFonts w:ascii="Tahoma" w:hAnsi="Tahoma" w:cs="Tahoma"/>
          <w:sz w:val="20"/>
        </w:rPr>
        <w:t xml:space="preserve">Zamawiający każdorazowo uzgodni z Wykonawcą i dostarczy na piśmie zakres robót remontowych wraz z terminem wykonania uzgodnionego zakresu. Całkowity zakres </w:t>
      </w:r>
      <w:r w:rsidR="00165840" w:rsidRPr="00E40C4A">
        <w:rPr>
          <w:rFonts w:ascii="Tahoma" w:hAnsi="Tahoma" w:cs="Tahoma"/>
          <w:sz w:val="20"/>
        </w:rPr>
        <w:t>robót na</w:t>
      </w:r>
      <w:r w:rsidR="004465BE" w:rsidRPr="00E40C4A">
        <w:rPr>
          <w:rFonts w:ascii="Tahoma" w:hAnsi="Tahoma" w:cs="Tahoma"/>
          <w:sz w:val="20"/>
        </w:rPr>
        <w:t xml:space="preserve"> czas trwania umowy</w:t>
      </w:r>
      <w:r w:rsidRPr="00E40C4A">
        <w:rPr>
          <w:rFonts w:ascii="Tahoma" w:hAnsi="Tahoma" w:cs="Tahoma"/>
          <w:sz w:val="20"/>
        </w:rPr>
        <w:t xml:space="preserve"> zostanie ustalony w ten sposób, że łączna wartość zamówienia nie przekroczy kwoty </w:t>
      </w:r>
      <w:r w:rsidR="00982A47">
        <w:rPr>
          <w:rFonts w:ascii="Tahoma" w:hAnsi="Tahoma" w:cs="Tahoma"/>
          <w:sz w:val="20"/>
        </w:rPr>
        <w:t>……………</w:t>
      </w:r>
      <w:r w:rsidR="00D148A5" w:rsidRPr="00E40C4A">
        <w:rPr>
          <w:rFonts w:ascii="Tahoma" w:hAnsi="Tahoma" w:cs="Tahoma"/>
          <w:sz w:val="20"/>
        </w:rPr>
        <w:t xml:space="preserve"> zł</w:t>
      </w:r>
      <w:r w:rsidR="00294246" w:rsidRPr="00E40C4A">
        <w:rPr>
          <w:rFonts w:ascii="Tahoma" w:hAnsi="Tahoma" w:cs="Tahoma"/>
          <w:sz w:val="20"/>
        </w:rPr>
        <w:t xml:space="preserve"> </w:t>
      </w:r>
      <w:r w:rsidRPr="00E40C4A">
        <w:rPr>
          <w:rFonts w:ascii="Tahoma" w:hAnsi="Tahoma" w:cs="Tahoma"/>
          <w:sz w:val="20"/>
        </w:rPr>
        <w:t xml:space="preserve">brutto. </w:t>
      </w:r>
    </w:p>
    <w:p w:rsidR="00387347" w:rsidRPr="00E40C4A" w:rsidRDefault="00387347" w:rsidP="00EB175C">
      <w:pPr>
        <w:numPr>
          <w:ilvl w:val="0"/>
          <w:numId w:val="13"/>
        </w:numPr>
        <w:tabs>
          <w:tab w:val="clear" w:pos="360"/>
          <w:tab w:val="num" w:pos="567"/>
        </w:tabs>
        <w:snapToGrid w:val="0"/>
        <w:spacing w:line="300" w:lineRule="auto"/>
        <w:ind w:left="567" w:hanging="567"/>
        <w:jc w:val="both"/>
        <w:rPr>
          <w:rFonts w:ascii="Tahoma" w:hAnsi="Tahoma" w:cs="Tahoma"/>
          <w:sz w:val="20"/>
        </w:rPr>
      </w:pPr>
      <w:r w:rsidRPr="00E40C4A">
        <w:rPr>
          <w:rFonts w:ascii="Tahoma" w:hAnsi="Tahoma" w:cs="Tahoma"/>
          <w:sz w:val="20"/>
        </w:rPr>
        <w:t xml:space="preserve">Zakres robót zleconych Wykonawcy wyniesie minimum 70% zakresu robót określonych </w:t>
      </w:r>
      <w:r w:rsidR="004062C6" w:rsidRPr="00E40C4A">
        <w:rPr>
          <w:rFonts w:ascii="Tahoma" w:hAnsi="Tahoma" w:cs="Tahoma"/>
          <w:sz w:val="20"/>
        </w:rPr>
        <w:t>w us</w:t>
      </w:r>
      <w:r w:rsidRPr="00E40C4A">
        <w:rPr>
          <w:rFonts w:ascii="Tahoma" w:hAnsi="Tahoma" w:cs="Tahoma"/>
          <w:sz w:val="20"/>
        </w:rPr>
        <w:t xml:space="preserve">t. 1. </w:t>
      </w:r>
    </w:p>
    <w:p w:rsidR="00387347" w:rsidRPr="00E40C4A" w:rsidRDefault="00387347" w:rsidP="00EB175C">
      <w:pPr>
        <w:numPr>
          <w:ilvl w:val="0"/>
          <w:numId w:val="13"/>
        </w:numPr>
        <w:tabs>
          <w:tab w:val="clear" w:pos="360"/>
          <w:tab w:val="num" w:pos="567"/>
        </w:tabs>
        <w:snapToGrid w:val="0"/>
        <w:spacing w:line="300" w:lineRule="auto"/>
        <w:ind w:left="567" w:hanging="567"/>
        <w:jc w:val="both"/>
        <w:rPr>
          <w:rFonts w:ascii="Tahoma" w:hAnsi="Tahoma" w:cs="Tahoma"/>
          <w:sz w:val="20"/>
        </w:rPr>
      </w:pPr>
      <w:r w:rsidRPr="00E40C4A">
        <w:rPr>
          <w:rFonts w:ascii="Tahoma" w:hAnsi="Tahoma" w:cs="Tahoma"/>
          <w:sz w:val="20"/>
        </w:rPr>
        <w:t>Zamówienie robót w ilości nie powodującej osiągnięcie wynagrodzenia za cały przedmiot zamówienia nie uprawnia Wykonawcy do żądania zamówień uzupełniających, dodatkowych lub</w:t>
      </w:r>
      <w:r w:rsidR="00A41839">
        <w:rPr>
          <w:rFonts w:ascii="Tahoma" w:hAnsi="Tahoma" w:cs="Tahoma"/>
          <w:sz w:val="20"/>
        </w:rPr>
        <w:t> </w:t>
      </w:r>
      <w:r w:rsidRPr="00E40C4A">
        <w:rPr>
          <w:rFonts w:ascii="Tahoma" w:hAnsi="Tahoma" w:cs="Tahoma"/>
          <w:sz w:val="20"/>
        </w:rPr>
        <w:t>innych, a także roszczeń o wyp</w:t>
      </w:r>
      <w:r w:rsidR="00C225F5" w:rsidRPr="00E40C4A">
        <w:rPr>
          <w:rFonts w:ascii="Tahoma" w:hAnsi="Tahoma" w:cs="Tahoma"/>
          <w:sz w:val="20"/>
        </w:rPr>
        <w:t xml:space="preserve">łacenie w całości wynagrodzenia </w:t>
      </w:r>
      <w:r w:rsidRPr="00E40C4A">
        <w:rPr>
          <w:rFonts w:ascii="Tahoma" w:hAnsi="Tahoma" w:cs="Tahoma"/>
          <w:sz w:val="20"/>
        </w:rPr>
        <w:t>za przedmiot zamówienia. Zamawiający zapłaci Wykonawcy wynagrodzenie jedynie za rzeczywiście zlecone i wykonane roboty.</w:t>
      </w:r>
    </w:p>
    <w:p w:rsidR="00387347" w:rsidRPr="00E40C4A" w:rsidRDefault="00387347" w:rsidP="00EB175C">
      <w:pPr>
        <w:numPr>
          <w:ilvl w:val="0"/>
          <w:numId w:val="13"/>
        </w:numPr>
        <w:tabs>
          <w:tab w:val="clear" w:pos="360"/>
          <w:tab w:val="num" w:pos="567"/>
        </w:tabs>
        <w:snapToGrid w:val="0"/>
        <w:spacing w:line="300" w:lineRule="auto"/>
        <w:ind w:left="567" w:hanging="567"/>
        <w:jc w:val="both"/>
        <w:rPr>
          <w:rFonts w:ascii="Tahoma" w:hAnsi="Tahoma" w:cs="Tahoma"/>
          <w:sz w:val="20"/>
        </w:rPr>
      </w:pPr>
      <w:r w:rsidRPr="00E40C4A">
        <w:rPr>
          <w:rFonts w:ascii="Tahoma" w:hAnsi="Tahoma" w:cs="Tahoma"/>
          <w:sz w:val="20"/>
        </w:rPr>
        <w:t>Zabezpieczenie i oznakowanie miejsc prowadzonych robót należy do obowiązków Wykonawcy.</w:t>
      </w:r>
    </w:p>
    <w:p w:rsidR="00387347" w:rsidRPr="00E40C4A" w:rsidRDefault="00387347" w:rsidP="00EB175C">
      <w:pPr>
        <w:numPr>
          <w:ilvl w:val="0"/>
          <w:numId w:val="13"/>
        </w:numPr>
        <w:tabs>
          <w:tab w:val="clear" w:pos="360"/>
          <w:tab w:val="num" w:pos="567"/>
        </w:tabs>
        <w:snapToGrid w:val="0"/>
        <w:spacing w:line="300" w:lineRule="auto"/>
        <w:ind w:left="567" w:hanging="567"/>
        <w:jc w:val="both"/>
        <w:rPr>
          <w:rFonts w:ascii="Tahoma" w:hAnsi="Tahoma" w:cs="Tahoma"/>
          <w:sz w:val="20"/>
        </w:rPr>
      </w:pPr>
      <w:r w:rsidRPr="00E40C4A">
        <w:rPr>
          <w:rFonts w:ascii="Tahoma" w:hAnsi="Tahoma" w:cs="Tahoma"/>
          <w:sz w:val="20"/>
        </w:rPr>
        <w:t>Materiały i urządzenia niezbędne do realizacji prac zapewnia Wykonawca.</w:t>
      </w:r>
    </w:p>
    <w:p w:rsidR="00DA077D" w:rsidRPr="00013F2D" w:rsidRDefault="00DA077D" w:rsidP="00A41839">
      <w:pPr>
        <w:snapToGrid w:val="0"/>
        <w:spacing w:line="300" w:lineRule="auto"/>
        <w:rPr>
          <w:rFonts w:ascii="Tahoma" w:hAnsi="Tahoma" w:cs="Tahoma"/>
          <w:sz w:val="20"/>
        </w:rPr>
      </w:pPr>
    </w:p>
    <w:p w:rsidR="00F53220" w:rsidRPr="00B32E18"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2</w:t>
      </w:r>
    </w:p>
    <w:p w:rsidR="008A7A31" w:rsidRPr="00013F2D" w:rsidRDefault="008A7A31" w:rsidP="00A41839">
      <w:pPr>
        <w:snapToGrid w:val="0"/>
        <w:spacing w:line="300" w:lineRule="auto"/>
        <w:jc w:val="both"/>
        <w:rPr>
          <w:rFonts w:ascii="Tahoma" w:hAnsi="Tahoma" w:cs="Tahoma"/>
          <w:sz w:val="20"/>
        </w:rPr>
      </w:pPr>
      <w:r w:rsidRPr="00013F2D">
        <w:rPr>
          <w:rFonts w:ascii="Tahoma" w:hAnsi="Tahoma" w:cs="Tahoma"/>
          <w:sz w:val="20"/>
        </w:rPr>
        <w:t>Strony ustalają następujące terminy realizacji robót:</w:t>
      </w:r>
    </w:p>
    <w:p w:rsidR="008E1E12" w:rsidRPr="008E1E12" w:rsidRDefault="008E1E12" w:rsidP="00EB175C">
      <w:pPr>
        <w:pStyle w:val="Akapitzlist"/>
        <w:numPr>
          <w:ilvl w:val="0"/>
          <w:numId w:val="23"/>
        </w:numPr>
        <w:snapToGrid w:val="0"/>
        <w:spacing w:line="300" w:lineRule="auto"/>
        <w:ind w:left="567" w:hanging="578"/>
        <w:contextualSpacing w:val="0"/>
        <w:jc w:val="both"/>
        <w:rPr>
          <w:rFonts w:ascii="Tahoma" w:hAnsi="Tahoma" w:cs="Tahoma"/>
          <w:sz w:val="20"/>
        </w:rPr>
      </w:pPr>
      <w:r>
        <w:rPr>
          <w:rFonts w:ascii="Tahoma" w:hAnsi="Tahoma" w:cs="Tahoma"/>
          <w:sz w:val="20"/>
        </w:rPr>
        <w:t>r</w:t>
      </w:r>
      <w:r w:rsidR="008A7A31" w:rsidRPr="008E1E12">
        <w:rPr>
          <w:rFonts w:ascii="Tahoma" w:hAnsi="Tahoma" w:cs="Tahoma"/>
          <w:sz w:val="20"/>
        </w:rPr>
        <w:t>ozpoczęcie robót</w:t>
      </w:r>
      <w:r w:rsidR="008A7A31" w:rsidRPr="008E1E12">
        <w:rPr>
          <w:rFonts w:ascii="Tahoma" w:hAnsi="Tahoma" w:cs="Tahoma"/>
          <w:sz w:val="20"/>
        </w:rPr>
        <w:tab/>
      </w:r>
      <w:r w:rsidR="008A7A31" w:rsidRPr="008E1E12">
        <w:rPr>
          <w:rFonts w:ascii="Tahoma" w:hAnsi="Tahoma" w:cs="Tahoma"/>
          <w:sz w:val="20"/>
        </w:rPr>
        <w:tab/>
        <w:t xml:space="preserve"> -</w:t>
      </w:r>
      <w:r w:rsidR="00DA077D" w:rsidRPr="008E1E12">
        <w:rPr>
          <w:rFonts w:ascii="Tahoma" w:hAnsi="Tahoma" w:cs="Tahoma"/>
          <w:sz w:val="20"/>
        </w:rPr>
        <w:t xml:space="preserve"> </w:t>
      </w:r>
      <w:r w:rsidR="008A7A31" w:rsidRPr="008E1E12">
        <w:rPr>
          <w:rFonts w:ascii="Tahoma" w:hAnsi="Tahoma" w:cs="Tahoma"/>
          <w:sz w:val="20"/>
        </w:rPr>
        <w:t xml:space="preserve">od dnia </w:t>
      </w:r>
      <w:r w:rsidR="00517B73" w:rsidRPr="008E1E12">
        <w:rPr>
          <w:rFonts w:ascii="Tahoma" w:hAnsi="Tahoma" w:cs="Tahoma"/>
          <w:sz w:val="20"/>
        </w:rPr>
        <w:t xml:space="preserve">  ..</w:t>
      </w:r>
      <w:r w:rsidR="004D3B26" w:rsidRPr="008E1E12">
        <w:rPr>
          <w:rFonts w:ascii="Tahoma" w:hAnsi="Tahoma" w:cs="Tahoma"/>
          <w:sz w:val="20"/>
        </w:rPr>
        <w:t>.</w:t>
      </w:r>
      <w:r w:rsidR="00E00077" w:rsidRPr="008E1E12">
        <w:rPr>
          <w:rFonts w:ascii="Tahoma" w:hAnsi="Tahoma" w:cs="Tahoma"/>
          <w:sz w:val="20"/>
        </w:rPr>
        <w:t>.</w:t>
      </w:r>
      <w:r w:rsidR="008445D5" w:rsidRPr="008E1E12">
        <w:rPr>
          <w:rFonts w:ascii="Tahoma" w:hAnsi="Tahoma" w:cs="Tahoma"/>
          <w:sz w:val="20"/>
        </w:rPr>
        <w:t>0</w:t>
      </w:r>
      <w:r w:rsidR="0068514D" w:rsidRPr="008E1E12">
        <w:rPr>
          <w:rFonts w:ascii="Tahoma" w:hAnsi="Tahoma" w:cs="Tahoma"/>
          <w:sz w:val="20"/>
        </w:rPr>
        <w:t>7</w:t>
      </w:r>
      <w:r w:rsidR="008445D5" w:rsidRPr="008E1E12">
        <w:rPr>
          <w:rFonts w:ascii="Tahoma" w:hAnsi="Tahoma" w:cs="Tahoma"/>
          <w:sz w:val="20"/>
        </w:rPr>
        <w:t>.202</w:t>
      </w:r>
      <w:r w:rsidR="0068514D" w:rsidRPr="008E1E12">
        <w:rPr>
          <w:rFonts w:ascii="Tahoma" w:hAnsi="Tahoma" w:cs="Tahoma"/>
          <w:sz w:val="20"/>
        </w:rPr>
        <w:t>4</w:t>
      </w:r>
      <w:r w:rsidR="00786CCD" w:rsidRPr="008E1E12">
        <w:rPr>
          <w:rFonts w:ascii="Tahoma" w:hAnsi="Tahoma" w:cs="Tahoma"/>
          <w:sz w:val="20"/>
        </w:rPr>
        <w:t xml:space="preserve"> r.</w:t>
      </w:r>
    </w:p>
    <w:p w:rsidR="008A7A31" w:rsidRPr="008E1E12" w:rsidRDefault="008A7A31" w:rsidP="00EB175C">
      <w:pPr>
        <w:pStyle w:val="Akapitzlist"/>
        <w:numPr>
          <w:ilvl w:val="0"/>
          <w:numId w:val="23"/>
        </w:numPr>
        <w:snapToGrid w:val="0"/>
        <w:spacing w:line="300" w:lineRule="auto"/>
        <w:ind w:left="567" w:hanging="567"/>
        <w:contextualSpacing w:val="0"/>
        <w:jc w:val="both"/>
        <w:rPr>
          <w:rFonts w:ascii="Tahoma" w:hAnsi="Tahoma" w:cs="Tahoma"/>
          <w:sz w:val="20"/>
        </w:rPr>
      </w:pPr>
      <w:r w:rsidRPr="008E1E12">
        <w:rPr>
          <w:rFonts w:ascii="Tahoma" w:hAnsi="Tahoma" w:cs="Tahoma"/>
          <w:sz w:val="20"/>
        </w:rPr>
        <w:t>zakończenie robót</w:t>
      </w:r>
      <w:r w:rsidRPr="008E1E12">
        <w:rPr>
          <w:rFonts w:ascii="Tahoma" w:hAnsi="Tahoma" w:cs="Tahoma"/>
          <w:sz w:val="20"/>
        </w:rPr>
        <w:tab/>
        <w:t xml:space="preserve">      - do dnia </w:t>
      </w:r>
      <w:r w:rsidR="008445D5" w:rsidRPr="008E1E12">
        <w:rPr>
          <w:rFonts w:ascii="Tahoma" w:hAnsi="Tahoma" w:cs="Tahoma"/>
          <w:sz w:val="20"/>
        </w:rPr>
        <w:t xml:space="preserve"> </w:t>
      </w:r>
      <w:r w:rsidR="00044B69" w:rsidRPr="008E1E12">
        <w:rPr>
          <w:rFonts w:ascii="Tahoma" w:hAnsi="Tahoma" w:cs="Tahoma"/>
          <w:sz w:val="20"/>
        </w:rPr>
        <w:t>29</w:t>
      </w:r>
      <w:r w:rsidR="008445D5" w:rsidRPr="008E1E12">
        <w:rPr>
          <w:rFonts w:ascii="Tahoma" w:hAnsi="Tahoma" w:cs="Tahoma"/>
          <w:sz w:val="20"/>
        </w:rPr>
        <w:t>.1</w:t>
      </w:r>
      <w:r w:rsidR="00044B69" w:rsidRPr="008E1E12">
        <w:rPr>
          <w:rFonts w:ascii="Tahoma" w:hAnsi="Tahoma" w:cs="Tahoma"/>
          <w:sz w:val="20"/>
        </w:rPr>
        <w:t>1</w:t>
      </w:r>
      <w:r w:rsidR="008445D5" w:rsidRPr="008E1E12">
        <w:rPr>
          <w:rFonts w:ascii="Tahoma" w:hAnsi="Tahoma" w:cs="Tahoma"/>
          <w:sz w:val="20"/>
        </w:rPr>
        <w:t>.202</w:t>
      </w:r>
      <w:r w:rsidR="00044B69" w:rsidRPr="008E1E12">
        <w:rPr>
          <w:rFonts w:ascii="Tahoma" w:hAnsi="Tahoma" w:cs="Tahoma"/>
          <w:sz w:val="20"/>
        </w:rPr>
        <w:t>4</w:t>
      </w:r>
      <w:r w:rsidR="00786CCD" w:rsidRPr="008E1E12">
        <w:rPr>
          <w:rFonts w:ascii="Tahoma" w:hAnsi="Tahoma" w:cs="Tahoma"/>
          <w:sz w:val="20"/>
        </w:rPr>
        <w:t xml:space="preserve"> r</w:t>
      </w:r>
      <w:r w:rsidRPr="008E1E12">
        <w:rPr>
          <w:rFonts w:ascii="Tahoma" w:hAnsi="Tahoma" w:cs="Tahoma"/>
          <w:sz w:val="20"/>
        </w:rPr>
        <w:t xml:space="preserve">. </w:t>
      </w:r>
    </w:p>
    <w:p w:rsidR="00D33A76" w:rsidRPr="00013F2D" w:rsidRDefault="00D33A76" w:rsidP="00A41839">
      <w:pPr>
        <w:snapToGrid w:val="0"/>
        <w:spacing w:line="300" w:lineRule="auto"/>
        <w:rPr>
          <w:rFonts w:ascii="Tahoma" w:hAnsi="Tahoma" w:cs="Tahoma"/>
          <w:sz w:val="20"/>
        </w:rPr>
      </w:pPr>
    </w:p>
    <w:p w:rsidR="00F53220" w:rsidRPr="00013F2D"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3</w:t>
      </w:r>
    </w:p>
    <w:p w:rsidR="008A7A31" w:rsidRPr="00013F2D" w:rsidRDefault="008A7A31" w:rsidP="00EB175C">
      <w:pPr>
        <w:pStyle w:val="Tekstpodstawowy"/>
        <w:numPr>
          <w:ilvl w:val="0"/>
          <w:numId w:val="14"/>
        </w:numPr>
        <w:tabs>
          <w:tab w:val="clear" w:pos="2345"/>
          <w:tab w:val="num" w:pos="567"/>
        </w:tabs>
        <w:snapToGrid w:val="0"/>
        <w:spacing w:line="300" w:lineRule="auto"/>
        <w:ind w:left="567" w:hanging="567"/>
        <w:rPr>
          <w:rFonts w:ascii="Tahoma" w:hAnsi="Tahoma" w:cs="Tahoma"/>
          <w:b/>
          <w:sz w:val="20"/>
        </w:rPr>
      </w:pPr>
      <w:r w:rsidRPr="00013F2D">
        <w:rPr>
          <w:rFonts w:ascii="Tahoma" w:hAnsi="Tahoma" w:cs="Tahoma"/>
          <w:sz w:val="20"/>
        </w:rPr>
        <w:t>Zamawiający zobowiązuje się do:</w:t>
      </w:r>
    </w:p>
    <w:p w:rsidR="008A7A31" w:rsidRPr="00013F2D" w:rsidRDefault="003700B4" w:rsidP="00EB175C">
      <w:pPr>
        <w:numPr>
          <w:ilvl w:val="0"/>
          <w:numId w:val="8"/>
        </w:numPr>
        <w:tabs>
          <w:tab w:val="clear" w:pos="720"/>
          <w:tab w:val="num" w:pos="1134"/>
        </w:tabs>
        <w:snapToGrid w:val="0"/>
        <w:spacing w:line="300" w:lineRule="auto"/>
        <w:ind w:left="1134" w:hanging="567"/>
        <w:jc w:val="both"/>
        <w:rPr>
          <w:rFonts w:ascii="Tahoma" w:hAnsi="Tahoma" w:cs="Tahoma"/>
          <w:sz w:val="20"/>
        </w:rPr>
      </w:pPr>
      <w:r w:rsidRPr="00013F2D">
        <w:rPr>
          <w:rFonts w:ascii="Tahoma" w:hAnsi="Tahoma" w:cs="Tahoma"/>
          <w:sz w:val="20"/>
        </w:rPr>
        <w:t>k</w:t>
      </w:r>
      <w:r w:rsidR="008A7A31" w:rsidRPr="00013F2D">
        <w:rPr>
          <w:rFonts w:ascii="Tahoma" w:hAnsi="Tahoma" w:cs="Tahoma"/>
          <w:sz w:val="20"/>
        </w:rPr>
        <w:t>ażdorazowego uzgodnienia z Wykonawcą zakresu robót do wykonania z określeniem terminu</w:t>
      </w:r>
      <w:r w:rsidRPr="00013F2D">
        <w:rPr>
          <w:rFonts w:ascii="Tahoma" w:hAnsi="Tahoma" w:cs="Tahoma"/>
          <w:sz w:val="20"/>
        </w:rPr>
        <w:t xml:space="preserve"> wykonania uzgodnionego zakresu,</w:t>
      </w:r>
    </w:p>
    <w:p w:rsidR="008A7A31" w:rsidRPr="00013F2D" w:rsidRDefault="003700B4" w:rsidP="00EB175C">
      <w:pPr>
        <w:numPr>
          <w:ilvl w:val="0"/>
          <w:numId w:val="8"/>
        </w:numPr>
        <w:tabs>
          <w:tab w:val="clear" w:pos="720"/>
          <w:tab w:val="num" w:pos="1134"/>
        </w:tabs>
        <w:snapToGrid w:val="0"/>
        <w:spacing w:line="300" w:lineRule="auto"/>
        <w:ind w:left="1134" w:hanging="567"/>
        <w:jc w:val="both"/>
        <w:rPr>
          <w:rFonts w:ascii="Tahoma" w:hAnsi="Tahoma" w:cs="Tahoma"/>
          <w:sz w:val="20"/>
        </w:rPr>
      </w:pPr>
      <w:r w:rsidRPr="00013F2D">
        <w:rPr>
          <w:rFonts w:ascii="Tahoma" w:hAnsi="Tahoma" w:cs="Tahoma"/>
          <w:sz w:val="20"/>
        </w:rPr>
        <w:t>s</w:t>
      </w:r>
      <w:r w:rsidR="008A7A31" w:rsidRPr="00013F2D">
        <w:rPr>
          <w:rFonts w:ascii="Tahoma" w:hAnsi="Tahoma" w:cs="Tahoma"/>
          <w:sz w:val="20"/>
        </w:rPr>
        <w:t>prawdzenia i odbioru w terminie 2 dni licząc od daty zgłoszenia ilości i jakości robót uleg</w:t>
      </w:r>
      <w:r w:rsidRPr="00013F2D">
        <w:rPr>
          <w:rFonts w:ascii="Tahoma" w:hAnsi="Tahoma" w:cs="Tahoma"/>
          <w:sz w:val="20"/>
        </w:rPr>
        <w:t>ających zakryciu i zanikających,</w:t>
      </w:r>
    </w:p>
    <w:p w:rsidR="008A7A31" w:rsidRPr="00013F2D" w:rsidRDefault="003700B4" w:rsidP="00EB175C">
      <w:pPr>
        <w:numPr>
          <w:ilvl w:val="0"/>
          <w:numId w:val="8"/>
        </w:numPr>
        <w:tabs>
          <w:tab w:val="clear" w:pos="720"/>
          <w:tab w:val="num" w:pos="1134"/>
        </w:tabs>
        <w:snapToGrid w:val="0"/>
        <w:spacing w:line="300" w:lineRule="auto"/>
        <w:ind w:left="1134" w:hanging="567"/>
        <w:jc w:val="both"/>
        <w:rPr>
          <w:rFonts w:ascii="Tahoma" w:hAnsi="Tahoma" w:cs="Tahoma"/>
          <w:sz w:val="20"/>
        </w:rPr>
      </w:pPr>
      <w:r w:rsidRPr="00013F2D">
        <w:rPr>
          <w:rFonts w:ascii="Tahoma" w:hAnsi="Tahoma" w:cs="Tahoma"/>
          <w:sz w:val="20"/>
        </w:rPr>
        <w:t>p</w:t>
      </w:r>
      <w:r w:rsidR="00F87F98">
        <w:rPr>
          <w:rFonts w:ascii="Tahoma" w:hAnsi="Tahoma" w:cs="Tahoma"/>
          <w:sz w:val="20"/>
        </w:rPr>
        <w:t xml:space="preserve">rzejęcia </w:t>
      </w:r>
      <w:r w:rsidR="008A7A31" w:rsidRPr="00013F2D">
        <w:rPr>
          <w:rFonts w:ascii="Tahoma" w:hAnsi="Tahoma" w:cs="Tahoma"/>
          <w:sz w:val="20"/>
        </w:rPr>
        <w:t>od Wykonawcy, wykonanych przez nieg</w:t>
      </w:r>
      <w:r w:rsidR="00F87F98">
        <w:rPr>
          <w:rFonts w:ascii="Tahoma" w:hAnsi="Tahoma" w:cs="Tahoma"/>
          <w:sz w:val="20"/>
        </w:rPr>
        <w:t xml:space="preserve">o robót częściowych w terminie </w:t>
      </w:r>
      <w:r w:rsidR="00FE5050" w:rsidRPr="00013F2D">
        <w:rPr>
          <w:rFonts w:ascii="Tahoma" w:hAnsi="Tahoma" w:cs="Tahoma"/>
          <w:sz w:val="20"/>
        </w:rPr>
        <w:t>3</w:t>
      </w:r>
      <w:r w:rsidR="008A7A31" w:rsidRPr="00013F2D">
        <w:rPr>
          <w:rFonts w:ascii="Tahoma" w:hAnsi="Tahoma" w:cs="Tahoma"/>
          <w:sz w:val="20"/>
        </w:rPr>
        <w:t xml:space="preserve"> dni licząc od</w:t>
      </w:r>
      <w:r w:rsidRPr="00013F2D">
        <w:rPr>
          <w:rFonts w:ascii="Tahoma" w:hAnsi="Tahoma" w:cs="Tahoma"/>
          <w:sz w:val="20"/>
        </w:rPr>
        <w:t xml:space="preserve"> daty zgłoszenia ich wykonania,</w:t>
      </w:r>
    </w:p>
    <w:p w:rsidR="008A7A31" w:rsidRPr="00013F2D" w:rsidRDefault="003700B4" w:rsidP="00EB175C">
      <w:pPr>
        <w:numPr>
          <w:ilvl w:val="0"/>
          <w:numId w:val="8"/>
        </w:numPr>
        <w:tabs>
          <w:tab w:val="clear" w:pos="720"/>
          <w:tab w:val="num" w:pos="284"/>
          <w:tab w:val="num" w:pos="1134"/>
        </w:tabs>
        <w:snapToGrid w:val="0"/>
        <w:spacing w:line="300" w:lineRule="auto"/>
        <w:ind w:left="1134" w:hanging="567"/>
        <w:jc w:val="both"/>
        <w:rPr>
          <w:rFonts w:ascii="Tahoma" w:hAnsi="Tahoma" w:cs="Tahoma"/>
          <w:sz w:val="20"/>
        </w:rPr>
      </w:pPr>
      <w:r w:rsidRPr="00013F2D">
        <w:rPr>
          <w:rFonts w:ascii="Tahoma" w:hAnsi="Tahoma" w:cs="Tahoma"/>
          <w:sz w:val="20"/>
        </w:rPr>
        <w:t>o</w:t>
      </w:r>
      <w:r w:rsidR="008A7A31" w:rsidRPr="00013F2D">
        <w:rPr>
          <w:rFonts w:ascii="Tahoma" w:hAnsi="Tahoma" w:cs="Tahoma"/>
          <w:sz w:val="20"/>
        </w:rPr>
        <w:t>dbior</w:t>
      </w:r>
      <w:r w:rsidRPr="00013F2D">
        <w:rPr>
          <w:rFonts w:ascii="Tahoma" w:hAnsi="Tahoma" w:cs="Tahoma"/>
          <w:sz w:val="20"/>
        </w:rPr>
        <w:t>u przedmiotu umowy,</w:t>
      </w:r>
    </w:p>
    <w:p w:rsidR="008A7A31" w:rsidRPr="00013F2D" w:rsidRDefault="003700B4" w:rsidP="00EB175C">
      <w:pPr>
        <w:numPr>
          <w:ilvl w:val="0"/>
          <w:numId w:val="8"/>
        </w:numPr>
        <w:tabs>
          <w:tab w:val="clear" w:pos="720"/>
          <w:tab w:val="num" w:pos="284"/>
          <w:tab w:val="num" w:pos="1134"/>
        </w:tabs>
        <w:snapToGrid w:val="0"/>
        <w:spacing w:line="300" w:lineRule="auto"/>
        <w:ind w:left="1134" w:hanging="567"/>
        <w:jc w:val="both"/>
        <w:rPr>
          <w:rFonts w:ascii="Tahoma" w:hAnsi="Tahoma" w:cs="Tahoma"/>
          <w:sz w:val="20"/>
        </w:rPr>
      </w:pPr>
      <w:r w:rsidRPr="00013F2D">
        <w:rPr>
          <w:rFonts w:ascii="Tahoma" w:hAnsi="Tahoma" w:cs="Tahoma"/>
          <w:sz w:val="20"/>
        </w:rPr>
        <w:t>z</w:t>
      </w:r>
      <w:r w:rsidR="008A7A31" w:rsidRPr="00013F2D">
        <w:rPr>
          <w:rFonts w:ascii="Tahoma" w:hAnsi="Tahoma" w:cs="Tahoma"/>
          <w:sz w:val="20"/>
        </w:rPr>
        <w:t>apłaty umówionego wynagrodzenia za wykonane roboty budowlane.</w:t>
      </w:r>
    </w:p>
    <w:p w:rsidR="008A7A31" w:rsidRPr="00013F2D" w:rsidRDefault="008A7A31" w:rsidP="00EB175C">
      <w:pPr>
        <w:pStyle w:val="Tekstpodstawowy"/>
        <w:numPr>
          <w:ilvl w:val="0"/>
          <w:numId w:val="14"/>
        </w:numPr>
        <w:tabs>
          <w:tab w:val="clear" w:pos="2345"/>
          <w:tab w:val="left" w:pos="567"/>
        </w:tabs>
        <w:snapToGrid w:val="0"/>
        <w:spacing w:line="300" w:lineRule="auto"/>
        <w:ind w:left="567" w:hanging="567"/>
        <w:rPr>
          <w:rFonts w:ascii="Tahoma" w:hAnsi="Tahoma" w:cs="Tahoma"/>
          <w:sz w:val="20"/>
        </w:rPr>
      </w:pPr>
      <w:r w:rsidRPr="00013F2D">
        <w:rPr>
          <w:rFonts w:ascii="Tahoma" w:hAnsi="Tahoma" w:cs="Tahoma"/>
          <w:sz w:val="20"/>
        </w:rPr>
        <w:t>Wykonawca zobowiązuje się do:</w:t>
      </w:r>
    </w:p>
    <w:p w:rsidR="008A7A31" w:rsidRPr="00013F2D" w:rsidRDefault="003700B4" w:rsidP="00EB175C">
      <w:pPr>
        <w:numPr>
          <w:ilvl w:val="0"/>
          <w:numId w:val="9"/>
        </w:numPr>
        <w:tabs>
          <w:tab w:val="clear" w:pos="720"/>
          <w:tab w:val="num" w:pos="1134"/>
        </w:tabs>
        <w:snapToGrid w:val="0"/>
        <w:spacing w:line="300" w:lineRule="auto"/>
        <w:ind w:left="1134" w:hanging="567"/>
        <w:jc w:val="both"/>
        <w:rPr>
          <w:rFonts w:ascii="Tahoma" w:hAnsi="Tahoma" w:cs="Tahoma"/>
          <w:sz w:val="20"/>
        </w:rPr>
      </w:pPr>
      <w:r w:rsidRPr="00013F2D">
        <w:rPr>
          <w:rFonts w:ascii="Tahoma" w:hAnsi="Tahoma" w:cs="Tahoma"/>
          <w:sz w:val="20"/>
        </w:rPr>
        <w:lastRenderedPageBreak/>
        <w:t>wykonania przedmiotu umowy,</w:t>
      </w:r>
    </w:p>
    <w:p w:rsidR="00A443A2" w:rsidRPr="00013F2D" w:rsidRDefault="00A443A2" w:rsidP="00EB175C">
      <w:pPr>
        <w:numPr>
          <w:ilvl w:val="0"/>
          <w:numId w:val="9"/>
        </w:numPr>
        <w:tabs>
          <w:tab w:val="clear" w:pos="720"/>
          <w:tab w:val="num" w:pos="1134"/>
        </w:tabs>
        <w:snapToGrid w:val="0"/>
        <w:spacing w:line="300" w:lineRule="auto"/>
        <w:ind w:left="1134" w:hanging="567"/>
        <w:jc w:val="both"/>
        <w:rPr>
          <w:rFonts w:ascii="Tahoma" w:hAnsi="Tahoma" w:cs="Tahoma"/>
          <w:sz w:val="20"/>
        </w:rPr>
      </w:pPr>
      <w:r w:rsidRPr="00013F2D">
        <w:rPr>
          <w:rFonts w:ascii="Tahoma" w:hAnsi="Tahoma" w:cs="Tahoma"/>
          <w:sz w:val="20"/>
        </w:rPr>
        <w:t xml:space="preserve">przystąpienia do wykonania uzgodnionego zakresu robót w trybie określonym w § 3 ust. 1 pkt 1 w ciągu 5 </w:t>
      </w:r>
      <w:r w:rsidR="00165840" w:rsidRPr="00013F2D">
        <w:rPr>
          <w:rFonts w:ascii="Tahoma" w:hAnsi="Tahoma" w:cs="Tahoma"/>
          <w:sz w:val="20"/>
        </w:rPr>
        <w:t>dni licząc</w:t>
      </w:r>
      <w:r w:rsidRPr="00013F2D">
        <w:rPr>
          <w:rFonts w:ascii="Tahoma" w:hAnsi="Tahoma" w:cs="Tahoma"/>
          <w:sz w:val="20"/>
        </w:rPr>
        <w:t xml:space="preserve"> od momentu ustalenia zakresu robót,</w:t>
      </w:r>
    </w:p>
    <w:p w:rsidR="008A7A31" w:rsidRPr="008E1E12" w:rsidRDefault="003700B4" w:rsidP="00EB175C">
      <w:pPr>
        <w:numPr>
          <w:ilvl w:val="0"/>
          <w:numId w:val="9"/>
        </w:numPr>
        <w:tabs>
          <w:tab w:val="clear" w:pos="720"/>
          <w:tab w:val="num" w:pos="1134"/>
        </w:tabs>
        <w:snapToGrid w:val="0"/>
        <w:spacing w:line="300" w:lineRule="auto"/>
        <w:ind w:left="1134" w:hanging="567"/>
        <w:jc w:val="both"/>
        <w:rPr>
          <w:rFonts w:ascii="Tahoma" w:hAnsi="Tahoma" w:cs="Tahoma"/>
          <w:sz w:val="20"/>
        </w:rPr>
      </w:pPr>
      <w:r w:rsidRPr="00013F2D">
        <w:rPr>
          <w:rFonts w:ascii="Tahoma" w:hAnsi="Tahoma" w:cs="Tahoma"/>
          <w:sz w:val="20"/>
        </w:rPr>
        <w:t>z</w:t>
      </w:r>
      <w:r w:rsidR="004465BE" w:rsidRPr="00013F2D">
        <w:rPr>
          <w:rFonts w:ascii="Tahoma" w:hAnsi="Tahoma" w:cs="Tahoma"/>
          <w:sz w:val="20"/>
        </w:rPr>
        <w:t>abezpieczenia i oznakowania prowadzonych przez siebie robót</w:t>
      </w:r>
      <w:r w:rsidR="008A7A31" w:rsidRPr="00013F2D">
        <w:rPr>
          <w:rFonts w:ascii="Tahoma" w:hAnsi="Tahoma" w:cs="Tahoma"/>
          <w:sz w:val="20"/>
        </w:rPr>
        <w:t xml:space="preserve"> na własny koszt zgodnie </w:t>
      </w:r>
      <w:r w:rsidR="008A7A31" w:rsidRPr="008E1E12">
        <w:rPr>
          <w:rFonts w:ascii="Tahoma" w:hAnsi="Tahoma" w:cs="Tahoma"/>
          <w:sz w:val="20"/>
        </w:rPr>
        <w:t>z obowiązującymi przepisami i prowad</w:t>
      </w:r>
      <w:r w:rsidR="004465BE" w:rsidRPr="008E1E12">
        <w:rPr>
          <w:rFonts w:ascii="Tahoma" w:hAnsi="Tahoma" w:cs="Tahoma"/>
          <w:sz w:val="20"/>
        </w:rPr>
        <w:t>zenia</w:t>
      </w:r>
      <w:r w:rsidR="008A7A31" w:rsidRPr="008E1E12">
        <w:rPr>
          <w:rFonts w:ascii="Tahoma" w:hAnsi="Tahoma" w:cs="Tahoma"/>
          <w:sz w:val="20"/>
        </w:rPr>
        <w:t xml:space="preserve"> </w:t>
      </w:r>
      <w:r w:rsidR="004465BE" w:rsidRPr="008E1E12">
        <w:rPr>
          <w:rFonts w:ascii="Tahoma" w:hAnsi="Tahoma" w:cs="Tahoma"/>
          <w:sz w:val="20"/>
        </w:rPr>
        <w:t>ich</w:t>
      </w:r>
      <w:r w:rsidR="00BE43A8" w:rsidRPr="008E1E12">
        <w:rPr>
          <w:rFonts w:ascii="Tahoma" w:hAnsi="Tahoma" w:cs="Tahoma"/>
          <w:sz w:val="20"/>
        </w:rPr>
        <w:t xml:space="preserve"> w sposób zgodny </w:t>
      </w:r>
      <w:r w:rsidR="008A7A31" w:rsidRPr="008E1E12">
        <w:rPr>
          <w:rFonts w:ascii="Tahoma" w:hAnsi="Tahoma" w:cs="Tahoma"/>
          <w:sz w:val="20"/>
        </w:rPr>
        <w:t>z zasadami bezpieczeń</w:t>
      </w:r>
      <w:r w:rsidR="00BE43A8" w:rsidRPr="008E1E12">
        <w:rPr>
          <w:rFonts w:ascii="Tahoma" w:hAnsi="Tahoma" w:cs="Tahoma"/>
          <w:sz w:val="20"/>
        </w:rPr>
        <w:t xml:space="preserve">stwa dla </w:t>
      </w:r>
      <w:r w:rsidRPr="008E1E12">
        <w:rPr>
          <w:rFonts w:ascii="Tahoma" w:hAnsi="Tahoma" w:cs="Tahoma"/>
          <w:sz w:val="20"/>
        </w:rPr>
        <w:t>korzystających z drogi,</w:t>
      </w:r>
    </w:p>
    <w:p w:rsidR="008A7A31" w:rsidRPr="00013F2D" w:rsidRDefault="003700B4" w:rsidP="00EB175C">
      <w:pPr>
        <w:numPr>
          <w:ilvl w:val="0"/>
          <w:numId w:val="9"/>
        </w:numPr>
        <w:tabs>
          <w:tab w:val="clear" w:pos="720"/>
          <w:tab w:val="num" w:pos="1134"/>
        </w:tabs>
        <w:snapToGrid w:val="0"/>
        <w:spacing w:line="300" w:lineRule="auto"/>
        <w:ind w:left="1134" w:hanging="567"/>
        <w:jc w:val="both"/>
        <w:rPr>
          <w:rFonts w:ascii="Tahoma" w:hAnsi="Tahoma" w:cs="Tahoma"/>
          <w:sz w:val="20"/>
        </w:rPr>
      </w:pPr>
      <w:r w:rsidRPr="00013F2D">
        <w:rPr>
          <w:rFonts w:ascii="Tahoma" w:hAnsi="Tahoma" w:cs="Tahoma"/>
          <w:sz w:val="20"/>
        </w:rPr>
        <w:t>z</w:t>
      </w:r>
      <w:r w:rsidR="008A7A31" w:rsidRPr="00013F2D">
        <w:rPr>
          <w:rFonts w:ascii="Tahoma" w:hAnsi="Tahoma" w:cs="Tahoma"/>
          <w:sz w:val="20"/>
        </w:rPr>
        <w:t>głaszania do sprawdzenia i odbioru wykonanych robót ulega</w:t>
      </w:r>
      <w:r w:rsidR="00BE43A8">
        <w:rPr>
          <w:rFonts w:ascii="Tahoma" w:hAnsi="Tahoma" w:cs="Tahoma"/>
          <w:sz w:val="20"/>
        </w:rPr>
        <w:t xml:space="preserve">jących zakryciu </w:t>
      </w:r>
      <w:r w:rsidRPr="00013F2D">
        <w:rPr>
          <w:rFonts w:ascii="Tahoma" w:hAnsi="Tahoma" w:cs="Tahoma"/>
          <w:sz w:val="20"/>
        </w:rPr>
        <w:t>i zanikających,</w:t>
      </w:r>
    </w:p>
    <w:p w:rsidR="008A7A31" w:rsidRPr="00013F2D" w:rsidRDefault="003700B4" w:rsidP="00EB175C">
      <w:pPr>
        <w:numPr>
          <w:ilvl w:val="0"/>
          <w:numId w:val="9"/>
        </w:numPr>
        <w:tabs>
          <w:tab w:val="clear" w:pos="720"/>
          <w:tab w:val="num" w:pos="1134"/>
        </w:tabs>
        <w:snapToGrid w:val="0"/>
        <w:spacing w:line="300" w:lineRule="auto"/>
        <w:ind w:left="1134" w:hanging="567"/>
        <w:jc w:val="both"/>
        <w:rPr>
          <w:rFonts w:ascii="Tahoma" w:hAnsi="Tahoma" w:cs="Tahoma"/>
          <w:sz w:val="20"/>
        </w:rPr>
      </w:pPr>
      <w:r w:rsidRPr="00013F2D">
        <w:rPr>
          <w:rFonts w:ascii="Tahoma" w:hAnsi="Tahoma" w:cs="Tahoma"/>
          <w:sz w:val="20"/>
        </w:rPr>
        <w:t>u</w:t>
      </w:r>
      <w:r w:rsidR="008A7A31" w:rsidRPr="00013F2D">
        <w:rPr>
          <w:rFonts w:ascii="Tahoma" w:hAnsi="Tahoma" w:cs="Tahoma"/>
          <w:sz w:val="20"/>
        </w:rPr>
        <w:t>czestniczenia w przeglądach gwarancyjnych oraz usuwanie wszelkich wad określonych podczas przeglądu przez cały okres rękojmi za wady i gwarancji.</w:t>
      </w:r>
    </w:p>
    <w:p w:rsidR="007B4E4B" w:rsidRPr="00013F2D" w:rsidRDefault="008A7A31" w:rsidP="00EB175C">
      <w:pPr>
        <w:numPr>
          <w:ilvl w:val="0"/>
          <w:numId w:val="14"/>
        </w:numPr>
        <w:tabs>
          <w:tab w:val="clear" w:pos="2345"/>
          <w:tab w:val="num" w:pos="567"/>
        </w:tabs>
        <w:snapToGrid w:val="0"/>
        <w:spacing w:line="300" w:lineRule="auto"/>
        <w:ind w:left="567" w:hanging="567"/>
        <w:jc w:val="both"/>
        <w:rPr>
          <w:rFonts w:ascii="Tahoma" w:hAnsi="Tahoma" w:cs="Tahoma"/>
          <w:sz w:val="20"/>
        </w:rPr>
      </w:pPr>
      <w:r w:rsidRPr="00013F2D">
        <w:rPr>
          <w:rFonts w:ascii="Tahoma" w:hAnsi="Tahoma" w:cs="Tahoma"/>
          <w:sz w:val="20"/>
        </w:rPr>
        <w:t xml:space="preserve">Wykonawca oświadcza, że posiada zdolności techniczne, doświadczenie, wiedzę oraz będzie dysponował personelem posiadającym wymagane </w:t>
      </w:r>
      <w:r w:rsidR="00BE43A8">
        <w:rPr>
          <w:rFonts w:ascii="Tahoma" w:hAnsi="Tahoma" w:cs="Tahoma"/>
          <w:sz w:val="20"/>
        </w:rPr>
        <w:t xml:space="preserve">kwalifikacje i uprawnienia </w:t>
      </w:r>
      <w:r w:rsidRPr="00013F2D">
        <w:rPr>
          <w:rFonts w:ascii="Tahoma" w:hAnsi="Tahoma" w:cs="Tahoma"/>
          <w:sz w:val="20"/>
        </w:rPr>
        <w:t>w zakresie niezbędnym do wykonania przedmiotu umowy zgodnie z należytą starannością.</w:t>
      </w:r>
    </w:p>
    <w:p w:rsidR="00F67820" w:rsidRPr="00013F2D" w:rsidRDefault="00F67820" w:rsidP="00A41839">
      <w:pPr>
        <w:snapToGrid w:val="0"/>
        <w:spacing w:line="300" w:lineRule="auto"/>
        <w:jc w:val="both"/>
        <w:rPr>
          <w:rFonts w:ascii="Tahoma" w:hAnsi="Tahoma" w:cs="Tahoma"/>
          <w:sz w:val="20"/>
        </w:rPr>
      </w:pPr>
    </w:p>
    <w:p w:rsidR="00F53220" w:rsidRPr="00013F2D"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4</w:t>
      </w:r>
    </w:p>
    <w:p w:rsidR="00A443A2" w:rsidRPr="002263E0" w:rsidRDefault="005023ED" w:rsidP="00EB175C">
      <w:pPr>
        <w:numPr>
          <w:ilvl w:val="0"/>
          <w:numId w:val="17"/>
        </w:numPr>
        <w:snapToGrid w:val="0"/>
        <w:spacing w:line="300" w:lineRule="auto"/>
        <w:ind w:left="567" w:hanging="567"/>
        <w:jc w:val="both"/>
        <w:rPr>
          <w:rFonts w:ascii="Tahoma" w:hAnsi="Tahoma" w:cs="Tahoma"/>
          <w:sz w:val="20"/>
        </w:rPr>
      </w:pPr>
      <w:r w:rsidRPr="00013F2D">
        <w:rPr>
          <w:rFonts w:ascii="Tahoma" w:hAnsi="Tahoma" w:cs="Tahoma"/>
          <w:sz w:val="20"/>
        </w:rPr>
        <w:t>Strony ustalają, że łączne wynagrodzenie</w:t>
      </w:r>
      <w:r w:rsidR="002E3423" w:rsidRPr="00013F2D">
        <w:rPr>
          <w:rFonts w:ascii="Tahoma" w:hAnsi="Tahoma" w:cs="Tahoma"/>
          <w:sz w:val="20"/>
        </w:rPr>
        <w:t xml:space="preserve"> ryczałtowe należne Wykonawcy</w:t>
      </w:r>
      <w:r w:rsidR="00CA6931" w:rsidRPr="00013F2D">
        <w:rPr>
          <w:rFonts w:ascii="Tahoma" w:hAnsi="Tahoma" w:cs="Tahoma"/>
          <w:sz w:val="20"/>
        </w:rPr>
        <w:t xml:space="preserve"> </w:t>
      </w:r>
      <w:r w:rsidRPr="00013F2D">
        <w:rPr>
          <w:rFonts w:ascii="Tahoma" w:hAnsi="Tahoma" w:cs="Tahoma"/>
          <w:sz w:val="20"/>
        </w:rPr>
        <w:t xml:space="preserve">za wykonanie przedmiotu umowy, w okresie trwania niniejszej umowy nie przekroczy kwoty </w:t>
      </w:r>
      <w:r w:rsidR="00982A47" w:rsidRPr="00982A47">
        <w:rPr>
          <w:rFonts w:ascii="Tahoma" w:hAnsi="Tahoma" w:cs="Tahoma"/>
          <w:sz w:val="20"/>
        </w:rPr>
        <w:t>………………….</w:t>
      </w:r>
      <w:r w:rsidRPr="00982A47">
        <w:rPr>
          <w:rFonts w:ascii="Tahoma" w:hAnsi="Tahoma" w:cs="Tahoma"/>
          <w:sz w:val="20"/>
        </w:rPr>
        <w:t xml:space="preserve"> zł</w:t>
      </w:r>
      <w:r w:rsidR="00CA6931" w:rsidRPr="00982A47">
        <w:rPr>
          <w:rFonts w:ascii="Tahoma" w:hAnsi="Tahoma" w:cs="Tahoma"/>
          <w:sz w:val="20"/>
        </w:rPr>
        <w:t xml:space="preserve"> brutto</w:t>
      </w:r>
      <w:r w:rsidR="00C06006" w:rsidRPr="00982A47">
        <w:rPr>
          <w:rFonts w:ascii="Tahoma" w:hAnsi="Tahoma" w:cs="Tahoma"/>
          <w:sz w:val="20"/>
        </w:rPr>
        <w:t>,</w:t>
      </w:r>
      <w:r w:rsidR="00CA6931" w:rsidRPr="00982A47">
        <w:rPr>
          <w:rFonts w:ascii="Tahoma" w:hAnsi="Tahoma" w:cs="Tahoma"/>
          <w:sz w:val="20"/>
        </w:rPr>
        <w:t xml:space="preserve"> </w:t>
      </w:r>
      <w:r w:rsidRPr="00013F2D">
        <w:rPr>
          <w:rFonts w:ascii="Tahoma" w:hAnsi="Tahoma" w:cs="Tahoma"/>
          <w:sz w:val="20"/>
        </w:rPr>
        <w:t>przy cenach</w:t>
      </w:r>
      <w:r w:rsidR="00294246" w:rsidRPr="00013F2D">
        <w:rPr>
          <w:rFonts w:ascii="Tahoma" w:hAnsi="Tahoma" w:cs="Tahoma"/>
          <w:sz w:val="20"/>
        </w:rPr>
        <w:t xml:space="preserve"> je</w:t>
      </w:r>
      <w:r w:rsidR="002E3423" w:rsidRPr="00013F2D">
        <w:rPr>
          <w:rFonts w:ascii="Tahoma" w:hAnsi="Tahoma" w:cs="Tahoma"/>
          <w:sz w:val="20"/>
        </w:rPr>
        <w:t>dnostkow</w:t>
      </w:r>
      <w:r w:rsidRPr="00013F2D">
        <w:rPr>
          <w:rFonts w:ascii="Tahoma" w:hAnsi="Tahoma" w:cs="Tahoma"/>
          <w:sz w:val="20"/>
        </w:rPr>
        <w:t>ych</w:t>
      </w:r>
      <w:r w:rsidR="002E3423" w:rsidRPr="00013F2D">
        <w:rPr>
          <w:rFonts w:ascii="Tahoma" w:hAnsi="Tahoma" w:cs="Tahoma"/>
          <w:sz w:val="20"/>
        </w:rPr>
        <w:t xml:space="preserve"> brutto:</w:t>
      </w:r>
    </w:p>
    <w:p w:rsidR="00A443A2" w:rsidRPr="008E1E12" w:rsidRDefault="001308DB" w:rsidP="00EB175C">
      <w:pPr>
        <w:pStyle w:val="Akapitzlist"/>
        <w:numPr>
          <w:ilvl w:val="0"/>
          <w:numId w:val="24"/>
        </w:numPr>
        <w:snapToGrid w:val="0"/>
        <w:spacing w:line="300" w:lineRule="auto"/>
        <w:ind w:left="1134" w:hanging="567"/>
        <w:contextualSpacing w:val="0"/>
        <w:jc w:val="both"/>
        <w:rPr>
          <w:rFonts w:ascii="Tahoma" w:hAnsi="Tahoma" w:cs="Tahoma"/>
          <w:sz w:val="20"/>
        </w:rPr>
      </w:pPr>
      <w:r w:rsidRPr="008E1E12">
        <w:rPr>
          <w:rFonts w:ascii="Tahoma" w:hAnsi="Tahoma" w:cs="Tahoma"/>
          <w:sz w:val="20"/>
        </w:rPr>
        <w:t>r</w:t>
      </w:r>
      <w:r w:rsidR="00A443A2" w:rsidRPr="008E1E12">
        <w:rPr>
          <w:rFonts w:ascii="Tahoma" w:hAnsi="Tahoma" w:cs="Tahoma"/>
          <w:sz w:val="20"/>
        </w:rPr>
        <w:t>emont 1 m</w:t>
      </w:r>
      <w:r w:rsidR="00A443A2" w:rsidRPr="008E1E12">
        <w:rPr>
          <w:rFonts w:ascii="Tahoma" w:hAnsi="Tahoma" w:cs="Tahoma"/>
          <w:sz w:val="20"/>
          <w:vertAlign w:val="superscript"/>
        </w:rPr>
        <w:t xml:space="preserve">2 </w:t>
      </w:r>
      <w:r w:rsidR="00A443A2" w:rsidRPr="008E1E12">
        <w:rPr>
          <w:rFonts w:ascii="Tahoma" w:hAnsi="Tahoma" w:cs="Tahoma"/>
          <w:sz w:val="20"/>
        </w:rPr>
        <w:t>nawierzchni z kostki beton. „polbruk” gr. 6 cm - materiał Zamawiającego (odzysk)</w:t>
      </w:r>
      <w:r w:rsidR="00A443A2" w:rsidRPr="008E1E12">
        <w:rPr>
          <w:rFonts w:ascii="Tahoma" w:hAnsi="Tahoma" w:cs="Tahoma"/>
          <w:color w:val="000000"/>
          <w:spacing w:val="-4"/>
          <w:w w:val="102"/>
          <w:sz w:val="20"/>
        </w:rPr>
        <w:t xml:space="preserve"> - cena brutto – </w:t>
      </w:r>
      <w:r w:rsidR="00A443A2" w:rsidRPr="008E1E12">
        <w:rPr>
          <w:rFonts w:ascii="Tahoma" w:hAnsi="Tahoma" w:cs="Tahoma"/>
          <w:b/>
          <w:color w:val="000000"/>
          <w:spacing w:val="-4"/>
          <w:w w:val="102"/>
          <w:sz w:val="20"/>
        </w:rPr>
        <w:t>….. zł/m</w:t>
      </w:r>
      <w:r w:rsidR="00A443A2" w:rsidRPr="008E1E12">
        <w:rPr>
          <w:rFonts w:ascii="Tahoma" w:hAnsi="Tahoma" w:cs="Tahoma"/>
          <w:b/>
          <w:color w:val="000000"/>
          <w:spacing w:val="-4"/>
          <w:w w:val="102"/>
          <w:sz w:val="20"/>
          <w:vertAlign w:val="superscript"/>
        </w:rPr>
        <w:t>2</w:t>
      </w:r>
      <w:r w:rsidR="00A443A2" w:rsidRPr="008E1E12">
        <w:rPr>
          <w:rFonts w:ascii="Tahoma" w:hAnsi="Tahoma" w:cs="Tahoma"/>
          <w:color w:val="000000"/>
          <w:spacing w:val="-4"/>
          <w:w w:val="102"/>
          <w:sz w:val="20"/>
        </w:rPr>
        <w:t>,</w:t>
      </w:r>
    </w:p>
    <w:p w:rsidR="00A443A2" w:rsidRPr="008E1E12" w:rsidRDefault="001308DB" w:rsidP="00EB175C">
      <w:pPr>
        <w:pStyle w:val="Akapitzlist"/>
        <w:numPr>
          <w:ilvl w:val="0"/>
          <w:numId w:val="24"/>
        </w:numPr>
        <w:snapToGrid w:val="0"/>
        <w:spacing w:line="300" w:lineRule="auto"/>
        <w:ind w:left="1134" w:hanging="567"/>
        <w:contextualSpacing w:val="0"/>
        <w:jc w:val="both"/>
        <w:rPr>
          <w:rFonts w:ascii="Tahoma" w:hAnsi="Tahoma" w:cs="Tahoma"/>
          <w:sz w:val="20"/>
        </w:rPr>
      </w:pPr>
      <w:r w:rsidRPr="008E1E12">
        <w:rPr>
          <w:rFonts w:ascii="Tahoma" w:hAnsi="Tahoma" w:cs="Tahoma"/>
          <w:sz w:val="20"/>
        </w:rPr>
        <w:t>r</w:t>
      </w:r>
      <w:r w:rsidR="00A443A2" w:rsidRPr="008E1E12">
        <w:rPr>
          <w:rFonts w:ascii="Tahoma" w:hAnsi="Tahoma" w:cs="Tahoma"/>
          <w:sz w:val="20"/>
        </w:rPr>
        <w:t>emont 1 m</w:t>
      </w:r>
      <w:r w:rsidR="00A443A2" w:rsidRPr="008E1E12">
        <w:rPr>
          <w:rFonts w:ascii="Tahoma" w:hAnsi="Tahoma" w:cs="Tahoma"/>
          <w:sz w:val="20"/>
          <w:vertAlign w:val="superscript"/>
        </w:rPr>
        <w:t xml:space="preserve">2 </w:t>
      </w:r>
      <w:r w:rsidR="00A443A2" w:rsidRPr="008E1E12">
        <w:rPr>
          <w:rFonts w:ascii="Tahoma" w:hAnsi="Tahoma" w:cs="Tahoma"/>
          <w:sz w:val="20"/>
        </w:rPr>
        <w:t>nawierzchni z kostki beton. „polbruk” gr. 6 cm – materiał Wykonawcy (nowy)</w:t>
      </w:r>
      <w:r w:rsidR="00A443A2" w:rsidRPr="008E1E12">
        <w:rPr>
          <w:rFonts w:ascii="Tahoma" w:hAnsi="Tahoma" w:cs="Tahoma"/>
          <w:color w:val="000000"/>
          <w:spacing w:val="-4"/>
          <w:w w:val="102"/>
          <w:sz w:val="20"/>
        </w:rPr>
        <w:t xml:space="preserve"> - cena brutto – </w:t>
      </w:r>
      <w:r w:rsidR="00A443A2" w:rsidRPr="008E1E12">
        <w:rPr>
          <w:rFonts w:ascii="Tahoma" w:hAnsi="Tahoma" w:cs="Tahoma"/>
          <w:b/>
          <w:color w:val="000000"/>
          <w:spacing w:val="-4"/>
          <w:w w:val="102"/>
          <w:sz w:val="20"/>
        </w:rPr>
        <w:t>….. zł/m</w:t>
      </w:r>
      <w:r w:rsidR="00A443A2" w:rsidRPr="008E1E12">
        <w:rPr>
          <w:rFonts w:ascii="Tahoma" w:hAnsi="Tahoma" w:cs="Tahoma"/>
          <w:b/>
          <w:color w:val="000000"/>
          <w:spacing w:val="-4"/>
          <w:w w:val="102"/>
          <w:sz w:val="20"/>
          <w:vertAlign w:val="superscript"/>
        </w:rPr>
        <w:t>2</w:t>
      </w:r>
      <w:r w:rsidR="00A443A2" w:rsidRPr="008E1E12">
        <w:rPr>
          <w:rFonts w:ascii="Tahoma" w:hAnsi="Tahoma" w:cs="Tahoma"/>
          <w:color w:val="000000"/>
          <w:spacing w:val="-4"/>
          <w:w w:val="102"/>
          <w:sz w:val="20"/>
        </w:rPr>
        <w:t>,</w:t>
      </w:r>
    </w:p>
    <w:p w:rsidR="00A443A2" w:rsidRPr="008E1E12" w:rsidRDefault="001308DB" w:rsidP="00EB175C">
      <w:pPr>
        <w:pStyle w:val="Akapitzlist"/>
        <w:numPr>
          <w:ilvl w:val="0"/>
          <w:numId w:val="24"/>
        </w:numPr>
        <w:snapToGrid w:val="0"/>
        <w:spacing w:line="300" w:lineRule="auto"/>
        <w:ind w:left="1134" w:hanging="567"/>
        <w:contextualSpacing w:val="0"/>
        <w:jc w:val="both"/>
        <w:rPr>
          <w:rFonts w:ascii="Tahoma" w:hAnsi="Tahoma" w:cs="Tahoma"/>
          <w:sz w:val="20"/>
        </w:rPr>
      </w:pPr>
      <w:r w:rsidRPr="008E1E12">
        <w:rPr>
          <w:rFonts w:ascii="Tahoma" w:hAnsi="Tahoma" w:cs="Tahoma"/>
          <w:sz w:val="20"/>
        </w:rPr>
        <w:t>r</w:t>
      </w:r>
      <w:r w:rsidR="00A443A2" w:rsidRPr="008E1E12">
        <w:rPr>
          <w:rFonts w:ascii="Tahoma" w:hAnsi="Tahoma" w:cs="Tahoma"/>
          <w:sz w:val="20"/>
        </w:rPr>
        <w:t>emont 1 m</w:t>
      </w:r>
      <w:r w:rsidR="00A443A2" w:rsidRPr="008E1E12">
        <w:rPr>
          <w:rFonts w:ascii="Tahoma" w:hAnsi="Tahoma" w:cs="Tahoma"/>
          <w:sz w:val="20"/>
          <w:vertAlign w:val="superscript"/>
        </w:rPr>
        <w:t xml:space="preserve">2 </w:t>
      </w:r>
      <w:r w:rsidR="00A443A2" w:rsidRPr="008E1E12">
        <w:rPr>
          <w:rFonts w:ascii="Tahoma" w:hAnsi="Tahoma" w:cs="Tahoma"/>
          <w:sz w:val="20"/>
        </w:rPr>
        <w:t>nawierzchni z kostki beton. „polbruk” gr. 8 cm – materiał Zamawiającego (odzysk)</w:t>
      </w:r>
      <w:r w:rsidR="008E1E12">
        <w:rPr>
          <w:rFonts w:ascii="Tahoma" w:hAnsi="Tahoma" w:cs="Tahoma"/>
          <w:sz w:val="20"/>
        </w:rPr>
        <w:t xml:space="preserve"> </w:t>
      </w:r>
      <w:r w:rsidR="00A443A2" w:rsidRPr="008E1E12">
        <w:rPr>
          <w:rFonts w:ascii="Tahoma" w:hAnsi="Tahoma" w:cs="Tahoma"/>
          <w:color w:val="000000"/>
          <w:spacing w:val="-4"/>
          <w:w w:val="102"/>
          <w:sz w:val="20"/>
        </w:rPr>
        <w:t xml:space="preserve">- cena brutto – </w:t>
      </w:r>
      <w:r w:rsidR="00A443A2" w:rsidRPr="008E1E12">
        <w:rPr>
          <w:rFonts w:ascii="Tahoma" w:hAnsi="Tahoma" w:cs="Tahoma"/>
          <w:b/>
          <w:color w:val="000000"/>
          <w:spacing w:val="-4"/>
          <w:w w:val="102"/>
          <w:sz w:val="20"/>
        </w:rPr>
        <w:t>….. zł/m</w:t>
      </w:r>
      <w:r w:rsidR="00A443A2" w:rsidRPr="008E1E12">
        <w:rPr>
          <w:rFonts w:ascii="Tahoma" w:hAnsi="Tahoma" w:cs="Tahoma"/>
          <w:b/>
          <w:color w:val="000000"/>
          <w:spacing w:val="-4"/>
          <w:w w:val="102"/>
          <w:sz w:val="20"/>
          <w:vertAlign w:val="superscript"/>
        </w:rPr>
        <w:t>2</w:t>
      </w:r>
      <w:r w:rsidR="008E1E12" w:rsidRPr="008E1E12">
        <w:rPr>
          <w:rFonts w:ascii="Tahoma" w:hAnsi="Tahoma" w:cs="Tahoma"/>
          <w:b/>
          <w:color w:val="000000"/>
          <w:spacing w:val="-4"/>
          <w:w w:val="102"/>
          <w:sz w:val="20"/>
        </w:rPr>
        <w:t>,</w:t>
      </w:r>
    </w:p>
    <w:p w:rsidR="00A443A2" w:rsidRPr="008E1E12" w:rsidRDefault="008E1E12" w:rsidP="00EB175C">
      <w:pPr>
        <w:pStyle w:val="Akapitzlist"/>
        <w:numPr>
          <w:ilvl w:val="0"/>
          <w:numId w:val="24"/>
        </w:numPr>
        <w:snapToGrid w:val="0"/>
        <w:spacing w:line="300" w:lineRule="auto"/>
        <w:ind w:left="1134" w:hanging="567"/>
        <w:contextualSpacing w:val="0"/>
        <w:jc w:val="both"/>
        <w:rPr>
          <w:rFonts w:ascii="Tahoma" w:hAnsi="Tahoma" w:cs="Tahoma"/>
          <w:sz w:val="20"/>
        </w:rPr>
      </w:pPr>
      <w:r>
        <w:rPr>
          <w:rFonts w:ascii="Tahoma" w:hAnsi="Tahoma" w:cs="Tahoma"/>
          <w:sz w:val="20"/>
        </w:rPr>
        <w:t>r</w:t>
      </w:r>
      <w:r w:rsidR="00CA6931" w:rsidRPr="008E1E12">
        <w:rPr>
          <w:rFonts w:ascii="Tahoma" w:hAnsi="Tahoma" w:cs="Tahoma"/>
          <w:sz w:val="20"/>
        </w:rPr>
        <w:t>emont</w:t>
      </w:r>
      <w:r w:rsidR="00A443A2" w:rsidRPr="008E1E12">
        <w:rPr>
          <w:rFonts w:ascii="Tahoma" w:hAnsi="Tahoma" w:cs="Tahoma"/>
          <w:sz w:val="20"/>
        </w:rPr>
        <w:t xml:space="preserve"> 1 m</w:t>
      </w:r>
      <w:r w:rsidR="00A443A2" w:rsidRPr="008E1E12">
        <w:rPr>
          <w:rFonts w:ascii="Tahoma" w:hAnsi="Tahoma" w:cs="Tahoma"/>
          <w:sz w:val="20"/>
          <w:vertAlign w:val="superscript"/>
        </w:rPr>
        <w:t xml:space="preserve">2 </w:t>
      </w:r>
      <w:r w:rsidR="00A443A2" w:rsidRPr="008E1E12">
        <w:rPr>
          <w:rFonts w:ascii="Tahoma" w:hAnsi="Tahoma" w:cs="Tahoma"/>
          <w:sz w:val="20"/>
        </w:rPr>
        <w:t>nawierzchni z kostki beton. „polbruk” g. 8 cm – materiał Wykonawcy (nowy)</w:t>
      </w:r>
      <w:r>
        <w:rPr>
          <w:rFonts w:ascii="Tahoma" w:hAnsi="Tahoma" w:cs="Tahoma"/>
          <w:sz w:val="20"/>
        </w:rPr>
        <w:t xml:space="preserve"> </w:t>
      </w:r>
      <w:r w:rsidR="00A443A2" w:rsidRPr="008E1E12">
        <w:rPr>
          <w:rFonts w:ascii="Tahoma" w:hAnsi="Tahoma" w:cs="Tahoma"/>
          <w:color w:val="000000"/>
          <w:spacing w:val="-4"/>
          <w:w w:val="102"/>
          <w:sz w:val="20"/>
        </w:rPr>
        <w:t xml:space="preserve">- cena brutto – </w:t>
      </w:r>
      <w:r w:rsidR="00A443A2" w:rsidRPr="008E1E12">
        <w:rPr>
          <w:rFonts w:ascii="Tahoma" w:hAnsi="Tahoma" w:cs="Tahoma"/>
          <w:b/>
          <w:color w:val="000000"/>
          <w:spacing w:val="-4"/>
          <w:w w:val="102"/>
          <w:sz w:val="20"/>
        </w:rPr>
        <w:t>….. zł/m</w:t>
      </w:r>
      <w:r w:rsidR="00A443A2" w:rsidRPr="008E1E12">
        <w:rPr>
          <w:rFonts w:ascii="Tahoma" w:hAnsi="Tahoma" w:cs="Tahoma"/>
          <w:b/>
          <w:color w:val="000000"/>
          <w:spacing w:val="-4"/>
          <w:w w:val="102"/>
          <w:sz w:val="20"/>
          <w:vertAlign w:val="superscript"/>
        </w:rPr>
        <w:t>2</w:t>
      </w:r>
      <w:r w:rsidR="00A443A2" w:rsidRPr="008E1E12">
        <w:rPr>
          <w:rFonts w:ascii="Tahoma" w:hAnsi="Tahoma" w:cs="Tahoma"/>
          <w:color w:val="000000"/>
          <w:spacing w:val="-4"/>
          <w:w w:val="102"/>
          <w:sz w:val="20"/>
        </w:rPr>
        <w:t>,</w:t>
      </w:r>
    </w:p>
    <w:p w:rsidR="00A443A2" w:rsidRPr="008E1E12" w:rsidRDefault="001308DB" w:rsidP="00EB175C">
      <w:pPr>
        <w:pStyle w:val="Akapitzlist"/>
        <w:numPr>
          <w:ilvl w:val="0"/>
          <w:numId w:val="24"/>
        </w:numPr>
        <w:tabs>
          <w:tab w:val="num" w:pos="567"/>
        </w:tabs>
        <w:snapToGrid w:val="0"/>
        <w:spacing w:line="300" w:lineRule="auto"/>
        <w:ind w:left="1134" w:hanging="567"/>
        <w:contextualSpacing w:val="0"/>
        <w:jc w:val="both"/>
        <w:rPr>
          <w:rFonts w:ascii="Tahoma" w:hAnsi="Tahoma" w:cs="Tahoma"/>
          <w:color w:val="000000"/>
          <w:spacing w:val="-4"/>
          <w:w w:val="102"/>
          <w:sz w:val="20"/>
        </w:rPr>
      </w:pPr>
      <w:r w:rsidRPr="008E1E12">
        <w:rPr>
          <w:rFonts w:ascii="Tahoma" w:hAnsi="Tahoma" w:cs="Tahoma"/>
          <w:sz w:val="20"/>
        </w:rPr>
        <w:t>r</w:t>
      </w:r>
      <w:r w:rsidR="00CA6931" w:rsidRPr="008E1E12">
        <w:rPr>
          <w:rFonts w:ascii="Tahoma" w:hAnsi="Tahoma" w:cs="Tahoma"/>
          <w:sz w:val="20"/>
        </w:rPr>
        <w:t xml:space="preserve">emont 1 </w:t>
      </w:r>
      <w:r w:rsidR="00A443A2" w:rsidRPr="008E1E12">
        <w:rPr>
          <w:rFonts w:ascii="Tahoma" w:hAnsi="Tahoma" w:cs="Tahoma"/>
          <w:sz w:val="20"/>
        </w:rPr>
        <w:t>m</w:t>
      </w:r>
      <w:r w:rsidR="00A443A2" w:rsidRPr="008E1E12">
        <w:rPr>
          <w:rFonts w:ascii="Tahoma" w:hAnsi="Tahoma" w:cs="Tahoma"/>
          <w:sz w:val="20"/>
          <w:vertAlign w:val="superscript"/>
        </w:rPr>
        <w:t xml:space="preserve">2 </w:t>
      </w:r>
      <w:r w:rsidR="00A443A2" w:rsidRPr="008E1E12">
        <w:rPr>
          <w:rFonts w:ascii="Tahoma" w:hAnsi="Tahoma" w:cs="Tahoma"/>
          <w:sz w:val="20"/>
        </w:rPr>
        <w:t>nawierzchni z kostki kam</w:t>
      </w:r>
      <w:r w:rsidR="00CA6931" w:rsidRPr="008E1E12">
        <w:rPr>
          <w:rFonts w:ascii="Tahoma" w:hAnsi="Tahoma" w:cs="Tahoma"/>
          <w:sz w:val="20"/>
        </w:rPr>
        <w:t>iennej nieregularnej – materiał</w:t>
      </w:r>
      <w:r w:rsidR="00A443A2" w:rsidRPr="008E1E12">
        <w:rPr>
          <w:rFonts w:ascii="Tahoma" w:hAnsi="Tahoma" w:cs="Tahoma"/>
          <w:sz w:val="20"/>
        </w:rPr>
        <w:t xml:space="preserve"> Zamawiającego (odzysk)</w:t>
      </w:r>
      <w:r w:rsidR="008E1E12" w:rsidRPr="008E1E12">
        <w:rPr>
          <w:rFonts w:ascii="Tahoma" w:hAnsi="Tahoma" w:cs="Tahoma"/>
          <w:sz w:val="20"/>
        </w:rPr>
        <w:t xml:space="preserve"> </w:t>
      </w:r>
      <w:r w:rsidR="00A443A2" w:rsidRPr="008E1E12">
        <w:rPr>
          <w:rFonts w:ascii="Tahoma" w:hAnsi="Tahoma" w:cs="Tahoma"/>
          <w:color w:val="000000"/>
          <w:spacing w:val="-4"/>
          <w:w w:val="102"/>
          <w:sz w:val="20"/>
        </w:rPr>
        <w:t xml:space="preserve">- cena brutto – </w:t>
      </w:r>
      <w:r w:rsidR="00A443A2" w:rsidRPr="008E1E12">
        <w:rPr>
          <w:rFonts w:ascii="Tahoma" w:hAnsi="Tahoma" w:cs="Tahoma"/>
          <w:b/>
          <w:color w:val="000000"/>
          <w:spacing w:val="-4"/>
          <w:w w:val="102"/>
          <w:sz w:val="20"/>
        </w:rPr>
        <w:t>….. zł/m</w:t>
      </w:r>
      <w:r w:rsidR="00A443A2" w:rsidRPr="008E1E12">
        <w:rPr>
          <w:rFonts w:ascii="Tahoma" w:hAnsi="Tahoma" w:cs="Tahoma"/>
          <w:b/>
          <w:color w:val="000000"/>
          <w:spacing w:val="-4"/>
          <w:w w:val="102"/>
          <w:sz w:val="20"/>
          <w:vertAlign w:val="superscript"/>
        </w:rPr>
        <w:t>2</w:t>
      </w:r>
      <w:r w:rsidR="00A443A2" w:rsidRPr="008E1E12">
        <w:rPr>
          <w:rFonts w:ascii="Tahoma" w:hAnsi="Tahoma" w:cs="Tahoma"/>
          <w:color w:val="000000"/>
          <w:spacing w:val="-4"/>
          <w:w w:val="102"/>
          <w:sz w:val="20"/>
        </w:rPr>
        <w:t>,</w:t>
      </w:r>
    </w:p>
    <w:p w:rsidR="008E1E12" w:rsidRPr="008E1E12" w:rsidRDefault="001308DB" w:rsidP="00EB175C">
      <w:pPr>
        <w:pStyle w:val="Akapitzlist"/>
        <w:numPr>
          <w:ilvl w:val="0"/>
          <w:numId w:val="24"/>
        </w:numPr>
        <w:tabs>
          <w:tab w:val="num" w:pos="567"/>
        </w:tabs>
        <w:snapToGrid w:val="0"/>
        <w:spacing w:line="300" w:lineRule="auto"/>
        <w:ind w:left="1134" w:hanging="567"/>
        <w:contextualSpacing w:val="0"/>
        <w:jc w:val="both"/>
        <w:rPr>
          <w:rFonts w:ascii="Tahoma" w:hAnsi="Tahoma" w:cs="Tahoma"/>
          <w:sz w:val="20"/>
        </w:rPr>
      </w:pPr>
      <w:r w:rsidRPr="008E1E12">
        <w:rPr>
          <w:rFonts w:ascii="Tahoma" w:hAnsi="Tahoma" w:cs="Tahoma"/>
          <w:sz w:val="20"/>
        </w:rPr>
        <w:t>w</w:t>
      </w:r>
      <w:r w:rsidR="00A443A2" w:rsidRPr="008E1E12">
        <w:rPr>
          <w:rFonts w:ascii="Tahoma" w:hAnsi="Tahoma" w:cs="Tahoma"/>
          <w:sz w:val="20"/>
        </w:rPr>
        <w:t>ykonanie</w:t>
      </w:r>
      <w:r w:rsidR="00CA6931" w:rsidRPr="008E1E12">
        <w:rPr>
          <w:rFonts w:ascii="Tahoma" w:hAnsi="Tahoma" w:cs="Tahoma"/>
          <w:sz w:val="20"/>
        </w:rPr>
        <w:t xml:space="preserve"> </w:t>
      </w:r>
      <w:r w:rsidR="00A443A2" w:rsidRPr="008E1E12">
        <w:rPr>
          <w:rFonts w:ascii="Tahoma" w:hAnsi="Tahoma" w:cs="Tahoma"/>
          <w:sz w:val="20"/>
        </w:rPr>
        <w:t>1 m</w:t>
      </w:r>
      <w:r w:rsidR="00A443A2" w:rsidRPr="008E1E12">
        <w:rPr>
          <w:rFonts w:ascii="Tahoma" w:hAnsi="Tahoma" w:cs="Tahoma"/>
          <w:sz w:val="20"/>
          <w:vertAlign w:val="superscript"/>
        </w:rPr>
        <w:t xml:space="preserve">2 </w:t>
      </w:r>
      <w:r w:rsidR="00A443A2" w:rsidRPr="008E1E12">
        <w:rPr>
          <w:rFonts w:ascii="Tahoma" w:hAnsi="Tahoma" w:cs="Tahoma"/>
          <w:sz w:val="20"/>
        </w:rPr>
        <w:t>podbudowy z kruszywa stabilizowanego mechanicznie – materiał Wykonawcy</w:t>
      </w:r>
      <w:r w:rsidR="00A443A2" w:rsidRPr="008E1E12">
        <w:rPr>
          <w:rFonts w:ascii="Tahoma" w:hAnsi="Tahoma" w:cs="Tahoma"/>
          <w:color w:val="000000"/>
          <w:spacing w:val="-4"/>
          <w:w w:val="102"/>
          <w:sz w:val="20"/>
        </w:rPr>
        <w:t xml:space="preserve"> - cena brutto – </w:t>
      </w:r>
      <w:r w:rsidR="00A443A2" w:rsidRPr="008E1E12">
        <w:rPr>
          <w:rFonts w:ascii="Tahoma" w:hAnsi="Tahoma" w:cs="Tahoma"/>
          <w:b/>
          <w:color w:val="000000"/>
          <w:spacing w:val="-4"/>
          <w:w w:val="102"/>
          <w:sz w:val="20"/>
        </w:rPr>
        <w:t>…..</w:t>
      </w:r>
      <w:r w:rsidR="00A443A2" w:rsidRPr="008E1E12">
        <w:rPr>
          <w:rFonts w:ascii="Tahoma" w:hAnsi="Tahoma" w:cs="Tahoma"/>
          <w:color w:val="000000"/>
          <w:spacing w:val="-4"/>
          <w:w w:val="102"/>
          <w:sz w:val="20"/>
        </w:rPr>
        <w:t xml:space="preserve"> </w:t>
      </w:r>
      <w:r w:rsidR="00A443A2" w:rsidRPr="008E1E12">
        <w:rPr>
          <w:rFonts w:ascii="Tahoma" w:hAnsi="Tahoma" w:cs="Tahoma"/>
          <w:b/>
          <w:color w:val="000000"/>
          <w:spacing w:val="-4"/>
          <w:w w:val="102"/>
          <w:sz w:val="20"/>
        </w:rPr>
        <w:t>zł/m</w:t>
      </w:r>
      <w:r w:rsidR="00A443A2" w:rsidRPr="008E1E12">
        <w:rPr>
          <w:rFonts w:ascii="Tahoma" w:hAnsi="Tahoma" w:cs="Tahoma"/>
          <w:b/>
          <w:color w:val="000000"/>
          <w:spacing w:val="-4"/>
          <w:w w:val="102"/>
          <w:sz w:val="20"/>
          <w:vertAlign w:val="superscript"/>
        </w:rPr>
        <w:t>2</w:t>
      </w:r>
      <w:r w:rsidR="00A443A2" w:rsidRPr="008E1E12">
        <w:rPr>
          <w:rFonts w:ascii="Tahoma" w:hAnsi="Tahoma" w:cs="Tahoma"/>
          <w:color w:val="000000"/>
          <w:spacing w:val="-4"/>
          <w:w w:val="102"/>
          <w:sz w:val="20"/>
        </w:rPr>
        <w:t>,</w:t>
      </w:r>
    </w:p>
    <w:p w:rsidR="00A443A2" w:rsidRPr="008E1E12" w:rsidRDefault="001308DB" w:rsidP="00EB175C">
      <w:pPr>
        <w:pStyle w:val="Akapitzlist"/>
        <w:numPr>
          <w:ilvl w:val="0"/>
          <w:numId w:val="24"/>
        </w:numPr>
        <w:tabs>
          <w:tab w:val="num" w:pos="567"/>
        </w:tabs>
        <w:snapToGrid w:val="0"/>
        <w:spacing w:line="300" w:lineRule="auto"/>
        <w:ind w:left="1134" w:hanging="567"/>
        <w:contextualSpacing w:val="0"/>
        <w:jc w:val="both"/>
        <w:rPr>
          <w:rFonts w:ascii="Tahoma" w:hAnsi="Tahoma" w:cs="Tahoma"/>
          <w:sz w:val="20"/>
        </w:rPr>
      </w:pPr>
      <w:r w:rsidRPr="008E1E12">
        <w:rPr>
          <w:rFonts w:ascii="Tahoma" w:hAnsi="Tahoma" w:cs="Tahoma"/>
          <w:sz w:val="20"/>
        </w:rPr>
        <w:t>p</w:t>
      </w:r>
      <w:r w:rsidR="00CA6931" w:rsidRPr="008E1E12">
        <w:rPr>
          <w:rFonts w:ascii="Tahoma" w:hAnsi="Tahoma" w:cs="Tahoma"/>
          <w:sz w:val="20"/>
        </w:rPr>
        <w:t xml:space="preserve">rzestawienie </w:t>
      </w:r>
      <w:r w:rsidR="00A443A2" w:rsidRPr="008E1E12">
        <w:rPr>
          <w:rFonts w:ascii="Tahoma" w:hAnsi="Tahoma" w:cs="Tahoma"/>
          <w:sz w:val="20"/>
        </w:rPr>
        <w:t xml:space="preserve">1 </w:t>
      </w:r>
      <w:proofErr w:type="spellStart"/>
      <w:r w:rsidR="00A443A2" w:rsidRPr="008E1E12">
        <w:rPr>
          <w:rFonts w:ascii="Tahoma" w:hAnsi="Tahoma" w:cs="Tahoma"/>
          <w:sz w:val="20"/>
        </w:rPr>
        <w:t>mb</w:t>
      </w:r>
      <w:proofErr w:type="spellEnd"/>
      <w:r w:rsidR="00A443A2" w:rsidRPr="008E1E12">
        <w:rPr>
          <w:rFonts w:ascii="Tahoma" w:hAnsi="Tahoma" w:cs="Tahoma"/>
          <w:sz w:val="20"/>
        </w:rPr>
        <w:t xml:space="preserve"> krawężnika </w:t>
      </w:r>
      <w:r w:rsidR="00CA6931" w:rsidRPr="008E1E12">
        <w:rPr>
          <w:rFonts w:ascii="Tahoma" w:hAnsi="Tahoma" w:cs="Tahoma"/>
          <w:sz w:val="20"/>
        </w:rPr>
        <w:t xml:space="preserve">kamiennego – krawężnik materiał </w:t>
      </w:r>
      <w:r w:rsidR="00A443A2" w:rsidRPr="008E1E12">
        <w:rPr>
          <w:rFonts w:ascii="Tahoma" w:hAnsi="Tahoma" w:cs="Tahoma"/>
          <w:sz w:val="20"/>
        </w:rPr>
        <w:t>Zamawiającego (odzysk)</w:t>
      </w:r>
      <w:r w:rsidR="00A443A2" w:rsidRPr="008E1E12">
        <w:rPr>
          <w:rFonts w:ascii="Tahoma" w:hAnsi="Tahoma" w:cs="Tahoma"/>
          <w:color w:val="000000"/>
          <w:spacing w:val="-4"/>
          <w:w w:val="102"/>
          <w:sz w:val="20"/>
        </w:rPr>
        <w:t xml:space="preserve"> - cena brutto – </w:t>
      </w:r>
      <w:r w:rsidR="00A443A2" w:rsidRPr="008E1E12">
        <w:rPr>
          <w:rFonts w:ascii="Tahoma" w:hAnsi="Tahoma" w:cs="Tahoma"/>
          <w:b/>
          <w:color w:val="000000"/>
          <w:spacing w:val="-4"/>
          <w:w w:val="102"/>
          <w:sz w:val="20"/>
        </w:rPr>
        <w:t>….. zł/</w:t>
      </w:r>
      <w:proofErr w:type="spellStart"/>
      <w:r w:rsidR="00A443A2" w:rsidRPr="008E1E12">
        <w:rPr>
          <w:rFonts w:ascii="Tahoma" w:hAnsi="Tahoma" w:cs="Tahoma"/>
          <w:b/>
          <w:color w:val="000000"/>
          <w:spacing w:val="-4"/>
          <w:w w:val="102"/>
          <w:sz w:val="20"/>
        </w:rPr>
        <w:t>mb</w:t>
      </w:r>
      <w:proofErr w:type="spellEnd"/>
      <w:r w:rsidR="00A443A2" w:rsidRPr="008E1E12">
        <w:rPr>
          <w:rFonts w:ascii="Tahoma" w:hAnsi="Tahoma" w:cs="Tahoma"/>
          <w:color w:val="000000"/>
          <w:spacing w:val="-4"/>
          <w:w w:val="102"/>
          <w:sz w:val="20"/>
        </w:rPr>
        <w:t>,</w:t>
      </w:r>
    </w:p>
    <w:p w:rsidR="00A443A2" w:rsidRPr="008E1E12" w:rsidRDefault="001308DB" w:rsidP="00EB175C">
      <w:pPr>
        <w:pStyle w:val="Akapitzlist"/>
        <w:numPr>
          <w:ilvl w:val="0"/>
          <w:numId w:val="24"/>
        </w:numPr>
        <w:tabs>
          <w:tab w:val="num" w:pos="1134"/>
        </w:tabs>
        <w:snapToGrid w:val="0"/>
        <w:spacing w:line="300" w:lineRule="auto"/>
        <w:ind w:left="1134" w:hanging="567"/>
        <w:contextualSpacing w:val="0"/>
        <w:jc w:val="both"/>
        <w:rPr>
          <w:rFonts w:ascii="Tahoma" w:hAnsi="Tahoma" w:cs="Tahoma"/>
          <w:color w:val="000000"/>
          <w:spacing w:val="-4"/>
          <w:w w:val="102"/>
          <w:sz w:val="20"/>
        </w:rPr>
      </w:pPr>
      <w:r w:rsidRPr="008E1E12">
        <w:rPr>
          <w:rFonts w:ascii="Tahoma" w:hAnsi="Tahoma" w:cs="Tahoma"/>
          <w:sz w:val="20"/>
        </w:rPr>
        <w:t>p</w:t>
      </w:r>
      <w:r w:rsidR="00A443A2" w:rsidRPr="008E1E12">
        <w:rPr>
          <w:rFonts w:ascii="Tahoma" w:hAnsi="Tahoma" w:cs="Tahoma"/>
          <w:sz w:val="20"/>
        </w:rPr>
        <w:t xml:space="preserve">rzestawienie 1 </w:t>
      </w:r>
      <w:proofErr w:type="spellStart"/>
      <w:r w:rsidR="00A443A2" w:rsidRPr="008E1E12">
        <w:rPr>
          <w:rFonts w:ascii="Tahoma" w:hAnsi="Tahoma" w:cs="Tahoma"/>
          <w:sz w:val="20"/>
        </w:rPr>
        <w:t>mb</w:t>
      </w:r>
      <w:proofErr w:type="spellEnd"/>
      <w:r w:rsidR="00A443A2" w:rsidRPr="008E1E12">
        <w:rPr>
          <w:rFonts w:ascii="Tahoma" w:hAnsi="Tahoma" w:cs="Tahoma"/>
          <w:sz w:val="20"/>
        </w:rPr>
        <w:t xml:space="preserve"> krawężnika </w:t>
      </w:r>
      <w:r w:rsidR="00CA6931" w:rsidRPr="008E1E12">
        <w:rPr>
          <w:rFonts w:ascii="Tahoma" w:hAnsi="Tahoma" w:cs="Tahoma"/>
          <w:sz w:val="20"/>
        </w:rPr>
        <w:t xml:space="preserve">betonowego – krawężnik materiał </w:t>
      </w:r>
      <w:r w:rsidR="00A443A2" w:rsidRPr="008E1E12">
        <w:rPr>
          <w:rFonts w:ascii="Tahoma" w:hAnsi="Tahoma" w:cs="Tahoma"/>
          <w:sz w:val="20"/>
        </w:rPr>
        <w:t>Zamawiającego (odzysk)</w:t>
      </w:r>
      <w:r w:rsidR="008E1E12" w:rsidRPr="008E1E12">
        <w:rPr>
          <w:rFonts w:ascii="Tahoma" w:hAnsi="Tahoma" w:cs="Tahoma"/>
          <w:sz w:val="20"/>
        </w:rPr>
        <w:t xml:space="preserve"> </w:t>
      </w:r>
      <w:r w:rsidR="00A443A2" w:rsidRPr="008E1E12">
        <w:rPr>
          <w:rFonts w:ascii="Tahoma" w:hAnsi="Tahoma" w:cs="Tahoma"/>
          <w:color w:val="000000"/>
          <w:spacing w:val="-4"/>
          <w:w w:val="102"/>
          <w:sz w:val="20"/>
        </w:rPr>
        <w:t xml:space="preserve">- cena brutto – </w:t>
      </w:r>
      <w:r w:rsidR="00A443A2" w:rsidRPr="008E1E12">
        <w:rPr>
          <w:rFonts w:ascii="Tahoma" w:hAnsi="Tahoma" w:cs="Tahoma"/>
          <w:b/>
          <w:color w:val="000000"/>
          <w:spacing w:val="-4"/>
          <w:w w:val="102"/>
          <w:sz w:val="20"/>
        </w:rPr>
        <w:t>….. zł/</w:t>
      </w:r>
      <w:proofErr w:type="spellStart"/>
      <w:r w:rsidR="00A443A2" w:rsidRPr="008E1E12">
        <w:rPr>
          <w:rFonts w:ascii="Tahoma" w:hAnsi="Tahoma" w:cs="Tahoma"/>
          <w:b/>
          <w:color w:val="000000"/>
          <w:spacing w:val="-4"/>
          <w:w w:val="102"/>
          <w:sz w:val="20"/>
        </w:rPr>
        <w:t>mb</w:t>
      </w:r>
      <w:proofErr w:type="spellEnd"/>
      <w:r w:rsidR="00A443A2" w:rsidRPr="008E1E12">
        <w:rPr>
          <w:rFonts w:ascii="Tahoma" w:hAnsi="Tahoma" w:cs="Tahoma"/>
          <w:color w:val="000000"/>
          <w:spacing w:val="-4"/>
          <w:w w:val="102"/>
          <w:sz w:val="20"/>
        </w:rPr>
        <w:t>,</w:t>
      </w:r>
    </w:p>
    <w:p w:rsidR="008E1E12" w:rsidRPr="008E1E12" w:rsidRDefault="001308DB" w:rsidP="00EB175C">
      <w:pPr>
        <w:pStyle w:val="Akapitzlist"/>
        <w:numPr>
          <w:ilvl w:val="0"/>
          <w:numId w:val="24"/>
        </w:numPr>
        <w:tabs>
          <w:tab w:val="num" w:pos="1134"/>
        </w:tabs>
        <w:snapToGrid w:val="0"/>
        <w:spacing w:line="300" w:lineRule="auto"/>
        <w:ind w:left="1134" w:hanging="567"/>
        <w:contextualSpacing w:val="0"/>
        <w:jc w:val="both"/>
        <w:rPr>
          <w:rFonts w:ascii="Tahoma" w:hAnsi="Tahoma" w:cs="Tahoma"/>
          <w:sz w:val="20"/>
        </w:rPr>
      </w:pPr>
      <w:r w:rsidRPr="008E1E12">
        <w:rPr>
          <w:rFonts w:ascii="Tahoma" w:hAnsi="Tahoma" w:cs="Tahoma"/>
          <w:sz w:val="20"/>
        </w:rPr>
        <w:t>w</w:t>
      </w:r>
      <w:r w:rsidR="00A443A2" w:rsidRPr="008E1E12">
        <w:rPr>
          <w:rFonts w:ascii="Tahoma" w:hAnsi="Tahoma" w:cs="Tahoma"/>
          <w:sz w:val="20"/>
        </w:rPr>
        <w:t xml:space="preserve">ymiana 1 </w:t>
      </w:r>
      <w:proofErr w:type="spellStart"/>
      <w:r w:rsidR="00A443A2" w:rsidRPr="008E1E12">
        <w:rPr>
          <w:rFonts w:ascii="Tahoma" w:hAnsi="Tahoma" w:cs="Tahoma"/>
          <w:sz w:val="20"/>
        </w:rPr>
        <w:t>mb</w:t>
      </w:r>
      <w:proofErr w:type="spellEnd"/>
      <w:r w:rsidR="00A443A2" w:rsidRPr="008E1E12">
        <w:rPr>
          <w:rFonts w:ascii="Tahoma" w:hAnsi="Tahoma" w:cs="Tahoma"/>
          <w:sz w:val="20"/>
        </w:rPr>
        <w:t xml:space="preserve"> krawężnika betonowego na nowy – materiał Wykonawcy</w:t>
      </w:r>
      <w:r w:rsidR="00A443A2" w:rsidRPr="008E1E12">
        <w:rPr>
          <w:rFonts w:ascii="Tahoma" w:hAnsi="Tahoma" w:cs="Tahoma"/>
          <w:color w:val="000000"/>
          <w:spacing w:val="-4"/>
          <w:w w:val="102"/>
          <w:sz w:val="20"/>
        </w:rPr>
        <w:t xml:space="preserve"> - cena brutto – </w:t>
      </w:r>
      <w:r w:rsidR="00A443A2" w:rsidRPr="008E1E12">
        <w:rPr>
          <w:rFonts w:ascii="Tahoma" w:hAnsi="Tahoma" w:cs="Tahoma"/>
          <w:b/>
          <w:color w:val="000000"/>
          <w:spacing w:val="-4"/>
          <w:w w:val="102"/>
          <w:sz w:val="20"/>
        </w:rPr>
        <w:t xml:space="preserve">….. zł/mb </w:t>
      </w:r>
      <w:r w:rsidR="00A443A2" w:rsidRPr="008E1E12">
        <w:rPr>
          <w:rFonts w:ascii="Tahoma" w:hAnsi="Tahoma" w:cs="Tahoma"/>
          <w:color w:val="000000"/>
          <w:spacing w:val="-4"/>
          <w:w w:val="102"/>
          <w:sz w:val="20"/>
        </w:rPr>
        <w:t>,</w:t>
      </w:r>
    </w:p>
    <w:p w:rsidR="002E3423" w:rsidRPr="008E1E12" w:rsidRDefault="001308DB" w:rsidP="00EB175C">
      <w:pPr>
        <w:pStyle w:val="Akapitzlist"/>
        <w:numPr>
          <w:ilvl w:val="0"/>
          <w:numId w:val="24"/>
        </w:numPr>
        <w:tabs>
          <w:tab w:val="num" w:pos="1134"/>
        </w:tabs>
        <w:snapToGrid w:val="0"/>
        <w:spacing w:line="300" w:lineRule="auto"/>
        <w:ind w:left="1134" w:hanging="567"/>
        <w:contextualSpacing w:val="0"/>
        <w:jc w:val="both"/>
        <w:rPr>
          <w:rFonts w:ascii="Tahoma" w:hAnsi="Tahoma" w:cs="Tahoma"/>
          <w:sz w:val="20"/>
        </w:rPr>
      </w:pPr>
      <w:r w:rsidRPr="008E1E12">
        <w:rPr>
          <w:rFonts w:ascii="Tahoma" w:hAnsi="Tahoma" w:cs="Tahoma"/>
          <w:sz w:val="20"/>
        </w:rPr>
        <w:t>w</w:t>
      </w:r>
      <w:r w:rsidR="00A443A2" w:rsidRPr="008E1E12">
        <w:rPr>
          <w:rFonts w:ascii="Tahoma" w:hAnsi="Tahoma" w:cs="Tahoma"/>
          <w:sz w:val="20"/>
        </w:rPr>
        <w:t xml:space="preserve">ymiana 1 </w:t>
      </w:r>
      <w:proofErr w:type="spellStart"/>
      <w:r w:rsidR="00A443A2" w:rsidRPr="008E1E12">
        <w:rPr>
          <w:rFonts w:ascii="Tahoma" w:hAnsi="Tahoma" w:cs="Tahoma"/>
          <w:sz w:val="20"/>
        </w:rPr>
        <w:t>mb</w:t>
      </w:r>
      <w:proofErr w:type="spellEnd"/>
      <w:r w:rsidR="00A443A2" w:rsidRPr="008E1E12">
        <w:rPr>
          <w:rFonts w:ascii="Tahoma" w:hAnsi="Tahoma" w:cs="Tahoma"/>
          <w:sz w:val="20"/>
        </w:rPr>
        <w:t xml:space="preserve"> obrzeża betonowego na nowe – materiał Wykonawcy</w:t>
      </w:r>
      <w:r w:rsidR="00A443A2" w:rsidRPr="008E1E12">
        <w:rPr>
          <w:rFonts w:ascii="Tahoma" w:hAnsi="Tahoma" w:cs="Tahoma"/>
          <w:color w:val="000000"/>
          <w:spacing w:val="-4"/>
          <w:w w:val="102"/>
          <w:sz w:val="20"/>
        </w:rPr>
        <w:t xml:space="preserve"> - cena brutto – </w:t>
      </w:r>
      <w:r w:rsidR="00A443A2" w:rsidRPr="008E1E12">
        <w:rPr>
          <w:rFonts w:ascii="Tahoma" w:hAnsi="Tahoma" w:cs="Tahoma"/>
          <w:b/>
          <w:color w:val="000000"/>
          <w:spacing w:val="-4"/>
          <w:w w:val="102"/>
          <w:sz w:val="20"/>
        </w:rPr>
        <w:t xml:space="preserve">….. zł/mb </w:t>
      </w:r>
      <w:r w:rsidR="00A443A2" w:rsidRPr="008E1E12">
        <w:rPr>
          <w:rFonts w:ascii="Tahoma" w:hAnsi="Tahoma" w:cs="Tahoma"/>
          <w:color w:val="000000"/>
          <w:spacing w:val="-4"/>
          <w:w w:val="102"/>
          <w:sz w:val="20"/>
        </w:rPr>
        <w:t>.</w:t>
      </w:r>
    </w:p>
    <w:p w:rsidR="00D74178" w:rsidRPr="008E1E12" w:rsidRDefault="00F53220" w:rsidP="00EB175C">
      <w:pPr>
        <w:pStyle w:val="Akapitzlist"/>
        <w:numPr>
          <w:ilvl w:val="0"/>
          <w:numId w:val="17"/>
        </w:numPr>
        <w:snapToGrid w:val="0"/>
        <w:spacing w:line="300" w:lineRule="auto"/>
        <w:ind w:left="567" w:hanging="567"/>
        <w:contextualSpacing w:val="0"/>
        <w:jc w:val="both"/>
        <w:rPr>
          <w:rFonts w:ascii="Tahoma" w:hAnsi="Tahoma" w:cs="Tahoma"/>
          <w:sz w:val="20"/>
        </w:rPr>
      </w:pPr>
      <w:r w:rsidRPr="008E1E12">
        <w:rPr>
          <w:rFonts w:ascii="Tahoma" w:hAnsi="Tahoma" w:cs="Tahoma"/>
          <w:sz w:val="20"/>
        </w:rPr>
        <w:t xml:space="preserve">Strony stwierdzają, że </w:t>
      </w:r>
      <w:r w:rsidR="004C31C6" w:rsidRPr="008E1E12">
        <w:rPr>
          <w:rFonts w:ascii="Tahoma" w:hAnsi="Tahoma" w:cs="Tahoma"/>
          <w:sz w:val="20"/>
        </w:rPr>
        <w:t>wynagrodzenie</w:t>
      </w:r>
      <w:r w:rsidR="00313D33" w:rsidRPr="008E1E12">
        <w:rPr>
          <w:rFonts w:ascii="Tahoma" w:hAnsi="Tahoma" w:cs="Tahoma"/>
          <w:sz w:val="20"/>
        </w:rPr>
        <w:t>,</w:t>
      </w:r>
      <w:r w:rsidRPr="008E1E12">
        <w:rPr>
          <w:rFonts w:ascii="Tahoma" w:hAnsi="Tahoma" w:cs="Tahoma"/>
          <w:sz w:val="20"/>
        </w:rPr>
        <w:t xml:space="preserve"> </w:t>
      </w:r>
      <w:r w:rsidR="00313D33" w:rsidRPr="008E1E12">
        <w:rPr>
          <w:rFonts w:ascii="Tahoma" w:hAnsi="Tahoma" w:cs="Tahoma"/>
          <w:sz w:val="20"/>
        </w:rPr>
        <w:t>o którym mowa w ust. 1</w:t>
      </w:r>
      <w:r w:rsidRPr="008E1E12">
        <w:rPr>
          <w:rFonts w:ascii="Tahoma" w:hAnsi="Tahoma" w:cs="Tahoma"/>
          <w:sz w:val="20"/>
        </w:rPr>
        <w:t xml:space="preserve"> został</w:t>
      </w:r>
      <w:r w:rsidR="004C31C6" w:rsidRPr="008E1E12">
        <w:rPr>
          <w:rFonts w:ascii="Tahoma" w:hAnsi="Tahoma" w:cs="Tahoma"/>
          <w:sz w:val="20"/>
        </w:rPr>
        <w:t>o</w:t>
      </w:r>
      <w:r w:rsidRPr="008E1E12">
        <w:rPr>
          <w:rFonts w:ascii="Tahoma" w:hAnsi="Tahoma" w:cs="Tahoma"/>
          <w:sz w:val="20"/>
        </w:rPr>
        <w:t xml:space="preserve"> poprawnie określon</w:t>
      </w:r>
      <w:r w:rsidR="004C31C6" w:rsidRPr="008E1E12">
        <w:rPr>
          <w:rFonts w:ascii="Tahoma" w:hAnsi="Tahoma" w:cs="Tahoma"/>
          <w:sz w:val="20"/>
        </w:rPr>
        <w:t>e</w:t>
      </w:r>
      <w:r w:rsidRPr="008E1E12">
        <w:rPr>
          <w:rFonts w:ascii="Tahoma" w:hAnsi="Tahoma" w:cs="Tahoma"/>
          <w:sz w:val="20"/>
        </w:rPr>
        <w:t xml:space="preserve"> z</w:t>
      </w:r>
      <w:r w:rsidR="00907020">
        <w:rPr>
          <w:rFonts w:ascii="Tahoma" w:hAnsi="Tahoma" w:cs="Tahoma"/>
          <w:sz w:val="20"/>
        </w:rPr>
        <w:t> </w:t>
      </w:r>
      <w:r w:rsidRPr="008E1E12">
        <w:rPr>
          <w:rFonts w:ascii="Tahoma" w:hAnsi="Tahoma" w:cs="Tahoma"/>
          <w:sz w:val="20"/>
        </w:rPr>
        <w:t>pełną odpowiedzialnością Wykonawcy za interpretację danych i jest on</w:t>
      </w:r>
      <w:r w:rsidR="004C31C6" w:rsidRPr="008E1E12">
        <w:rPr>
          <w:rFonts w:ascii="Tahoma" w:hAnsi="Tahoma" w:cs="Tahoma"/>
          <w:sz w:val="20"/>
        </w:rPr>
        <w:t>o</w:t>
      </w:r>
      <w:r w:rsidRPr="008E1E12">
        <w:rPr>
          <w:rFonts w:ascii="Tahoma" w:hAnsi="Tahoma" w:cs="Tahoma"/>
          <w:sz w:val="20"/>
        </w:rPr>
        <w:t xml:space="preserve"> wystarczając</w:t>
      </w:r>
      <w:r w:rsidR="004C31C6" w:rsidRPr="008E1E12">
        <w:rPr>
          <w:rFonts w:ascii="Tahoma" w:hAnsi="Tahoma" w:cs="Tahoma"/>
          <w:sz w:val="20"/>
        </w:rPr>
        <w:t>e</w:t>
      </w:r>
      <w:r w:rsidRPr="008E1E12">
        <w:rPr>
          <w:rFonts w:ascii="Tahoma" w:hAnsi="Tahoma" w:cs="Tahoma"/>
          <w:sz w:val="20"/>
        </w:rPr>
        <w:t xml:space="preserve"> przez</w:t>
      </w:r>
      <w:r w:rsidR="00907020">
        <w:rPr>
          <w:rFonts w:ascii="Tahoma" w:hAnsi="Tahoma" w:cs="Tahoma"/>
          <w:sz w:val="20"/>
        </w:rPr>
        <w:t> </w:t>
      </w:r>
      <w:r w:rsidRPr="008E1E12">
        <w:rPr>
          <w:rFonts w:ascii="Tahoma" w:hAnsi="Tahoma" w:cs="Tahoma"/>
          <w:sz w:val="20"/>
        </w:rPr>
        <w:t xml:space="preserve">cały czas trwania umowy wraz z okresem </w:t>
      </w:r>
      <w:r w:rsidR="0006675E" w:rsidRPr="008E1E12">
        <w:rPr>
          <w:rFonts w:ascii="Tahoma" w:hAnsi="Tahoma" w:cs="Tahoma"/>
          <w:sz w:val="20"/>
        </w:rPr>
        <w:t xml:space="preserve">rękojmi za wady i </w:t>
      </w:r>
      <w:r w:rsidRPr="008E1E12">
        <w:rPr>
          <w:rFonts w:ascii="Tahoma" w:hAnsi="Tahoma" w:cs="Tahoma"/>
          <w:sz w:val="20"/>
        </w:rPr>
        <w:t>gwaranc</w:t>
      </w:r>
      <w:r w:rsidR="0006675E" w:rsidRPr="008E1E12">
        <w:rPr>
          <w:rFonts w:ascii="Tahoma" w:hAnsi="Tahoma" w:cs="Tahoma"/>
          <w:sz w:val="20"/>
        </w:rPr>
        <w:t>ji jakości</w:t>
      </w:r>
      <w:r w:rsidRPr="008E1E12">
        <w:rPr>
          <w:rFonts w:ascii="Tahoma" w:hAnsi="Tahoma" w:cs="Tahoma"/>
          <w:sz w:val="20"/>
        </w:rPr>
        <w:t xml:space="preserve"> bez możliwości je</w:t>
      </w:r>
      <w:r w:rsidR="004C31C6" w:rsidRPr="008E1E12">
        <w:rPr>
          <w:rFonts w:ascii="Tahoma" w:hAnsi="Tahoma" w:cs="Tahoma"/>
          <w:sz w:val="20"/>
        </w:rPr>
        <w:t>go</w:t>
      </w:r>
      <w:r w:rsidRPr="008E1E12">
        <w:rPr>
          <w:rFonts w:ascii="Tahoma" w:hAnsi="Tahoma" w:cs="Tahoma"/>
          <w:sz w:val="20"/>
        </w:rPr>
        <w:t xml:space="preserve"> zmiany w trakcie trwania umowy</w:t>
      </w:r>
      <w:r w:rsidR="00227327" w:rsidRPr="008E1E12">
        <w:rPr>
          <w:rFonts w:ascii="Tahoma" w:hAnsi="Tahoma" w:cs="Tahoma"/>
          <w:sz w:val="20"/>
        </w:rPr>
        <w:t xml:space="preserve"> </w:t>
      </w:r>
      <w:r w:rsidR="00EE1D9C" w:rsidRPr="008E1E12">
        <w:rPr>
          <w:rFonts w:ascii="Tahoma" w:hAnsi="Tahoma" w:cs="Tahoma"/>
          <w:sz w:val="20"/>
        </w:rPr>
        <w:t>(</w:t>
      </w:r>
      <w:r w:rsidR="001308DB" w:rsidRPr="008E1E12">
        <w:rPr>
          <w:rFonts w:ascii="Tahoma" w:hAnsi="Tahoma" w:cs="Tahoma"/>
          <w:sz w:val="20"/>
        </w:rPr>
        <w:t>W</w:t>
      </w:r>
      <w:r w:rsidR="00227327" w:rsidRPr="008E1E12">
        <w:rPr>
          <w:rFonts w:ascii="Tahoma" w:hAnsi="Tahoma" w:cs="Tahoma"/>
          <w:sz w:val="20"/>
        </w:rPr>
        <w:t>ykonawca nie może żądać podwyższenia wynagrodzenia ryczałtowego zgodnie z art. 632 K. c.</w:t>
      </w:r>
      <w:r w:rsidR="00EE1D9C" w:rsidRPr="008E1E12">
        <w:rPr>
          <w:rFonts w:ascii="Tahoma" w:hAnsi="Tahoma" w:cs="Tahoma"/>
          <w:sz w:val="20"/>
        </w:rPr>
        <w:t>)</w:t>
      </w:r>
      <w:r w:rsidR="00227327" w:rsidRPr="008E1E12">
        <w:rPr>
          <w:rFonts w:ascii="Tahoma" w:hAnsi="Tahoma" w:cs="Tahoma"/>
          <w:sz w:val="20"/>
        </w:rPr>
        <w:t xml:space="preserve"> </w:t>
      </w:r>
      <w:r w:rsidRPr="008E1E12">
        <w:rPr>
          <w:rFonts w:ascii="Tahoma" w:hAnsi="Tahoma" w:cs="Tahoma"/>
          <w:sz w:val="20"/>
        </w:rPr>
        <w:t>oraz pokrywa wsz</w:t>
      </w:r>
      <w:r w:rsidR="001308DB" w:rsidRPr="008E1E12">
        <w:rPr>
          <w:rFonts w:ascii="Tahoma" w:hAnsi="Tahoma" w:cs="Tahoma"/>
          <w:sz w:val="20"/>
        </w:rPr>
        <w:t>ystkie zobowiązania Wykonawcy w</w:t>
      </w:r>
      <w:r w:rsidRPr="008E1E12">
        <w:rPr>
          <w:rFonts w:ascii="Tahoma" w:hAnsi="Tahoma" w:cs="Tahoma"/>
          <w:sz w:val="20"/>
        </w:rPr>
        <w:t>g</w:t>
      </w:r>
      <w:r w:rsidR="00907020">
        <w:rPr>
          <w:rFonts w:ascii="Tahoma" w:hAnsi="Tahoma" w:cs="Tahoma"/>
          <w:sz w:val="20"/>
        </w:rPr>
        <w:t> </w:t>
      </w:r>
      <w:r w:rsidRPr="008E1E12">
        <w:rPr>
          <w:rFonts w:ascii="Tahoma" w:hAnsi="Tahoma" w:cs="Tahoma"/>
          <w:sz w:val="20"/>
        </w:rPr>
        <w:t>umowy i wszystko</w:t>
      </w:r>
      <w:r w:rsidR="00036553" w:rsidRPr="008E1E12">
        <w:rPr>
          <w:rFonts w:ascii="Tahoma" w:hAnsi="Tahoma" w:cs="Tahoma"/>
          <w:sz w:val="20"/>
        </w:rPr>
        <w:t>,</w:t>
      </w:r>
      <w:r w:rsidRPr="008E1E12">
        <w:rPr>
          <w:rFonts w:ascii="Tahoma" w:hAnsi="Tahoma" w:cs="Tahoma"/>
          <w:sz w:val="20"/>
        </w:rPr>
        <w:t xml:space="preserve"> co konieczne dla właściwej realizacji i oddania Zamawiającemu przedmiotu zamówienia oraz niezwłocznego usunięcia wszystkich </w:t>
      </w:r>
      <w:r w:rsidR="009111F2" w:rsidRPr="008E1E12">
        <w:rPr>
          <w:rFonts w:ascii="Tahoma" w:hAnsi="Tahoma" w:cs="Tahoma"/>
          <w:sz w:val="20"/>
        </w:rPr>
        <w:t>wad</w:t>
      </w:r>
      <w:r w:rsidRPr="008E1E12">
        <w:rPr>
          <w:rFonts w:ascii="Tahoma" w:hAnsi="Tahoma" w:cs="Tahoma"/>
          <w:sz w:val="20"/>
        </w:rPr>
        <w:t xml:space="preserve"> i dokonania potrzebnych napraw w</w:t>
      </w:r>
      <w:r w:rsidR="00907020">
        <w:rPr>
          <w:rFonts w:ascii="Tahoma" w:hAnsi="Tahoma" w:cs="Tahoma"/>
          <w:sz w:val="20"/>
        </w:rPr>
        <w:t> </w:t>
      </w:r>
      <w:r w:rsidRPr="008E1E12">
        <w:rPr>
          <w:rFonts w:ascii="Tahoma" w:hAnsi="Tahoma" w:cs="Tahoma"/>
          <w:sz w:val="20"/>
        </w:rPr>
        <w:t xml:space="preserve">okresie </w:t>
      </w:r>
      <w:r w:rsidR="005E3941" w:rsidRPr="008E1E12">
        <w:rPr>
          <w:rFonts w:ascii="Tahoma" w:hAnsi="Tahoma" w:cs="Tahoma"/>
          <w:sz w:val="20"/>
        </w:rPr>
        <w:t xml:space="preserve">rękojmi za wady i </w:t>
      </w:r>
      <w:r w:rsidRPr="008E1E12">
        <w:rPr>
          <w:rFonts w:ascii="Tahoma" w:hAnsi="Tahoma" w:cs="Tahoma"/>
          <w:sz w:val="20"/>
        </w:rPr>
        <w:t>gwaranc</w:t>
      </w:r>
      <w:r w:rsidR="005E3941" w:rsidRPr="008E1E12">
        <w:rPr>
          <w:rFonts w:ascii="Tahoma" w:hAnsi="Tahoma" w:cs="Tahoma"/>
          <w:sz w:val="20"/>
        </w:rPr>
        <w:t>ji jakości</w:t>
      </w:r>
      <w:r w:rsidRPr="008E1E12">
        <w:rPr>
          <w:rFonts w:ascii="Tahoma" w:hAnsi="Tahoma" w:cs="Tahoma"/>
          <w:sz w:val="20"/>
        </w:rPr>
        <w:t>.</w:t>
      </w:r>
    </w:p>
    <w:p w:rsidR="005023ED" w:rsidRPr="00013F2D" w:rsidRDefault="005023ED" w:rsidP="00A41839">
      <w:pPr>
        <w:snapToGrid w:val="0"/>
        <w:spacing w:line="300" w:lineRule="auto"/>
        <w:ind w:left="284"/>
        <w:jc w:val="both"/>
        <w:rPr>
          <w:rFonts w:ascii="Tahoma" w:hAnsi="Tahoma" w:cs="Tahoma"/>
          <w:sz w:val="20"/>
        </w:rPr>
      </w:pPr>
    </w:p>
    <w:p w:rsidR="00D74178" w:rsidRPr="00B32E18" w:rsidRDefault="00AF0D76"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5</w:t>
      </w:r>
    </w:p>
    <w:p w:rsidR="008A7A31" w:rsidRPr="00013F2D" w:rsidRDefault="00A07FCB" w:rsidP="00EB175C">
      <w:pPr>
        <w:numPr>
          <w:ilvl w:val="0"/>
          <w:numId w:val="18"/>
        </w:numPr>
        <w:snapToGrid w:val="0"/>
        <w:spacing w:line="300" w:lineRule="auto"/>
        <w:ind w:left="567" w:hanging="567"/>
        <w:jc w:val="both"/>
        <w:rPr>
          <w:rFonts w:ascii="Tahoma" w:hAnsi="Tahoma" w:cs="Tahoma"/>
          <w:sz w:val="20"/>
        </w:rPr>
      </w:pPr>
      <w:r w:rsidRPr="00013F2D">
        <w:rPr>
          <w:rFonts w:ascii="Tahoma" w:hAnsi="Tahoma" w:cs="Tahoma"/>
          <w:sz w:val="20"/>
        </w:rPr>
        <w:t>Wykonawca</w:t>
      </w:r>
      <w:r w:rsidR="00DA2A8B" w:rsidRPr="00013F2D">
        <w:rPr>
          <w:rFonts w:ascii="Tahoma" w:hAnsi="Tahoma" w:cs="Tahoma"/>
          <w:sz w:val="20"/>
        </w:rPr>
        <w:t xml:space="preserve"> wykona</w:t>
      </w:r>
      <w:r w:rsidRPr="00013F2D">
        <w:rPr>
          <w:rFonts w:ascii="Tahoma" w:hAnsi="Tahoma" w:cs="Tahoma"/>
          <w:sz w:val="20"/>
        </w:rPr>
        <w:t xml:space="preserve"> </w:t>
      </w:r>
      <w:r w:rsidR="00DA2A8B" w:rsidRPr="00013F2D">
        <w:rPr>
          <w:rFonts w:ascii="Tahoma" w:hAnsi="Tahoma" w:cs="Tahoma"/>
          <w:sz w:val="20"/>
        </w:rPr>
        <w:t>własnymi siłami</w:t>
      </w:r>
      <w:r w:rsidRPr="00013F2D">
        <w:rPr>
          <w:rFonts w:ascii="Tahoma" w:hAnsi="Tahoma" w:cs="Tahoma"/>
          <w:sz w:val="20"/>
        </w:rPr>
        <w:t xml:space="preserve"> </w:t>
      </w:r>
      <w:r w:rsidR="00DA2A8B" w:rsidRPr="00013F2D">
        <w:rPr>
          <w:rFonts w:ascii="Tahoma" w:hAnsi="Tahoma" w:cs="Tahoma"/>
          <w:sz w:val="20"/>
        </w:rPr>
        <w:t>n</w:t>
      </w:r>
      <w:r w:rsidR="006F7E00" w:rsidRPr="00013F2D">
        <w:rPr>
          <w:rFonts w:ascii="Tahoma" w:hAnsi="Tahoma" w:cs="Tahoma"/>
          <w:sz w:val="20"/>
        </w:rPr>
        <w:t>astępujące</w:t>
      </w:r>
      <w:r w:rsidR="00A70E6D" w:rsidRPr="00013F2D">
        <w:rPr>
          <w:rFonts w:ascii="Tahoma" w:hAnsi="Tahoma" w:cs="Tahoma"/>
          <w:sz w:val="20"/>
        </w:rPr>
        <w:t xml:space="preserve"> roboty budowlane</w:t>
      </w:r>
      <w:r w:rsidR="004465BE" w:rsidRPr="00013F2D">
        <w:rPr>
          <w:rFonts w:ascii="Tahoma" w:hAnsi="Tahoma" w:cs="Tahoma"/>
          <w:sz w:val="20"/>
        </w:rPr>
        <w:t>:</w:t>
      </w:r>
      <w:r w:rsidR="00A70E6D" w:rsidRPr="00013F2D">
        <w:rPr>
          <w:rFonts w:ascii="Tahoma" w:hAnsi="Tahoma" w:cs="Tahoma"/>
          <w:sz w:val="20"/>
        </w:rPr>
        <w:t xml:space="preserve"> </w:t>
      </w:r>
      <w:r w:rsidR="00924152" w:rsidRPr="00013F2D">
        <w:rPr>
          <w:rFonts w:ascii="Tahoma" w:hAnsi="Tahoma" w:cs="Tahoma"/>
          <w:sz w:val="20"/>
        </w:rPr>
        <w:t>…………………….</w:t>
      </w:r>
    </w:p>
    <w:p w:rsidR="005023ED" w:rsidRPr="00013F2D" w:rsidRDefault="005023ED" w:rsidP="00EB175C">
      <w:pPr>
        <w:pStyle w:val="Akapitzlist"/>
        <w:numPr>
          <w:ilvl w:val="0"/>
          <w:numId w:val="18"/>
        </w:numPr>
        <w:snapToGrid w:val="0"/>
        <w:spacing w:line="300" w:lineRule="auto"/>
        <w:ind w:left="567" w:hanging="567"/>
        <w:contextualSpacing w:val="0"/>
        <w:jc w:val="both"/>
        <w:rPr>
          <w:rFonts w:ascii="Tahoma" w:eastAsia="Times New Roman" w:hAnsi="Tahoma" w:cs="Tahoma"/>
          <w:sz w:val="20"/>
          <w:szCs w:val="20"/>
          <w:lang w:eastAsia="pl-PL"/>
        </w:rPr>
      </w:pPr>
      <w:r w:rsidRPr="00013F2D">
        <w:rPr>
          <w:rFonts w:ascii="Tahoma" w:eastAsia="Times New Roman" w:hAnsi="Tahoma" w:cs="Tahoma"/>
          <w:sz w:val="20"/>
          <w:szCs w:val="20"/>
          <w:lang w:eastAsia="pl-PL"/>
        </w:rPr>
        <w:lastRenderedPageBreak/>
        <w:t>Wykonawca powierzy podwykonawcy wykonanie następujących robót budowlanych ……………………………</w:t>
      </w:r>
    </w:p>
    <w:p w:rsidR="00286153" w:rsidRPr="00013F2D" w:rsidRDefault="00286153" w:rsidP="00EB175C">
      <w:pPr>
        <w:numPr>
          <w:ilvl w:val="0"/>
          <w:numId w:val="18"/>
        </w:numPr>
        <w:snapToGrid w:val="0"/>
        <w:spacing w:line="300" w:lineRule="auto"/>
        <w:ind w:left="567" w:hanging="567"/>
        <w:jc w:val="both"/>
        <w:rPr>
          <w:rFonts w:ascii="Tahoma" w:hAnsi="Tahoma" w:cs="Tahoma"/>
          <w:sz w:val="20"/>
        </w:rPr>
      </w:pPr>
      <w:r w:rsidRPr="00013F2D">
        <w:rPr>
          <w:rFonts w:ascii="Tahoma" w:hAnsi="Tahoma" w:cs="Tahoma"/>
          <w:sz w:val="20"/>
        </w:rPr>
        <w:t>Wykonawca jest odpowiedzialny za działania lub zaniechania podwykonawcy, jego przedstawicieli lub pracowników, jak za własne działania lub zaniechania.</w:t>
      </w:r>
    </w:p>
    <w:p w:rsidR="00FC195B" w:rsidRPr="00013F2D" w:rsidRDefault="00FC195B" w:rsidP="00EB175C">
      <w:pPr>
        <w:numPr>
          <w:ilvl w:val="0"/>
          <w:numId w:val="18"/>
        </w:numPr>
        <w:snapToGrid w:val="0"/>
        <w:spacing w:line="300" w:lineRule="auto"/>
        <w:ind w:left="567" w:hanging="567"/>
        <w:jc w:val="both"/>
        <w:rPr>
          <w:rFonts w:ascii="Tahoma" w:hAnsi="Tahoma" w:cs="Tahoma"/>
          <w:sz w:val="20"/>
        </w:rPr>
      </w:pPr>
      <w:r w:rsidRPr="00013F2D">
        <w:rPr>
          <w:rFonts w:ascii="Tahoma" w:hAnsi="Tahoma" w:cs="Tahoma"/>
          <w:sz w:val="20"/>
        </w:rPr>
        <w:t xml:space="preserve">Zamawiający żąda, aby przed przystąpieniem do wykonania zamówienia Wykonawca podał nazwy, dane kontaktowe oraz </w:t>
      </w:r>
      <w:r w:rsidR="00E41BBF" w:rsidRPr="00013F2D">
        <w:rPr>
          <w:rFonts w:ascii="Tahoma" w:hAnsi="Tahoma" w:cs="Tahoma"/>
          <w:sz w:val="20"/>
        </w:rPr>
        <w:t>przedstawicieli</w:t>
      </w:r>
      <w:r w:rsidRPr="00013F2D">
        <w:rPr>
          <w:rFonts w:ascii="Tahoma" w:hAnsi="Tahoma" w:cs="Tahoma"/>
          <w:sz w:val="20"/>
        </w:rPr>
        <w:t xml:space="preserve"> </w:t>
      </w:r>
      <w:r w:rsidR="00E41BBF" w:rsidRPr="00013F2D">
        <w:rPr>
          <w:rFonts w:ascii="Tahoma" w:hAnsi="Tahoma" w:cs="Tahoma"/>
          <w:sz w:val="20"/>
        </w:rPr>
        <w:t>podwykonawców, zaangażowanych</w:t>
      </w:r>
      <w:r w:rsidRPr="00013F2D">
        <w:rPr>
          <w:rFonts w:ascii="Tahoma" w:hAnsi="Tahoma" w:cs="Tahoma"/>
          <w:sz w:val="20"/>
        </w:rPr>
        <w:t xml:space="preserve"> w roboty </w:t>
      </w:r>
      <w:r w:rsidR="00E41BBF" w:rsidRPr="00013F2D">
        <w:rPr>
          <w:rFonts w:ascii="Tahoma" w:hAnsi="Tahoma" w:cs="Tahoma"/>
          <w:sz w:val="20"/>
        </w:rPr>
        <w:t>budowlane</w:t>
      </w:r>
      <w:r w:rsidRPr="00013F2D">
        <w:rPr>
          <w:rFonts w:ascii="Tahoma" w:hAnsi="Tahoma" w:cs="Tahoma"/>
          <w:sz w:val="20"/>
        </w:rPr>
        <w:t xml:space="preserve"> lub usługi, jeżeli są już znani. </w:t>
      </w:r>
    </w:p>
    <w:p w:rsidR="00056E1B" w:rsidRPr="00013F2D" w:rsidRDefault="00056E1B" w:rsidP="00EB175C">
      <w:pPr>
        <w:numPr>
          <w:ilvl w:val="0"/>
          <w:numId w:val="18"/>
        </w:numPr>
        <w:snapToGrid w:val="0"/>
        <w:spacing w:line="300" w:lineRule="auto"/>
        <w:ind w:left="567" w:hanging="567"/>
        <w:jc w:val="both"/>
        <w:rPr>
          <w:rFonts w:ascii="Tahoma" w:hAnsi="Tahoma" w:cs="Tahoma"/>
          <w:sz w:val="20"/>
        </w:rPr>
      </w:pPr>
      <w:r w:rsidRPr="00013F2D">
        <w:rPr>
          <w:rFonts w:ascii="Tahoma" w:hAnsi="Tahoma" w:cs="Tahoma"/>
          <w:sz w:val="20"/>
        </w:rPr>
        <w:t>Umowa z podwykonawcą p</w:t>
      </w:r>
      <w:r w:rsidR="00E41BBF" w:rsidRPr="00013F2D">
        <w:rPr>
          <w:rFonts w:ascii="Tahoma" w:hAnsi="Tahoma" w:cs="Tahoma"/>
          <w:sz w:val="20"/>
        </w:rPr>
        <w:t>owinna stanowić w szczególności</w:t>
      </w:r>
      <w:r w:rsidRPr="00013F2D">
        <w:rPr>
          <w:rFonts w:ascii="Tahoma" w:hAnsi="Tahoma" w:cs="Tahoma"/>
          <w:sz w:val="20"/>
        </w:rPr>
        <w:t>:</w:t>
      </w:r>
    </w:p>
    <w:p w:rsidR="00056E1B" w:rsidRPr="00013F2D" w:rsidRDefault="005304C8" w:rsidP="00EB175C">
      <w:pPr>
        <w:numPr>
          <w:ilvl w:val="1"/>
          <w:numId w:val="16"/>
        </w:numPr>
        <w:tabs>
          <w:tab w:val="clear" w:pos="1080"/>
          <w:tab w:val="num" w:pos="1134"/>
        </w:tabs>
        <w:snapToGrid w:val="0"/>
        <w:spacing w:line="300" w:lineRule="auto"/>
        <w:ind w:left="1134" w:hanging="567"/>
        <w:jc w:val="both"/>
        <w:rPr>
          <w:rFonts w:ascii="Tahoma" w:hAnsi="Tahoma" w:cs="Tahoma"/>
          <w:sz w:val="20"/>
        </w:rPr>
      </w:pPr>
      <w:r w:rsidRPr="00013F2D">
        <w:rPr>
          <w:rFonts w:ascii="Tahoma" w:hAnsi="Tahoma" w:cs="Tahoma"/>
          <w:sz w:val="20"/>
        </w:rPr>
        <w:t>termin zapłaty wynagrodzenia</w:t>
      </w:r>
      <w:r w:rsidR="00F12CA3" w:rsidRPr="00013F2D">
        <w:rPr>
          <w:rFonts w:ascii="Tahoma" w:hAnsi="Tahoma" w:cs="Tahoma"/>
          <w:sz w:val="20"/>
        </w:rPr>
        <w:t xml:space="preserve"> podwykonawcy</w:t>
      </w:r>
      <w:r w:rsidRPr="00013F2D">
        <w:rPr>
          <w:rFonts w:ascii="Tahoma" w:hAnsi="Tahoma" w:cs="Tahoma"/>
          <w:sz w:val="20"/>
        </w:rPr>
        <w:t xml:space="preserve"> nie może być dłuższy niż 30 dni</w:t>
      </w:r>
      <w:r w:rsidR="00E9172D" w:rsidRPr="00013F2D">
        <w:rPr>
          <w:rFonts w:ascii="Tahoma" w:hAnsi="Tahoma" w:cs="Tahoma"/>
          <w:sz w:val="20"/>
        </w:rPr>
        <w:t xml:space="preserve"> od dnia doręczenia faktury VAT</w:t>
      </w:r>
      <w:r w:rsidRPr="00013F2D">
        <w:rPr>
          <w:rFonts w:ascii="Tahoma" w:hAnsi="Tahoma" w:cs="Tahoma"/>
          <w:sz w:val="20"/>
        </w:rPr>
        <w:t>,</w:t>
      </w:r>
    </w:p>
    <w:p w:rsidR="00EC3796" w:rsidRPr="00013F2D" w:rsidRDefault="00EC3796" w:rsidP="00EB175C">
      <w:pPr>
        <w:numPr>
          <w:ilvl w:val="1"/>
          <w:numId w:val="16"/>
        </w:numPr>
        <w:tabs>
          <w:tab w:val="clear" w:pos="1080"/>
          <w:tab w:val="num" w:pos="1134"/>
        </w:tabs>
        <w:snapToGrid w:val="0"/>
        <w:spacing w:line="300" w:lineRule="auto"/>
        <w:ind w:left="1134" w:hanging="567"/>
        <w:jc w:val="both"/>
        <w:rPr>
          <w:rFonts w:ascii="Tahoma" w:hAnsi="Tahoma" w:cs="Tahoma"/>
          <w:sz w:val="20"/>
        </w:rPr>
      </w:pPr>
      <w:r w:rsidRPr="00013F2D">
        <w:rPr>
          <w:rFonts w:ascii="Tahoma" w:hAnsi="Tahoma" w:cs="Tahoma"/>
          <w:sz w:val="20"/>
        </w:rPr>
        <w:t xml:space="preserve">termin realizacji </w:t>
      </w:r>
      <w:r w:rsidR="00ED37DB" w:rsidRPr="00013F2D">
        <w:rPr>
          <w:rFonts w:ascii="Tahoma" w:hAnsi="Tahoma" w:cs="Tahoma"/>
          <w:sz w:val="20"/>
        </w:rPr>
        <w:t xml:space="preserve">umowy przez podwykonawcę nie może być dłuższy niż termin określony </w:t>
      </w:r>
      <w:r w:rsidR="004465BE" w:rsidRPr="00013F2D">
        <w:rPr>
          <w:rFonts w:ascii="Tahoma" w:hAnsi="Tahoma" w:cs="Tahoma"/>
          <w:sz w:val="20"/>
        </w:rPr>
        <w:t xml:space="preserve">zgodnie z </w:t>
      </w:r>
      <w:r w:rsidR="004465BE" w:rsidRPr="00013F2D">
        <w:rPr>
          <w:rFonts w:ascii="Tahoma" w:hAnsi="Tahoma" w:cs="Tahoma"/>
          <w:sz w:val="20"/>
        </w:rPr>
        <w:sym w:font="Times New Roman" w:char="00A7"/>
      </w:r>
      <w:r w:rsidR="004465BE" w:rsidRPr="00013F2D">
        <w:rPr>
          <w:rFonts w:ascii="Tahoma" w:hAnsi="Tahoma" w:cs="Tahoma"/>
          <w:sz w:val="20"/>
        </w:rPr>
        <w:t xml:space="preserve"> 3 ust. 1 pkt 1 niniejszej umowy,</w:t>
      </w:r>
      <w:r w:rsidR="00A87CA2" w:rsidRPr="00013F2D">
        <w:rPr>
          <w:rFonts w:ascii="Tahoma" w:hAnsi="Tahoma" w:cs="Tahoma"/>
          <w:sz w:val="20"/>
        </w:rPr>
        <w:t xml:space="preserve"> zawartej</w:t>
      </w:r>
      <w:r w:rsidR="00B92FDA" w:rsidRPr="00013F2D">
        <w:rPr>
          <w:rFonts w:ascii="Tahoma" w:hAnsi="Tahoma" w:cs="Tahoma"/>
          <w:sz w:val="20"/>
        </w:rPr>
        <w:t xml:space="preserve"> przez Zamawiającego i Wykonawcę,</w:t>
      </w:r>
    </w:p>
    <w:p w:rsidR="009F7A34" w:rsidRPr="00013F2D" w:rsidRDefault="009F7A34" w:rsidP="00EB175C">
      <w:pPr>
        <w:numPr>
          <w:ilvl w:val="1"/>
          <w:numId w:val="16"/>
        </w:numPr>
        <w:tabs>
          <w:tab w:val="clear" w:pos="1080"/>
          <w:tab w:val="num" w:pos="1134"/>
        </w:tabs>
        <w:snapToGrid w:val="0"/>
        <w:spacing w:line="300" w:lineRule="auto"/>
        <w:ind w:left="1134" w:hanging="567"/>
        <w:jc w:val="both"/>
        <w:rPr>
          <w:rFonts w:ascii="Tahoma" w:hAnsi="Tahoma" w:cs="Tahoma"/>
          <w:sz w:val="20"/>
        </w:rPr>
      </w:pPr>
      <w:r w:rsidRPr="00013F2D">
        <w:rPr>
          <w:rFonts w:ascii="Tahoma" w:hAnsi="Tahoma" w:cs="Tahoma"/>
          <w:sz w:val="20"/>
        </w:rPr>
        <w:t>okres odpowiedzialności podwykonawcy za wady przedmiotu umowy o podwykonawstwo, nie będzie krótszy od okresu odpowiedzialności za wady</w:t>
      </w:r>
      <w:r w:rsidR="00DA278B" w:rsidRPr="00013F2D">
        <w:rPr>
          <w:rFonts w:ascii="Tahoma" w:hAnsi="Tahoma" w:cs="Tahoma"/>
          <w:sz w:val="20"/>
        </w:rPr>
        <w:t xml:space="preserve"> przedmiotu umowy Wykonawcy wobec Zamawiającego,</w:t>
      </w:r>
    </w:p>
    <w:p w:rsidR="005304C8" w:rsidRPr="00013F2D" w:rsidRDefault="00DA20F9" w:rsidP="00EB175C">
      <w:pPr>
        <w:numPr>
          <w:ilvl w:val="1"/>
          <w:numId w:val="16"/>
        </w:numPr>
        <w:tabs>
          <w:tab w:val="clear" w:pos="1080"/>
          <w:tab w:val="num" w:pos="1134"/>
        </w:tabs>
        <w:snapToGrid w:val="0"/>
        <w:spacing w:line="300" w:lineRule="auto"/>
        <w:ind w:left="1134" w:hanging="567"/>
        <w:jc w:val="both"/>
        <w:rPr>
          <w:rFonts w:ascii="Tahoma" w:hAnsi="Tahoma" w:cs="Tahoma"/>
          <w:sz w:val="20"/>
        </w:rPr>
      </w:pPr>
      <w:r w:rsidRPr="00013F2D">
        <w:rPr>
          <w:rFonts w:ascii="Tahoma" w:hAnsi="Tahoma" w:cs="Tahoma"/>
          <w:sz w:val="20"/>
        </w:rPr>
        <w:t>w przypadku uchylania się</w:t>
      </w:r>
      <w:r w:rsidR="007253B2" w:rsidRPr="00013F2D">
        <w:rPr>
          <w:rFonts w:ascii="Tahoma" w:hAnsi="Tahoma" w:cs="Tahoma"/>
          <w:sz w:val="20"/>
        </w:rPr>
        <w:t xml:space="preserve"> przez Wykonawcę od obowiązku zapłaty wymagalnego wynagrodzenia przysługującego podwykonawcy lub dalszemu podwykonawcy, którzy</w:t>
      </w:r>
      <w:r w:rsidR="00907020">
        <w:rPr>
          <w:rFonts w:ascii="Tahoma" w:hAnsi="Tahoma" w:cs="Tahoma"/>
          <w:sz w:val="20"/>
        </w:rPr>
        <w:t> </w:t>
      </w:r>
      <w:r w:rsidR="007253B2" w:rsidRPr="00013F2D">
        <w:rPr>
          <w:rFonts w:ascii="Tahoma" w:hAnsi="Tahoma" w:cs="Tahoma"/>
          <w:sz w:val="20"/>
        </w:rPr>
        <w:t>zawarli</w:t>
      </w:r>
      <w:r w:rsidR="005C673A" w:rsidRPr="00013F2D">
        <w:rPr>
          <w:rFonts w:ascii="Tahoma" w:hAnsi="Tahoma" w:cs="Tahoma"/>
          <w:sz w:val="20"/>
        </w:rPr>
        <w:t>:</w:t>
      </w:r>
    </w:p>
    <w:p w:rsidR="000F0BEC" w:rsidRPr="00907020" w:rsidRDefault="000F0BEC" w:rsidP="00EB175C">
      <w:pPr>
        <w:pStyle w:val="Akapitzlist"/>
        <w:numPr>
          <w:ilvl w:val="0"/>
          <w:numId w:val="25"/>
        </w:numPr>
        <w:snapToGrid w:val="0"/>
        <w:spacing w:line="300" w:lineRule="auto"/>
        <w:ind w:left="1701" w:hanging="567"/>
        <w:contextualSpacing w:val="0"/>
        <w:jc w:val="both"/>
        <w:rPr>
          <w:rFonts w:ascii="Tahoma" w:hAnsi="Tahoma" w:cs="Tahoma"/>
          <w:sz w:val="20"/>
        </w:rPr>
      </w:pPr>
      <w:r w:rsidRPr="00907020">
        <w:rPr>
          <w:rFonts w:ascii="Tahoma" w:hAnsi="Tahoma" w:cs="Tahoma"/>
          <w:sz w:val="20"/>
        </w:rPr>
        <w:t>zaakceptowane przez Zamawiającego umowy o podwykonawstwo</w:t>
      </w:r>
      <w:r w:rsidR="004C5B36" w:rsidRPr="00907020">
        <w:rPr>
          <w:rFonts w:ascii="Tahoma" w:hAnsi="Tahoma" w:cs="Tahoma"/>
          <w:sz w:val="20"/>
        </w:rPr>
        <w:t>, których</w:t>
      </w:r>
      <w:r w:rsidR="00907020">
        <w:rPr>
          <w:rFonts w:ascii="Tahoma" w:hAnsi="Tahoma" w:cs="Tahoma"/>
          <w:sz w:val="20"/>
        </w:rPr>
        <w:t> </w:t>
      </w:r>
      <w:r w:rsidR="004C5B36" w:rsidRPr="00907020">
        <w:rPr>
          <w:rFonts w:ascii="Tahoma" w:hAnsi="Tahoma" w:cs="Tahoma"/>
          <w:sz w:val="20"/>
        </w:rPr>
        <w:t>przedmiotem są roboty budowlane lub</w:t>
      </w:r>
    </w:p>
    <w:p w:rsidR="00907020" w:rsidRDefault="004C5B36" w:rsidP="00EB175C">
      <w:pPr>
        <w:pStyle w:val="Akapitzlist"/>
        <w:numPr>
          <w:ilvl w:val="0"/>
          <w:numId w:val="25"/>
        </w:numPr>
        <w:snapToGrid w:val="0"/>
        <w:spacing w:line="300" w:lineRule="auto"/>
        <w:ind w:left="1701" w:hanging="567"/>
        <w:contextualSpacing w:val="0"/>
        <w:jc w:val="both"/>
        <w:rPr>
          <w:rFonts w:ascii="Tahoma" w:hAnsi="Tahoma" w:cs="Tahoma"/>
          <w:sz w:val="20"/>
        </w:rPr>
      </w:pPr>
      <w:r w:rsidRPr="00907020">
        <w:rPr>
          <w:rFonts w:ascii="Tahoma" w:hAnsi="Tahoma" w:cs="Tahoma"/>
          <w:sz w:val="20"/>
        </w:rPr>
        <w:t xml:space="preserve">przedłożone Zamawiającemu umowy o podwykonawstwo, których przedmiotem </w:t>
      </w:r>
      <w:r w:rsidR="00C209C3" w:rsidRPr="00907020">
        <w:rPr>
          <w:rFonts w:ascii="Tahoma" w:hAnsi="Tahoma" w:cs="Tahoma"/>
          <w:sz w:val="20"/>
        </w:rPr>
        <w:t>są dostawy lub usługi.</w:t>
      </w:r>
    </w:p>
    <w:p w:rsidR="00847B3D" w:rsidRPr="00907020" w:rsidRDefault="00847B3D" w:rsidP="00A41839">
      <w:pPr>
        <w:snapToGrid w:val="0"/>
        <w:spacing w:line="300" w:lineRule="auto"/>
        <w:ind w:left="567"/>
        <w:jc w:val="both"/>
        <w:rPr>
          <w:rFonts w:ascii="Tahoma" w:hAnsi="Tahoma" w:cs="Tahoma"/>
          <w:sz w:val="20"/>
        </w:rPr>
      </w:pPr>
      <w:r w:rsidRPr="00907020">
        <w:rPr>
          <w:rFonts w:ascii="Tahoma" w:hAnsi="Tahoma" w:cs="Tahoma"/>
          <w:sz w:val="20"/>
        </w:rPr>
        <w:t>Zamawiający</w:t>
      </w:r>
      <w:r w:rsidR="00C801D2" w:rsidRPr="00907020">
        <w:rPr>
          <w:rFonts w:ascii="Tahoma" w:hAnsi="Tahoma" w:cs="Tahoma"/>
          <w:sz w:val="20"/>
        </w:rPr>
        <w:t xml:space="preserve"> </w:t>
      </w:r>
      <w:r w:rsidR="00742F14" w:rsidRPr="00907020">
        <w:rPr>
          <w:rFonts w:ascii="Tahoma" w:hAnsi="Tahoma" w:cs="Tahoma"/>
          <w:sz w:val="20"/>
        </w:rPr>
        <w:t>dokona</w:t>
      </w:r>
      <w:r w:rsidRPr="00907020">
        <w:rPr>
          <w:rFonts w:ascii="Tahoma" w:hAnsi="Tahoma" w:cs="Tahoma"/>
          <w:sz w:val="20"/>
        </w:rPr>
        <w:t xml:space="preserve"> bezpośredni</w:t>
      </w:r>
      <w:r w:rsidR="00742F14" w:rsidRPr="00907020">
        <w:rPr>
          <w:rFonts w:ascii="Tahoma" w:hAnsi="Tahoma" w:cs="Tahoma"/>
          <w:sz w:val="20"/>
        </w:rPr>
        <w:t>ej zapłaty</w:t>
      </w:r>
      <w:r w:rsidR="00E41BBF" w:rsidRPr="00907020">
        <w:rPr>
          <w:rFonts w:ascii="Tahoma" w:hAnsi="Tahoma" w:cs="Tahoma"/>
          <w:sz w:val="20"/>
        </w:rPr>
        <w:t xml:space="preserve"> wymagalnego wynagrodzenia </w:t>
      </w:r>
      <w:r w:rsidR="00C801D2" w:rsidRPr="00907020">
        <w:rPr>
          <w:rFonts w:ascii="Tahoma" w:hAnsi="Tahoma" w:cs="Tahoma"/>
          <w:sz w:val="20"/>
        </w:rPr>
        <w:t>przysługującego</w:t>
      </w:r>
      <w:r w:rsidRPr="00907020">
        <w:rPr>
          <w:rFonts w:ascii="Tahoma" w:hAnsi="Tahoma" w:cs="Tahoma"/>
          <w:sz w:val="20"/>
        </w:rPr>
        <w:t xml:space="preserve"> podwykonawcy bez odsetek</w:t>
      </w:r>
      <w:r w:rsidR="00143670" w:rsidRPr="00907020">
        <w:rPr>
          <w:rFonts w:ascii="Tahoma" w:hAnsi="Tahoma" w:cs="Tahoma"/>
          <w:sz w:val="20"/>
        </w:rPr>
        <w:t xml:space="preserve"> należnych podwykonawcy.</w:t>
      </w:r>
    </w:p>
    <w:p w:rsidR="005023ED" w:rsidRPr="00013F2D" w:rsidRDefault="005023ED" w:rsidP="00EB175C">
      <w:pPr>
        <w:numPr>
          <w:ilvl w:val="0"/>
          <w:numId w:val="18"/>
        </w:numPr>
        <w:snapToGrid w:val="0"/>
        <w:spacing w:line="300" w:lineRule="auto"/>
        <w:ind w:left="567" w:hanging="567"/>
        <w:jc w:val="both"/>
        <w:rPr>
          <w:rFonts w:ascii="Tahoma" w:hAnsi="Tahoma" w:cs="Tahoma"/>
          <w:sz w:val="20"/>
        </w:rPr>
      </w:pPr>
      <w:r w:rsidRPr="00013F2D">
        <w:rPr>
          <w:rFonts w:ascii="Tahoma" w:hAnsi="Tahoma" w:cs="Tahoma"/>
          <w:sz w:val="20"/>
        </w:rPr>
        <w:t>Umowa o podwykonawstwo nie może zawierać postanowień uzależniających uzyskanie przez</w:t>
      </w:r>
      <w:r w:rsidR="00907020">
        <w:rPr>
          <w:rFonts w:ascii="Tahoma" w:hAnsi="Tahoma" w:cs="Tahoma"/>
          <w:sz w:val="20"/>
        </w:rPr>
        <w:t> </w:t>
      </w:r>
      <w:r w:rsidRPr="00013F2D">
        <w:rPr>
          <w:rFonts w:ascii="Tahoma" w:hAnsi="Tahoma" w:cs="Tahoma"/>
          <w:sz w:val="20"/>
        </w:rPr>
        <w:t>podwykonawcę płatności od Wykonawcy od zapłaty przez Zamawiającego Wykonawcy wynagrodzenia obejmującego zakres robó</w:t>
      </w:r>
      <w:r w:rsidR="00C209C3">
        <w:rPr>
          <w:rFonts w:ascii="Tahoma" w:hAnsi="Tahoma" w:cs="Tahoma"/>
          <w:sz w:val="20"/>
        </w:rPr>
        <w:t>t wykonanych przez podwykonawcę.</w:t>
      </w:r>
    </w:p>
    <w:p w:rsidR="007866C0" w:rsidRPr="00013F2D" w:rsidRDefault="007866C0" w:rsidP="00EB175C">
      <w:pPr>
        <w:numPr>
          <w:ilvl w:val="0"/>
          <w:numId w:val="18"/>
        </w:numPr>
        <w:snapToGrid w:val="0"/>
        <w:spacing w:line="300" w:lineRule="auto"/>
        <w:ind w:left="567" w:hanging="567"/>
        <w:jc w:val="both"/>
        <w:rPr>
          <w:rFonts w:ascii="Tahoma" w:hAnsi="Tahoma" w:cs="Tahoma"/>
          <w:sz w:val="20"/>
        </w:rPr>
      </w:pPr>
      <w:r w:rsidRPr="00013F2D">
        <w:rPr>
          <w:rFonts w:ascii="Tahoma" w:hAnsi="Tahoma" w:cs="Tahoma"/>
          <w:sz w:val="20"/>
        </w:rPr>
        <w:t xml:space="preserve">Obowiązki Wykonawcy w zakresie zawierania </w:t>
      </w:r>
      <w:r w:rsidR="00C209C3">
        <w:rPr>
          <w:rFonts w:ascii="Tahoma" w:hAnsi="Tahoma" w:cs="Tahoma"/>
          <w:sz w:val="20"/>
        </w:rPr>
        <w:t xml:space="preserve">umów o podwykonawstwo stanowią </w:t>
      </w:r>
      <w:r w:rsidRPr="00013F2D">
        <w:rPr>
          <w:rFonts w:ascii="Tahoma" w:hAnsi="Tahoma" w:cs="Tahoma"/>
          <w:sz w:val="20"/>
        </w:rPr>
        <w:t>w</w:t>
      </w:r>
      <w:r w:rsidR="00907020">
        <w:rPr>
          <w:rFonts w:ascii="Tahoma" w:hAnsi="Tahoma" w:cs="Tahoma"/>
          <w:sz w:val="20"/>
        </w:rPr>
        <w:t> </w:t>
      </w:r>
      <w:r w:rsidRPr="00013F2D">
        <w:rPr>
          <w:rFonts w:ascii="Tahoma" w:hAnsi="Tahoma" w:cs="Tahoma"/>
          <w:sz w:val="20"/>
        </w:rPr>
        <w:t>szczególności:</w:t>
      </w:r>
    </w:p>
    <w:p w:rsidR="007866C0" w:rsidRPr="00013F2D" w:rsidRDefault="007866C0" w:rsidP="00EB175C">
      <w:pPr>
        <w:numPr>
          <w:ilvl w:val="0"/>
          <w:numId w:val="19"/>
        </w:numPr>
        <w:snapToGrid w:val="0"/>
        <w:spacing w:line="300" w:lineRule="auto"/>
        <w:ind w:left="1134" w:hanging="567"/>
        <w:jc w:val="both"/>
        <w:rPr>
          <w:rFonts w:ascii="Tahoma" w:hAnsi="Tahoma" w:cs="Tahoma"/>
          <w:sz w:val="20"/>
        </w:rPr>
      </w:pPr>
      <w:r w:rsidRPr="00013F2D">
        <w:rPr>
          <w:rFonts w:ascii="Tahoma" w:hAnsi="Tahoma" w:cs="Tahoma"/>
          <w:sz w:val="20"/>
        </w:rPr>
        <w:t>Wykonawca jest zobowiązany do przedłożenia Zamawiającemu projektu umowy o</w:t>
      </w:r>
      <w:r w:rsidR="00907020">
        <w:rPr>
          <w:rFonts w:ascii="Tahoma" w:hAnsi="Tahoma" w:cs="Tahoma"/>
          <w:sz w:val="20"/>
        </w:rPr>
        <w:t> </w:t>
      </w:r>
      <w:r w:rsidRPr="00013F2D">
        <w:rPr>
          <w:rFonts w:ascii="Tahoma" w:hAnsi="Tahoma" w:cs="Tahoma"/>
          <w:sz w:val="20"/>
        </w:rPr>
        <w:t>podwykonawstwo, której przedmiotem są roboty budowlane nie później niż 14 dni przed</w:t>
      </w:r>
      <w:r w:rsidR="00907020">
        <w:rPr>
          <w:rFonts w:ascii="Tahoma" w:hAnsi="Tahoma" w:cs="Tahoma"/>
          <w:sz w:val="20"/>
        </w:rPr>
        <w:t> </w:t>
      </w:r>
      <w:r w:rsidRPr="00013F2D">
        <w:rPr>
          <w:rFonts w:ascii="Tahoma" w:hAnsi="Tahoma" w:cs="Tahoma"/>
          <w:sz w:val="20"/>
        </w:rPr>
        <w:t>jej zawarciem.</w:t>
      </w:r>
    </w:p>
    <w:p w:rsidR="007866C0" w:rsidRPr="00013F2D" w:rsidRDefault="007866C0" w:rsidP="00EB175C">
      <w:pPr>
        <w:numPr>
          <w:ilvl w:val="0"/>
          <w:numId w:val="19"/>
        </w:numPr>
        <w:snapToGrid w:val="0"/>
        <w:spacing w:line="300" w:lineRule="auto"/>
        <w:ind w:left="1134" w:hanging="567"/>
        <w:jc w:val="both"/>
        <w:rPr>
          <w:rFonts w:ascii="Tahoma" w:hAnsi="Tahoma" w:cs="Tahoma"/>
          <w:sz w:val="20"/>
        </w:rPr>
      </w:pPr>
      <w:r w:rsidRPr="00013F2D">
        <w:rPr>
          <w:rFonts w:ascii="Tahoma" w:hAnsi="Tahoma" w:cs="Tahoma"/>
          <w:sz w:val="20"/>
        </w:rPr>
        <w:t>Zamawiający w terminie 14 dni od dnia przedłożenia mu projektu umowy o</w:t>
      </w:r>
      <w:r w:rsidR="00907020">
        <w:rPr>
          <w:rFonts w:ascii="Tahoma" w:hAnsi="Tahoma" w:cs="Tahoma"/>
          <w:sz w:val="20"/>
        </w:rPr>
        <w:t> </w:t>
      </w:r>
      <w:r w:rsidRPr="00013F2D">
        <w:rPr>
          <w:rFonts w:ascii="Tahoma" w:hAnsi="Tahoma" w:cs="Tahoma"/>
          <w:sz w:val="20"/>
        </w:rPr>
        <w:t>podwykonawstwo, której przedmiotem są roboty budowlane, zgłosi pisemne zastrzeżenia lub sprzeciw w przypadku przedłożenia projektu umowy niespełniającej określonych w</w:t>
      </w:r>
      <w:r w:rsidR="00907020">
        <w:rPr>
          <w:rFonts w:ascii="Tahoma" w:hAnsi="Tahoma" w:cs="Tahoma"/>
          <w:sz w:val="20"/>
        </w:rPr>
        <w:t> </w:t>
      </w:r>
      <w:r w:rsidRPr="00013F2D">
        <w:rPr>
          <w:rFonts w:ascii="Tahoma" w:hAnsi="Tahoma" w:cs="Tahoma"/>
          <w:sz w:val="20"/>
        </w:rPr>
        <w:t>nin.</w:t>
      </w:r>
      <w:r w:rsidR="00907020">
        <w:rPr>
          <w:rFonts w:ascii="Tahoma" w:hAnsi="Tahoma" w:cs="Tahoma"/>
          <w:sz w:val="20"/>
        </w:rPr>
        <w:t> </w:t>
      </w:r>
      <w:r w:rsidRPr="00013F2D">
        <w:rPr>
          <w:rFonts w:ascii="Tahoma" w:hAnsi="Tahoma" w:cs="Tahoma"/>
          <w:sz w:val="20"/>
        </w:rPr>
        <w:t>umowie wymagań.</w:t>
      </w:r>
    </w:p>
    <w:p w:rsidR="007866C0" w:rsidRPr="00013F2D" w:rsidRDefault="007866C0" w:rsidP="00EB175C">
      <w:pPr>
        <w:numPr>
          <w:ilvl w:val="0"/>
          <w:numId w:val="19"/>
        </w:numPr>
        <w:snapToGrid w:val="0"/>
        <w:spacing w:line="300" w:lineRule="auto"/>
        <w:ind w:left="1134" w:hanging="567"/>
        <w:jc w:val="both"/>
        <w:rPr>
          <w:rFonts w:ascii="Tahoma" w:hAnsi="Tahoma" w:cs="Tahoma"/>
          <w:sz w:val="20"/>
        </w:rPr>
      </w:pPr>
      <w:r w:rsidRPr="00013F2D">
        <w:rPr>
          <w:rFonts w:ascii="Tahoma" w:hAnsi="Tahoma" w:cs="Tahoma"/>
          <w:sz w:val="20"/>
        </w:rPr>
        <w:t>Jeżeli Zamawiający w terminie 14 dni od dnia przedłożenia mu projektu umowy o</w:t>
      </w:r>
      <w:r w:rsidR="00907020">
        <w:rPr>
          <w:rFonts w:ascii="Tahoma" w:hAnsi="Tahoma" w:cs="Tahoma"/>
          <w:sz w:val="20"/>
        </w:rPr>
        <w:t> </w:t>
      </w:r>
      <w:r w:rsidRPr="00013F2D">
        <w:rPr>
          <w:rFonts w:ascii="Tahoma" w:hAnsi="Tahoma" w:cs="Tahoma"/>
          <w:sz w:val="20"/>
        </w:rPr>
        <w:t>podwykonawstwo, której przedmiotem są roboty budowlane nie zgłosi na piśmie zastrzeżeń lub sprzeciwu, uważa się, że zaakceptował ten projekt umowy.</w:t>
      </w:r>
    </w:p>
    <w:p w:rsidR="007866C0" w:rsidRPr="00013F2D" w:rsidRDefault="007866C0" w:rsidP="00EB175C">
      <w:pPr>
        <w:numPr>
          <w:ilvl w:val="0"/>
          <w:numId w:val="19"/>
        </w:numPr>
        <w:snapToGrid w:val="0"/>
        <w:spacing w:line="300" w:lineRule="auto"/>
        <w:ind w:left="1134" w:hanging="567"/>
        <w:jc w:val="both"/>
        <w:rPr>
          <w:rFonts w:ascii="Tahoma" w:hAnsi="Tahoma" w:cs="Tahoma"/>
          <w:sz w:val="20"/>
        </w:rPr>
      </w:pPr>
      <w:r w:rsidRPr="00013F2D">
        <w:rPr>
          <w:rFonts w:ascii="Tahoma" w:hAnsi="Tahoma" w:cs="Tahoma"/>
          <w:sz w:val="20"/>
        </w:rPr>
        <w:t>Po akceptacji projektu umowy o podwykonawstwo, której przedmiotem są roboty budowlane lub po bezskutecznym upływie terminu na zgłoszenie przez Zamawiającego zastrzeżeń lub sprzeciwu do tego projektu, Wykonawca przedłoży poświadczoną za</w:t>
      </w:r>
      <w:r w:rsidR="00907020">
        <w:rPr>
          <w:rFonts w:ascii="Tahoma" w:hAnsi="Tahoma" w:cs="Tahoma"/>
          <w:sz w:val="20"/>
        </w:rPr>
        <w:t> </w:t>
      </w:r>
      <w:r w:rsidRPr="00013F2D">
        <w:rPr>
          <w:rFonts w:ascii="Tahoma" w:hAnsi="Tahoma" w:cs="Tahoma"/>
          <w:sz w:val="20"/>
        </w:rPr>
        <w:t>zgodność z oryginałem kopię zawartej umowy o podwykonawstwo w terminie 7 dni od</w:t>
      </w:r>
      <w:r w:rsidR="00907020">
        <w:rPr>
          <w:rFonts w:ascii="Tahoma" w:hAnsi="Tahoma" w:cs="Tahoma"/>
          <w:sz w:val="20"/>
        </w:rPr>
        <w:t> </w:t>
      </w:r>
      <w:r w:rsidRPr="00013F2D">
        <w:rPr>
          <w:rFonts w:ascii="Tahoma" w:hAnsi="Tahoma" w:cs="Tahoma"/>
          <w:sz w:val="20"/>
        </w:rPr>
        <w:t>dnia zawarcia tej umowy, jednakże nie później niż 7 dni przed dniem rozpoczęcia realizacji robót budowlanych przez podwykonawcę.</w:t>
      </w:r>
    </w:p>
    <w:p w:rsidR="007866C0" w:rsidRPr="00013F2D" w:rsidRDefault="007866C0" w:rsidP="00EB175C">
      <w:pPr>
        <w:numPr>
          <w:ilvl w:val="0"/>
          <w:numId w:val="19"/>
        </w:numPr>
        <w:snapToGrid w:val="0"/>
        <w:spacing w:line="300" w:lineRule="auto"/>
        <w:ind w:left="1134" w:hanging="567"/>
        <w:jc w:val="both"/>
        <w:rPr>
          <w:rFonts w:ascii="Tahoma" w:hAnsi="Tahoma" w:cs="Tahoma"/>
          <w:sz w:val="20"/>
        </w:rPr>
      </w:pPr>
      <w:r w:rsidRPr="00013F2D">
        <w:rPr>
          <w:rFonts w:ascii="Tahoma" w:hAnsi="Tahoma" w:cs="Tahoma"/>
          <w:sz w:val="20"/>
        </w:rPr>
        <w:t>Wykonawca jest zobowiązany do każdorazowego przedkładania Zamawiającemu w</w:t>
      </w:r>
      <w:r w:rsidR="00907020">
        <w:rPr>
          <w:rFonts w:ascii="Tahoma" w:hAnsi="Tahoma" w:cs="Tahoma"/>
          <w:sz w:val="20"/>
        </w:rPr>
        <w:t> </w:t>
      </w:r>
      <w:r w:rsidRPr="00013F2D">
        <w:rPr>
          <w:rFonts w:ascii="Tahoma" w:hAnsi="Tahoma" w:cs="Tahoma"/>
          <w:sz w:val="20"/>
        </w:rPr>
        <w:t xml:space="preserve">terminie 7 dni od dnia zawarcia poświadczoną za zgodność z oryginałem kopię zawartej umowy o podwykonawstwo, której przedmiotem są dostawy lub usługi, w celu weryfikacji, czy wskazane w niej terminy zapłaty wynagrodzenia nie są dłuższe niż 30 dni, </w:t>
      </w:r>
      <w:r w:rsidRPr="00013F2D">
        <w:rPr>
          <w:rFonts w:ascii="Tahoma" w:hAnsi="Tahoma" w:cs="Tahoma"/>
          <w:sz w:val="20"/>
        </w:rPr>
        <w:lastRenderedPageBreak/>
        <w:t>z</w:t>
      </w:r>
      <w:r w:rsidR="00907020">
        <w:rPr>
          <w:rFonts w:ascii="Tahoma" w:hAnsi="Tahoma" w:cs="Tahoma"/>
          <w:sz w:val="20"/>
        </w:rPr>
        <w:t> </w:t>
      </w:r>
      <w:r w:rsidRPr="00013F2D">
        <w:rPr>
          <w:rFonts w:ascii="Tahoma" w:hAnsi="Tahoma" w:cs="Tahoma"/>
          <w:sz w:val="20"/>
        </w:rPr>
        <w:t>wyłączeniem umów o podwykonawstwo o wartości mniejszej niż 0,5 % wartości umowy w sprawie zamówienia publicznego tj. ……….. zł brutto.</w:t>
      </w:r>
    </w:p>
    <w:p w:rsidR="007866C0" w:rsidRPr="00013F2D" w:rsidRDefault="007866C0" w:rsidP="00EB175C">
      <w:pPr>
        <w:numPr>
          <w:ilvl w:val="0"/>
          <w:numId w:val="19"/>
        </w:numPr>
        <w:snapToGrid w:val="0"/>
        <w:spacing w:line="300" w:lineRule="auto"/>
        <w:ind w:left="1134" w:hanging="567"/>
        <w:jc w:val="both"/>
        <w:rPr>
          <w:rFonts w:ascii="Tahoma" w:hAnsi="Tahoma" w:cs="Tahoma"/>
          <w:sz w:val="20"/>
        </w:rPr>
      </w:pPr>
      <w:r w:rsidRPr="00013F2D">
        <w:rPr>
          <w:rFonts w:ascii="Tahoma" w:hAnsi="Tahoma" w:cs="Tahoma"/>
          <w:sz w:val="20"/>
        </w:rPr>
        <w:t>Wykonawca nie może polecić podwykonawcy realiza</w:t>
      </w:r>
      <w:r w:rsidR="00C209C3">
        <w:rPr>
          <w:rFonts w:ascii="Tahoma" w:hAnsi="Tahoma" w:cs="Tahoma"/>
          <w:sz w:val="20"/>
        </w:rPr>
        <w:t xml:space="preserve">cji przedmiotu umowy </w:t>
      </w:r>
      <w:r w:rsidRPr="00013F2D">
        <w:rPr>
          <w:rFonts w:ascii="Tahoma" w:hAnsi="Tahoma" w:cs="Tahoma"/>
          <w:sz w:val="20"/>
        </w:rPr>
        <w:t>o</w:t>
      </w:r>
      <w:r w:rsidR="00907020">
        <w:rPr>
          <w:rFonts w:ascii="Tahoma" w:hAnsi="Tahoma" w:cs="Tahoma"/>
          <w:sz w:val="20"/>
        </w:rPr>
        <w:t> </w:t>
      </w:r>
      <w:r w:rsidRPr="00013F2D">
        <w:rPr>
          <w:rFonts w:ascii="Tahoma" w:hAnsi="Tahoma" w:cs="Tahoma"/>
          <w:sz w:val="20"/>
        </w:rPr>
        <w:t>podwykonawstwo, której przedmiotem są roboty budowlane w przyp</w:t>
      </w:r>
      <w:r w:rsidR="00C209C3">
        <w:rPr>
          <w:rFonts w:ascii="Tahoma" w:hAnsi="Tahoma" w:cs="Tahoma"/>
          <w:sz w:val="20"/>
        </w:rPr>
        <w:t>adku braku jej</w:t>
      </w:r>
      <w:r w:rsidR="00907020">
        <w:rPr>
          <w:rFonts w:ascii="Tahoma" w:hAnsi="Tahoma" w:cs="Tahoma"/>
          <w:sz w:val="20"/>
        </w:rPr>
        <w:t> </w:t>
      </w:r>
      <w:r w:rsidR="00C209C3">
        <w:rPr>
          <w:rFonts w:ascii="Tahoma" w:hAnsi="Tahoma" w:cs="Tahoma"/>
          <w:sz w:val="20"/>
        </w:rPr>
        <w:t xml:space="preserve">akceptacji przez </w:t>
      </w:r>
      <w:r w:rsidRPr="00013F2D">
        <w:rPr>
          <w:rFonts w:ascii="Tahoma" w:hAnsi="Tahoma" w:cs="Tahoma"/>
          <w:sz w:val="20"/>
        </w:rPr>
        <w:t>Zamawiającego.</w:t>
      </w:r>
    </w:p>
    <w:p w:rsidR="007866C0" w:rsidRPr="00013F2D" w:rsidRDefault="007866C0" w:rsidP="00EB175C">
      <w:pPr>
        <w:numPr>
          <w:ilvl w:val="0"/>
          <w:numId w:val="19"/>
        </w:numPr>
        <w:snapToGrid w:val="0"/>
        <w:spacing w:line="300" w:lineRule="auto"/>
        <w:ind w:left="1134" w:hanging="567"/>
        <w:jc w:val="both"/>
        <w:rPr>
          <w:rFonts w:ascii="Tahoma" w:hAnsi="Tahoma" w:cs="Tahoma"/>
          <w:sz w:val="20"/>
        </w:rPr>
      </w:pPr>
      <w:r w:rsidRPr="00013F2D">
        <w:rPr>
          <w:rFonts w:ascii="Tahoma" w:hAnsi="Tahoma" w:cs="Tahoma"/>
          <w:sz w:val="20"/>
        </w:rPr>
        <w:t>Do zmian postanowień umów o podwykonawstwo stosuje się zasady mające zastosowanie przy zawieraniu umowy o podwykonawstwo.</w:t>
      </w:r>
    </w:p>
    <w:p w:rsidR="007866C0" w:rsidRPr="00013F2D" w:rsidRDefault="007866C0" w:rsidP="00EB175C">
      <w:pPr>
        <w:numPr>
          <w:ilvl w:val="0"/>
          <w:numId w:val="19"/>
        </w:numPr>
        <w:snapToGrid w:val="0"/>
        <w:spacing w:line="300" w:lineRule="auto"/>
        <w:ind w:left="1134" w:hanging="567"/>
        <w:jc w:val="both"/>
        <w:rPr>
          <w:rFonts w:ascii="Tahoma" w:hAnsi="Tahoma" w:cs="Tahoma"/>
          <w:sz w:val="20"/>
        </w:rPr>
      </w:pPr>
      <w:r w:rsidRPr="00013F2D">
        <w:rPr>
          <w:rFonts w:ascii="Tahoma" w:hAnsi="Tahoma" w:cs="Tahoma"/>
          <w:sz w:val="20"/>
        </w:rPr>
        <w:t>Zasady dotyczące podwykonawców mają odpow</w:t>
      </w:r>
      <w:r w:rsidR="00C209C3">
        <w:rPr>
          <w:rFonts w:ascii="Tahoma" w:hAnsi="Tahoma" w:cs="Tahoma"/>
          <w:sz w:val="20"/>
        </w:rPr>
        <w:t xml:space="preserve">iednie zastosowanie do dalszych </w:t>
      </w:r>
      <w:r w:rsidRPr="00013F2D">
        <w:rPr>
          <w:rFonts w:ascii="Tahoma" w:hAnsi="Tahoma" w:cs="Tahoma"/>
          <w:sz w:val="20"/>
        </w:rPr>
        <w:t>podwykonawców, a w przypadku projektu umowy przedkładanego przez podwykonawcę lub dalszego podwykonawcę wymagane jest dołączenie zgody Wykonawcy na zawarcie umowy o podwykonawstwo o treści zgodnej z projektem umowy.</w:t>
      </w:r>
    </w:p>
    <w:p w:rsidR="00644639" w:rsidRPr="00013F2D" w:rsidRDefault="00644639" w:rsidP="00A41839">
      <w:pPr>
        <w:snapToGrid w:val="0"/>
        <w:spacing w:line="300" w:lineRule="auto"/>
        <w:ind w:left="720"/>
        <w:jc w:val="both"/>
        <w:rPr>
          <w:rFonts w:ascii="Tahoma" w:hAnsi="Tahoma" w:cs="Tahoma"/>
          <w:sz w:val="20"/>
        </w:rPr>
      </w:pPr>
    </w:p>
    <w:p w:rsidR="00644639" w:rsidRPr="00013F2D" w:rsidRDefault="00644639" w:rsidP="00A41839">
      <w:pPr>
        <w:snapToGrid w:val="0"/>
        <w:spacing w:line="300" w:lineRule="auto"/>
        <w:jc w:val="center"/>
        <w:rPr>
          <w:rFonts w:ascii="Tahoma" w:hAnsi="Tahoma" w:cs="Tahoma"/>
          <w:b/>
          <w:sz w:val="20"/>
        </w:rPr>
      </w:pPr>
      <w:r w:rsidRPr="00013F2D">
        <w:rPr>
          <w:rFonts w:ascii="Tahoma" w:hAnsi="Tahoma" w:cs="Tahoma"/>
          <w:b/>
          <w:sz w:val="20"/>
        </w:rPr>
        <w:t>§6</w:t>
      </w:r>
    </w:p>
    <w:p w:rsidR="00644639" w:rsidRPr="00E13B3D" w:rsidRDefault="00644639" w:rsidP="00EB175C">
      <w:pPr>
        <w:numPr>
          <w:ilvl w:val="0"/>
          <w:numId w:val="20"/>
        </w:numPr>
        <w:snapToGrid w:val="0"/>
        <w:spacing w:line="300" w:lineRule="auto"/>
        <w:ind w:left="567" w:hanging="567"/>
        <w:jc w:val="both"/>
        <w:rPr>
          <w:rFonts w:ascii="Tahoma" w:hAnsi="Tahoma" w:cs="Tahoma"/>
          <w:sz w:val="20"/>
        </w:rPr>
      </w:pPr>
      <w:r w:rsidRPr="00013F2D">
        <w:rPr>
          <w:rFonts w:ascii="Tahoma" w:hAnsi="Tahoma" w:cs="Tahoma"/>
          <w:sz w:val="20"/>
        </w:rPr>
        <w:t>Wykonawca zobowiązuje się, że pracownicy świadczący usługi z wyłączeniem czynności wykonywanych przez kierownika budowy i kierowników robót będą w okresie realizacji umowy zatrudnieni na podstawie stosunku pracy w rozumieniu przepisów ustawy z dnia 26</w:t>
      </w:r>
      <w:r w:rsidR="00907020">
        <w:rPr>
          <w:rFonts w:ascii="Tahoma" w:hAnsi="Tahoma" w:cs="Tahoma"/>
          <w:sz w:val="20"/>
        </w:rPr>
        <w:t> </w:t>
      </w:r>
      <w:r w:rsidRPr="00013F2D">
        <w:rPr>
          <w:rFonts w:ascii="Tahoma" w:hAnsi="Tahoma" w:cs="Tahoma"/>
          <w:sz w:val="20"/>
        </w:rPr>
        <w:t>czerwca</w:t>
      </w:r>
      <w:r w:rsidR="00907020">
        <w:rPr>
          <w:rFonts w:ascii="Tahoma" w:hAnsi="Tahoma" w:cs="Tahoma"/>
          <w:sz w:val="20"/>
        </w:rPr>
        <w:t> </w:t>
      </w:r>
      <w:r w:rsidRPr="00E13B3D">
        <w:rPr>
          <w:rFonts w:ascii="Tahoma" w:hAnsi="Tahoma" w:cs="Tahoma"/>
          <w:sz w:val="20"/>
        </w:rPr>
        <w:t>1974</w:t>
      </w:r>
      <w:r w:rsidR="00907020">
        <w:rPr>
          <w:rFonts w:ascii="Tahoma" w:hAnsi="Tahoma" w:cs="Tahoma"/>
          <w:sz w:val="20"/>
        </w:rPr>
        <w:t> </w:t>
      </w:r>
      <w:r w:rsidRPr="00E13B3D">
        <w:rPr>
          <w:rFonts w:ascii="Tahoma" w:hAnsi="Tahoma" w:cs="Tahoma"/>
          <w:sz w:val="20"/>
        </w:rPr>
        <w:t>r.</w:t>
      </w:r>
      <w:r w:rsidR="00907020">
        <w:rPr>
          <w:rFonts w:ascii="Tahoma" w:hAnsi="Tahoma" w:cs="Tahoma"/>
          <w:sz w:val="20"/>
        </w:rPr>
        <w:t xml:space="preserve"> </w:t>
      </w:r>
      <w:r w:rsidRPr="00E13B3D">
        <w:rPr>
          <w:rFonts w:ascii="Tahoma" w:hAnsi="Tahoma" w:cs="Tahoma"/>
          <w:sz w:val="20"/>
        </w:rPr>
        <w:t>-</w:t>
      </w:r>
      <w:r w:rsidR="00907020">
        <w:rPr>
          <w:rFonts w:ascii="Tahoma" w:hAnsi="Tahoma" w:cs="Tahoma"/>
          <w:sz w:val="20"/>
        </w:rPr>
        <w:t> </w:t>
      </w:r>
      <w:r w:rsidRPr="00E13B3D">
        <w:rPr>
          <w:rFonts w:ascii="Tahoma" w:hAnsi="Tahoma" w:cs="Tahoma"/>
          <w:sz w:val="20"/>
        </w:rPr>
        <w:t>Kodeks pracy (Dz. U. z 202</w:t>
      </w:r>
      <w:r w:rsidR="00D52F96">
        <w:rPr>
          <w:rFonts w:ascii="Tahoma" w:hAnsi="Tahoma" w:cs="Tahoma"/>
          <w:sz w:val="20"/>
        </w:rPr>
        <w:t>2</w:t>
      </w:r>
      <w:r w:rsidRPr="00E13B3D">
        <w:rPr>
          <w:rFonts w:ascii="Tahoma" w:hAnsi="Tahoma" w:cs="Tahoma"/>
          <w:sz w:val="20"/>
        </w:rPr>
        <w:t xml:space="preserve"> r. poz. 1</w:t>
      </w:r>
      <w:r w:rsidR="00D52F96">
        <w:rPr>
          <w:rFonts w:ascii="Tahoma" w:hAnsi="Tahoma" w:cs="Tahoma"/>
          <w:sz w:val="20"/>
        </w:rPr>
        <w:t>51</w:t>
      </w:r>
      <w:r w:rsidRPr="00E13B3D">
        <w:rPr>
          <w:rFonts w:ascii="Tahoma" w:hAnsi="Tahoma" w:cs="Tahoma"/>
          <w:sz w:val="20"/>
        </w:rPr>
        <w:t>0</w:t>
      </w:r>
      <w:r w:rsidR="00F87F98">
        <w:rPr>
          <w:rFonts w:ascii="Tahoma" w:hAnsi="Tahoma" w:cs="Tahoma"/>
          <w:sz w:val="20"/>
        </w:rPr>
        <w:t xml:space="preserve">, z </w:t>
      </w:r>
      <w:proofErr w:type="spellStart"/>
      <w:r w:rsidR="00F87F98">
        <w:rPr>
          <w:rFonts w:ascii="Tahoma" w:hAnsi="Tahoma" w:cs="Tahoma"/>
          <w:sz w:val="20"/>
        </w:rPr>
        <w:t>późn</w:t>
      </w:r>
      <w:proofErr w:type="spellEnd"/>
      <w:r w:rsidR="00F87F98">
        <w:rPr>
          <w:rFonts w:ascii="Tahoma" w:hAnsi="Tahoma" w:cs="Tahoma"/>
          <w:sz w:val="20"/>
        </w:rPr>
        <w:t>. zm.</w:t>
      </w:r>
      <w:r w:rsidRPr="00E13B3D">
        <w:rPr>
          <w:rFonts w:ascii="Tahoma" w:hAnsi="Tahoma" w:cs="Tahoma"/>
          <w:sz w:val="20"/>
        </w:rPr>
        <w:t xml:space="preserve">). </w:t>
      </w:r>
    </w:p>
    <w:p w:rsidR="00644639" w:rsidRPr="00013F2D" w:rsidRDefault="00644639" w:rsidP="00EB175C">
      <w:pPr>
        <w:numPr>
          <w:ilvl w:val="0"/>
          <w:numId w:val="20"/>
        </w:numPr>
        <w:snapToGrid w:val="0"/>
        <w:spacing w:line="300" w:lineRule="auto"/>
        <w:ind w:left="567" w:hanging="567"/>
        <w:jc w:val="both"/>
        <w:rPr>
          <w:rFonts w:ascii="Tahoma" w:hAnsi="Tahoma" w:cs="Tahoma"/>
          <w:sz w:val="20"/>
        </w:rPr>
      </w:pPr>
      <w:r w:rsidRPr="00013F2D">
        <w:rPr>
          <w:rFonts w:ascii="Tahoma" w:hAnsi="Tahoma" w:cs="Tahoma"/>
          <w:sz w:val="20"/>
        </w:rPr>
        <w:t>Każdorazowo na żądanie Zamawiającego, w terminie wskazanym przez Zamawiającego nie</w:t>
      </w:r>
      <w:r w:rsidR="00907020">
        <w:rPr>
          <w:rFonts w:ascii="Tahoma" w:hAnsi="Tahoma" w:cs="Tahoma"/>
          <w:sz w:val="20"/>
        </w:rPr>
        <w:t> </w:t>
      </w:r>
      <w:r w:rsidRPr="00013F2D">
        <w:rPr>
          <w:rFonts w:ascii="Tahoma" w:hAnsi="Tahoma" w:cs="Tahoma"/>
          <w:sz w:val="20"/>
        </w:rPr>
        <w:t>krótszym niż 3 dni robocze, Wykonawca lub podwykonawca zobowiązuje się przedłożyć oświadczenia zatrudnionego pracownika, oświadcze</w:t>
      </w:r>
      <w:r w:rsidR="009D44CB" w:rsidRPr="00013F2D">
        <w:rPr>
          <w:rFonts w:ascii="Tahoma" w:hAnsi="Tahoma" w:cs="Tahoma"/>
          <w:sz w:val="20"/>
        </w:rPr>
        <w:t xml:space="preserve">nia Wykonawcy lub podwykonawcy </w:t>
      </w:r>
      <w:r w:rsidRPr="00013F2D">
        <w:rPr>
          <w:rFonts w:ascii="Tahoma" w:hAnsi="Tahoma" w:cs="Tahoma"/>
          <w:sz w:val="20"/>
        </w:rPr>
        <w:t>o</w:t>
      </w:r>
      <w:r w:rsidR="00907020">
        <w:rPr>
          <w:rFonts w:ascii="Tahoma" w:hAnsi="Tahoma" w:cs="Tahoma"/>
          <w:sz w:val="20"/>
        </w:rPr>
        <w:t> </w:t>
      </w:r>
      <w:r w:rsidRPr="00013F2D">
        <w:rPr>
          <w:rFonts w:ascii="Tahoma" w:hAnsi="Tahoma" w:cs="Tahoma"/>
          <w:sz w:val="20"/>
        </w:rPr>
        <w:t>zatrudnieniu na podstawie umowy o pracę, poświadczonej za zgodność z oryginałem kopii umowy o pracę zatrudnionego pracownika. Kopie umów powinny zostać zanonimizowane w</w:t>
      </w:r>
      <w:r w:rsidR="00907020">
        <w:rPr>
          <w:rFonts w:ascii="Tahoma" w:hAnsi="Tahoma" w:cs="Tahoma"/>
          <w:sz w:val="20"/>
        </w:rPr>
        <w:t> </w:t>
      </w:r>
      <w:r w:rsidRPr="00013F2D">
        <w:rPr>
          <w:rFonts w:ascii="Tahoma" w:hAnsi="Tahoma" w:cs="Tahoma"/>
          <w:sz w:val="20"/>
        </w:rPr>
        <w:t>sposób zapewniający ochronę danych osobowych pracowników zgodnie z przepisami o</w:t>
      </w:r>
      <w:r w:rsidR="00907020">
        <w:rPr>
          <w:rFonts w:ascii="Tahoma" w:hAnsi="Tahoma" w:cs="Tahoma"/>
          <w:sz w:val="20"/>
        </w:rPr>
        <w:t> </w:t>
      </w:r>
      <w:r w:rsidRPr="00013F2D">
        <w:rPr>
          <w:rFonts w:ascii="Tahoma" w:hAnsi="Tahoma" w:cs="Tahoma"/>
          <w:sz w:val="20"/>
        </w:rPr>
        <w:t>ochronie danych osobowych.</w:t>
      </w:r>
    </w:p>
    <w:p w:rsidR="00644639" w:rsidRPr="00013F2D" w:rsidRDefault="00644639" w:rsidP="00EB175C">
      <w:pPr>
        <w:numPr>
          <w:ilvl w:val="0"/>
          <w:numId w:val="20"/>
        </w:numPr>
        <w:snapToGrid w:val="0"/>
        <w:spacing w:line="300" w:lineRule="auto"/>
        <w:ind w:left="567" w:hanging="567"/>
        <w:jc w:val="both"/>
        <w:rPr>
          <w:rFonts w:ascii="Tahoma" w:hAnsi="Tahoma" w:cs="Tahoma"/>
          <w:sz w:val="20"/>
        </w:rPr>
      </w:pPr>
      <w:r w:rsidRPr="00013F2D">
        <w:rPr>
          <w:rFonts w:ascii="Tahoma" w:hAnsi="Tahoma" w:cs="Tahoma"/>
          <w:sz w:val="20"/>
        </w:rPr>
        <w:t>Nieprzedłożenie przez Wykonawcę oświadczenia lub kopii umów zawartych przez Wykonawcę lub</w:t>
      </w:r>
      <w:r w:rsidR="00907020">
        <w:rPr>
          <w:rFonts w:ascii="Tahoma" w:hAnsi="Tahoma" w:cs="Tahoma"/>
          <w:sz w:val="20"/>
        </w:rPr>
        <w:t> </w:t>
      </w:r>
      <w:r w:rsidRPr="00013F2D">
        <w:rPr>
          <w:rFonts w:ascii="Tahoma" w:hAnsi="Tahoma" w:cs="Tahoma"/>
          <w:sz w:val="20"/>
        </w:rPr>
        <w:t>podwykonawcę z pracownikami świadczącymi usługi w terminie wskazanym przez</w:t>
      </w:r>
      <w:r w:rsidR="00907020">
        <w:rPr>
          <w:rFonts w:ascii="Tahoma" w:hAnsi="Tahoma" w:cs="Tahoma"/>
          <w:sz w:val="20"/>
        </w:rPr>
        <w:t> </w:t>
      </w:r>
      <w:r w:rsidRPr="00013F2D">
        <w:rPr>
          <w:rFonts w:ascii="Tahoma" w:hAnsi="Tahoma" w:cs="Tahoma"/>
          <w:sz w:val="20"/>
        </w:rPr>
        <w:t>Zamawiającego zgodnie z ust. 2 będzie traktowane jako niewypełnienie obowiązku zatrudnienia pracowników świadczących usługi na podstawie umowy o pracę.</w:t>
      </w:r>
    </w:p>
    <w:p w:rsidR="00E13B3D" w:rsidRPr="006E2453" w:rsidRDefault="00644639" w:rsidP="00EB175C">
      <w:pPr>
        <w:numPr>
          <w:ilvl w:val="0"/>
          <w:numId w:val="20"/>
        </w:numPr>
        <w:snapToGrid w:val="0"/>
        <w:spacing w:line="300" w:lineRule="auto"/>
        <w:ind w:left="567" w:hanging="567"/>
        <w:jc w:val="both"/>
        <w:rPr>
          <w:rFonts w:ascii="Tahoma" w:hAnsi="Tahoma" w:cs="Tahoma"/>
          <w:sz w:val="20"/>
        </w:rPr>
      </w:pPr>
      <w:r w:rsidRPr="00013F2D">
        <w:rPr>
          <w:rFonts w:ascii="Tahoma" w:hAnsi="Tahoma" w:cs="Tahoma"/>
          <w:sz w:val="20"/>
        </w:rPr>
        <w:t>Za niedopełnienie wymogu zatrudnienia pracowników wykonujących pracę na podstawie umowy o</w:t>
      </w:r>
      <w:r w:rsidR="00907020">
        <w:rPr>
          <w:rFonts w:ascii="Tahoma" w:hAnsi="Tahoma" w:cs="Tahoma"/>
          <w:sz w:val="20"/>
        </w:rPr>
        <w:t> </w:t>
      </w:r>
      <w:r w:rsidRPr="00013F2D">
        <w:rPr>
          <w:rFonts w:ascii="Tahoma" w:hAnsi="Tahoma" w:cs="Tahoma"/>
          <w:sz w:val="20"/>
        </w:rPr>
        <w:t xml:space="preserve">pracę w rozumieniu przepisów Kodeksu </w:t>
      </w:r>
      <w:r w:rsidR="00517B73">
        <w:rPr>
          <w:rFonts w:ascii="Tahoma" w:hAnsi="Tahoma" w:cs="Tahoma"/>
          <w:sz w:val="20"/>
        </w:rPr>
        <w:t>p</w:t>
      </w:r>
      <w:r w:rsidRPr="00013F2D">
        <w:rPr>
          <w:rFonts w:ascii="Tahoma" w:hAnsi="Tahoma" w:cs="Tahoma"/>
          <w:sz w:val="20"/>
        </w:rPr>
        <w:t>racy, Wykonawca zapłaci Zamawiającemu kary umowne w wysokości kwoty minimalnego wynagrodzenia za pracę ustalonego na podstawie przepisów o</w:t>
      </w:r>
      <w:r w:rsidR="00907020">
        <w:rPr>
          <w:rFonts w:ascii="Tahoma" w:hAnsi="Tahoma" w:cs="Tahoma"/>
          <w:sz w:val="20"/>
        </w:rPr>
        <w:t> </w:t>
      </w:r>
      <w:r w:rsidRPr="00013F2D">
        <w:rPr>
          <w:rFonts w:ascii="Tahoma" w:hAnsi="Tahoma" w:cs="Tahoma"/>
          <w:sz w:val="20"/>
        </w:rPr>
        <w:t xml:space="preserve">minimalnym wynagrodzeniu za pracę obowiązujących w chwili stwierdzenia przez Zamawiającego niedopełnienia przez Wykonawcę lub podwykonawcę wymogu zatrudnienia pracowników wykonujących pracę na podstawie umowy o pracę w rozumieniu przepisów Kodeksu </w:t>
      </w:r>
      <w:r w:rsidR="00517B73">
        <w:rPr>
          <w:rFonts w:ascii="Tahoma" w:hAnsi="Tahoma" w:cs="Tahoma"/>
          <w:sz w:val="20"/>
        </w:rPr>
        <w:t>p</w:t>
      </w:r>
      <w:r w:rsidRPr="00013F2D">
        <w:rPr>
          <w:rFonts w:ascii="Tahoma" w:hAnsi="Tahoma" w:cs="Tahoma"/>
          <w:sz w:val="20"/>
        </w:rPr>
        <w:t>racy oraz liczby miesięcy w okresie realizacji umowy, w których nie dopełniono przedmiotowego wymogu – za każdą osobę wykonującą pracę bez umowy o pracę.</w:t>
      </w:r>
    </w:p>
    <w:p w:rsidR="00907020" w:rsidRDefault="00907020" w:rsidP="00A41839">
      <w:pPr>
        <w:snapToGrid w:val="0"/>
        <w:spacing w:line="300" w:lineRule="auto"/>
        <w:rPr>
          <w:rFonts w:ascii="Tahoma" w:hAnsi="Tahoma" w:cs="Tahoma"/>
          <w:b/>
          <w:sz w:val="20"/>
        </w:rPr>
      </w:pPr>
    </w:p>
    <w:p w:rsidR="00F53220" w:rsidRPr="00013F2D" w:rsidRDefault="009241C7" w:rsidP="00A41839">
      <w:pPr>
        <w:snapToGrid w:val="0"/>
        <w:spacing w:line="300" w:lineRule="auto"/>
        <w:ind w:firstLine="5"/>
        <w:jc w:val="center"/>
        <w:rPr>
          <w:rFonts w:ascii="Tahoma" w:hAnsi="Tahoma" w:cs="Tahoma"/>
          <w:b/>
          <w:sz w:val="20"/>
        </w:rPr>
      </w:pPr>
      <w:r w:rsidRPr="00013F2D">
        <w:rPr>
          <w:rFonts w:ascii="Tahoma" w:hAnsi="Tahoma" w:cs="Tahoma"/>
          <w:b/>
          <w:sz w:val="20"/>
        </w:rPr>
        <w:t xml:space="preserve">§ </w:t>
      </w:r>
      <w:r w:rsidR="009D44CB" w:rsidRPr="00013F2D">
        <w:rPr>
          <w:rFonts w:ascii="Tahoma" w:hAnsi="Tahoma" w:cs="Tahoma"/>
          <w:b/>
          <w:sz w:val="20"/>
        </w:rPr>
        <w:t>7</w:t>
      </w:r>
    </w:p>
    <w:p w:rsidR="00822C46" w:rsidRPr="00013F2D" w:rsidRDefault="00822C46" w:rsidP="00EB175C">
      <w:pPr>
        <w:numPr>
          <w:ilvl w:val="0"/>
          <w:numId w:val="7"/>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Zapłata wynagrodzenia za wykonane roboty następować będzie sukcesywnie według zestawienia wykonanych robót bez wad, po ich protokolarnym odbiorze przez Zamawiającego.</w:t>
      </w:r>
    </w:p>
    <w:p w:rsidR="00822C46" w:rsidRPr="00013F2D" w:rsidRDefault="00822C46" w:rsidP="00EB175C">
      <w:pPr>
        <w:numPr>
          <w:ilvl w:val="0"/>
          <w:numId w:val="7"/>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 xml:space="preserve">Podstawą wystawienia faktury VAT będzie protokół odbioru robót </w:t>
      </w:r>
      <w:r w:rsidR="00CD1CA5" w:rsidRPr="00013F2D">
        <w:rPr>
          <w:rFonts w:ascii="Tahoma" w:hAnsi="Tahoma" w:cs="Tahoma"/>
          <w:sz w:val="20"/>
        </w:rPr>
        <w:t>wynikając</w:t>
      </w:r>
      <w:r w:rsidR="009E566B" w:rsidRPr="00013F2D">
        <w:rPr>
          <w:rFonts w:ascii="Tahoma" w:hAnsi="Tahoma" w:cs="Tahoma"/>
          <w:sz w:val="20"/>
        </w:rPr>
        <w:t>ych</w:t>
      </w:r>
      <w:r w:rsidR="00CD1CA5" w:rsidRPr="00013F2D">
        <w:rPr>
          <w:rFonts w:ascii="Tahoma" w:hAnsi="Tahoma" w:cs="Tahoma"/>
          <w:sz w:val="20"/>
        </w:rPr>
        <w:t xml:space="preserve"> z zakresu robót określonego w </w:t>
      </w:r>
      <w:r w:rsidR="00CD1CA5" w:rsidRPr="00013F2D">
        <w:rPr>
          <w:rFonts w:ascii="Tahoma" w:hAnsi="Tahoma" w:cs="Tahoma"/>
          <w:sz w:val="20"/>
        </w:rPr>
        <w:sym w:font="Times New Roman" w:char="00A7"/>
      </w:r>
      <w:r w:rsidR="00CD1CA5" w:rsidRPr="00013F2D">
        <w:rPr>
          <w:rFonts w:ascii="Tahoma" w:hAnsi="Tahoma" w:cs="Tahoma"/>
          <w:sz w:val="20"/>
        </w:rPr>
        <w:t xml:space="preserve"> 3 ust. 1 pkt 1 </w:t>
      </w:r>
      <w:r w:rsidRPr="00013F2D">
        <w:rPr>
          <w:rFonts w:ascii="Tahoma" w:hAnsi="Tahoma" w:cs="Tahoma"/>
          <w:sz w:val="20"/>
        </w:rPr>
        <w:t>podpisany przez Zamawiającego i Wykonawcę, zawierający zapis, że</w:t>
      </w:r>
      <w:r w:rsidR="00907020">
        <w:rPr>
          <w:rFonts w:ascii="Tahoma" w:hAnsi="Tahoma" w:cs="Tahoma"/>
          <w:sz w:val="20"/>
        </w:rPr>
        <w:t> </w:t>
      </w:r>
      <w:r w:rsidRPr="00013F2D">
        <w:rPr>
          <w:rFonts w:ascii="Tahoma" w:hAnsi="Tahoma" w:cs="Tahoma"/>
          <w:sz w:val="20"/>
        </w:rPr>
        <w:t>„roboty zostały wykonane bez wad”.</w:t>
      </w:r>
      <w:r w:rsidRPr="00013F2D">
        <w:rPr>
          <w:rFonts w:ascii="Tahoma" w:hAnsi="Tahoma" w:cs="Tahoma"/>
          <w:color w:val="000000"/>
          <w:sz w:val="20"/>
        </w:rPr>
        <w:t xml:space="preserve"> </w:t>
      </w:r>
    </w:p>
    <w:p w:rsidR="00A41839" w:rsidRDefault="009D44CB" w:rsidP="00EB175C">
      <w:pPr>
        <w:numPr>
          <w:ilvl w:val="0"/>
          <w:numId w:val="7"/>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w:t>
      </w:r>
      <w:r w:rsidR="00907020">
        <w:rPr>
          <w:rFonts w:ascii="Tahoma" w:hAnsi="Tahoma" w:cs="Tahoma"/>
          <w:sz w:val="20"/>
        </w:rPr>
        <w:t> </w:t>
      </w:r>
      <w:r w:rsidRPr="00013F2D">
        <w:rPr>
          <w:rFonts w:ascii="Tahoma" w:hAnsi="Tahoma" w:cs="Tahoma"/>
          <w:sz w:val="20"/>
        </w:rPr>
        <w:t>509 §1 i 2 k.c.</w:t>
      </w:r>
    </w:p>
    <w:p w:rsidR="00A41839" w:rsidRPr="00A41839" w:rsidRDefault="00A41839" w:rsidP="00A41839">
      <w:pPr>
        <w:snapToGrid w:val="0"/>
        <w:spacing w:line="300" w:lineRule="auto"/>
        <w:jc w:val="both"/>
        <w:rPr>
          <w:rFonts w:ascii="Tahoma" w:hAnsi="Tahoma" w:cs="Tahoma"/>
          <w:sz w:val="20"/>
        </w:rPr>
      </w:pPr>
    </w:p>
    <w:p w:rsidR="00F53220" w:rsidRPr="00B32E18" w:rsidRDefault="00F53220" w:rsidP="00A41839">
      <w:pPr>
        <w:snapToGrid w:val="0"/>
        <w:spacing w:line="300" w:lineRule="auto"/>
        <w:jc w:val="center"/>
        <w:rPr>
          <w:rFonts w:ascii="Tahoma" w:hAnsi="Tahoma" w:cs="Tahoma"/>
          <w:sz w:val="20"/>
        </w:rPr>
      </w:pPr>
      <w:r w:rsidRPr="00013F2D">
        <w:rPr>
          <w:rFonts w:ascii="Tahoma" w:hAnsi="Tahoma" w:cs="Tahoma"/>
          <w:b/>
          <w:sz w:val="20"/>
        </w:rPr>
        <w:lastRenderedPageBreak/>
        <w:sym w:font="Times New Roman" w:char="00A7"/>
      </w:r>
      <w:r w:rsidRPr="00013F2D">
        <w:rPr>
          <w:rFonts w:ascii="Tahoma" w:hAnsi="Tahoma" w:cs="Tahoma"/>
          <w:b/>
          <w:sz w:val="20"/>
        </w:rPr>
        <w:t xml:space="preserve"> </w:t>
      </w:r>
      <w:r w:rsidR="00FB7E75" w:rsidRPr="00013F2D">
        <w:rPr>
          <w:rFonts w:ascii="Tahoma" w:hAnsi="Tahoma" w:cs="Tahoma"/>
          <w:b/>
          <w:sz w:val="20"/>
        </w:rPr>
        <w:t>8</w:t>
      </w:r>
    </w:p>
    <w:p w:rsidR="002255F4" w:rsidRPr="00013F2D" w:rsidRDefault="002255F4" w:rsidP="00EB175C">
      <w:pPr>
        <w:numPr>
          <w:ilvl w:val="0"/>
          <w:numId w:val="1"/>
        </w:numPr>
        <w:tabs>
          <w:tab w:val="clear" w:pos="360"/>
          <w:tab w:val="num" w:pos="567"/>
        </w:tabs>
        <w:snapToGrid w:val="0"/>
        <w:spacing w:line="300" w:lineRule="auto"/>
        <w:ind w:left="567" w:hanging="567"/>
        <w:jc w:val="both"/>
        <w:rPr>
          <w:rFonts w:ascii="Tahoma" w:hAnsi="Tahoma" w:cs="Tahoma"/>
          <w:color w:val="000000"/>
          <w:sz w:val="20"/>
        </w:rPr>
      </w:pPr>
      <w:r w:rsidRPr="00013F2D">
        <w:rPr>
          <w:rFonts w:ascii="Tahoma" w:hAnsi="Tahoma" w:cs="Tahoma"/>
          <w:color w:val="000000"/>
          <w:sz w:val="20"/>
        </w:rPr>
        <w:t>Zapłata wynagrodzenia za wykonane roboty nastąpi przelewem z konta Zamawiającego na konto Wykonawcy podane na fakturach VAT.</w:t>
      </w:r>
    </w:p>
    <w:p w:rsidR="002255F4" w:rsidRPr="00013F2D" w:rsidRDefault="002255F4" w:rsidP="00EB175C">
      <w:pPr>
        <w:numPr>
          <w:ilvl w:val="0"/>
          <w:numId w:val="1"/>
        </w:numPr>
        <w:tabs>
          <w:tab w:val="clear" w:pos="360"/>
          <w:tab w:val="num" w:pos="567"/>
        </w:tabs>
        <w:snapToGrid w:val="0"/>
        <w:spacing w:line="300" w:lineRule="auto"/>
        <w:ind w:left="567" w:hanging="567"/>
        <w:jc w:val="both"/>
        <w:rPr>
          <w:rFonts w:ascii="Tahoma" w:hAnsi="Tahoma" w:cs="Tahoma"/>
          <w:color w:val="000000"/>
          <w:sz w:val="20"/>
        </w:rPr>
      </w:pPr>
      <w:r w:rsidRPr="00013F2D">
        <w:rPr>
          <w:rFonts w:ascii="Tahoma" w:hAnsi="Tahoma" w:cs="Tahoma"/>
          <w:color w:val="000000"/>
          <w:sz w:val="20"/>
        </w:rPr>
        <w:t xml:space="preserve">Faktury VAT prawidłowo wystawione wraz z dokumentami rozliczeniowymi będą płatne w ciągu 30 dni od daty </w:t>
      </w:r>
      <w:r w:rsidR="00593C38" w:rsidRPr="00013F2D">
        <w:rPr>
          <w:rFonts w:ascii="Tahoma" w:hAnsi="Tahoma" w:cs="Tahoma"/>
          <w:color w:val="000000"/>
          <w:sz w:val="20"/>
        </w:rPr>
        <w:t>ich</w:t>
      </w:r>
      <w:r w:rsidRPr="00013F2D">
        <w:rPr>
          <w:rFonts w:ascii="Tahoma" w:hAnsi="Tahoma" w:cs="Tahoma"/>
          <w:color w:val="000000"/>
          <w:sz w:val="20"/>
        </w:rPr>
        <w:t xml:space="preserve"> doręczenia Zamawiającemu.</w:t>
      </w:r>
    </w:p>
    <w:p w:rsidR="002255F4" w:rsidRPr="00013F2D" w:rsidRDefault="002255F4" w:rsidP="00EB175C">
      <w:pPr>
        <w:numPr>
          <w:ilvl w:val="0"/>
          <w:numId w:val="1"/>
        </w:numPr>
        <w:tabs>
          <w:tab w:val="clear" w:pos="360"/>
          <w:tab w:val="num" w:pos="567"/>
        </w:tabs>
        <w:snapToGrid w:val="0"/>
        <w:spacing w:line="300" w:lineRule="auto"/>
        <w:ind w:left="567" w:hanging="567"/>
        <w:jc w:val="both"/>
        <w:rPr>
          <w:rFonts w:ascii="Tahoma" w:hAnsi="Tahoma" w:cs="Tahoma"/>
          <w:color w:val="000000"/>
          <w:sz w:val="20"/>
        </w:rPr>
      </w:pPr>
      <w:r w:rsidRPr="00013F2D">
        <w:rPr>
          <w:rFonts w:ascii="Tahoma" w:hAnsi="Tahoma" w:cs="Tahoma"/>
          <w:color w:val="000000"/>
          <w:sz w:val="20"/>
        </w:rPr>
        <w:t>Za prawidłowo wystawioną fakturę VAT, rozumie się fakturę zawierającą następujące dane Nabywcy i Płatnika:</w:t>
      </w:r>
    </w:p>
    <w:p w:rsidR="002255F4" w:rsidRPr="00013F2D" w:rsidRDefault="002255F4" w:rsidP="00A41839">
      <w:pPr>
        <w:tabs>
          <w:tab w:val="num" w:pos="567"/>
        </w:tabs>
        <w:snapToGrid w:val="0"/>
        <w:spacing w:line="300" w:lineRule="auto"/>
        <w:ind w:left="567"/>
        <w:jc w:val="both"/>
        <w:rPr>
          <w:rFonts w:ascii="Tahoma" w:hAnsi="Tahoma" w:cs="Tahoma"/>
          <w:color w:val="000000"/>
          <w:sz w:val="20"/>
        </w:rPr>
      </w:pPr>
      <w:r w:rsidRPr="00013F2D">
        <w:rPr>
          <w:rFonts w:ascii="Tahoma" w:hAnsi="Tahoma" w:cs="Tahoma"/>
          <w:color w:val="000000"/>
          <w:sz w:val="20"/>
        </w:rPr>
        <w:t>Nabywca: Miasto Szczecinek, pl. Wolności 13, 78-400 Szczecinek, NIP 673-00-10-209,</w:t>
      </w:r>
    </w:p>
    <w:p w:rsidR="002255F4" w:rsidRPr="00013F2D" w:rsidRDefault="002255F4" w:rsidP="00A41839">
      <w:pPr>
        <w:tabs>
          <w:tab w:val="num" w:pos="567"/>
        </w:tabs>
        <w:snapToGrid w:val="0"/>
        <w:spacing w:line="300" w:lineRule="auto"/>
        <w:ind w:left="567"/>
        <w:jc w:val="both"/>
        <w:rPr>
          <w:rFonts w:ascii="Tahoma" w:hAnsi="Tahoma" w:cs="Tahoma"/>
          <w:color w:val="000000"/>
          <w:sz w:val="20"/>
        </w:rPr>
      </w:pPr>
      <w:r w:rsidRPr="00013F2D">
        <w:rPr>
          <w:rFonts w:ascii="Tahoma" w:hAnsi="Tahoma" w:cs="Tahoma"/>
          <w:color w:val="000000"/>
          <w:sz w:val="20"/>
        </w:rPr>
        <w:t>Płatnik: Urząd Miasta Szczecinek, pl. Wolności 13, 78-400 Szczecinek.</w:t>
      </w:r>
    </w:p>
    <w:p w:rsidR="002255F4" w:rsidRPr="00013F2D" w:rsidRDefault="002255F4" w:rsidP="00EB175C">
      <w:pPr>
        <w:numPr>
          <w:ilvl w:val="0"/>
          <w:numId w:val="1"/>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Warunkiem zapłaty przez Zamawiającego wynagrodzenia za odebrane roboty budowlane jest przedstawienie dowodów zapłaty wymagalnego wynagrodzenia podwykonawcom i dalszym podwykonawcom, biorącym udział w realizacji odebranych robót budowlanych. Ma ono postać oświadczenia podwykonawcy lub dalszego podwykonawcy o uiszczeniu należnego wynagrodzenia przez Wykonawcę bądź potwierdzenia dokonania przelewu należności na rachunek bankowy podwykonawcy lub dalszego podwykonawcy.</w:t>
      </w:r>
    </w:p>
    <w:p w:rsidR="00907020" w:rsidRPr="00907020" w:rsidRDefault="002255F4" w:rsidP="00EB175C">
      <w:pPr>
        <w:pStyle w:val="Akapitzlist"/>
        <w:numPr>
          <w:ilvl w:val="0"/>
          <w:numId w:val="26"/>
        </w:numPr>
        <w:snapToGrid w:val="0"/>
        <w:spacing w:line="300" w:lineRule="auto"/>
        <w:ind w:left="1134" w:hanging="567"/>
        <w:contextualSpacing w:val="0"/>
        <w:jc w:val="both"/>
        <w:rPr>
          <w:rFonts w:ascii="Tahoma" w:hAnsi="Tahoma" w:cs="Tahoma"/>
          <w:sz w:val="20"/>
        </w:rPr>
      </w:pPr>
      <w:r w:rsidRPr="00907020">
        <w:rPr>
          <w:rFonts w:ascii="Tahoma" w:hAnsi="Tahoma" w:cs="Tahoma"/>
          <w:sz w:val="20"/>
        </w:rPr>
        <w:t>W przypadku nieprzedstawienia wszystkich dowodów zapłaty wymagalnego wynagrodzenia podwykonawcom i dalszym podwykonawcom wstrzymuje się wypłatę należnego Wykonawcy wynagrodzenia za odebrane roboty budowlane do czasu przedłożenia przez</w:t>
      </w:r>
      <w:r w:rsidR="00907020">
        <w:rPr>
          <w:rFonts w:ascii="Tahoma" w:hAnsi="Tahoma" w:cs="Tahoma"/>
          <w:sz w:val="20"/>
        </w:rPr>
        <w:t> </w:t>
      </w:r>
      <w:r w:rsidRPr="00907020">
        <w:rPr>
          <w:rFonts w:ascii="Tahoma" w:hAnsi="Tahoma" w:cs="Tahoma"/>
          <w:sz w:val="20"/>
        </w:rPr>
        <w:t>Wykonawcę stosownych dokumentów. Wstrzymanie przez Zamawiającego zapłaty do czasu wypełnienia przez Wykonawcę wymagań, nie skutkuje niedotrzymaniem przez</w:t>
      </w:r>
      <w:r w:rsidR="00907020">
        <w:rPr>
          <w:rFonts w:ascii="Tahoma" w:hAnsi="Tahoma" w:cs="Tahoma"/>
          <w:sz w:val="20"/>
        </w:rPr>
        <w:t> </w:t>
      </w:r>
      <w:r w:rsidRPr="00907020">
        <w:rPr>
          <w:rFonts w:ascii="Tahoma" w:hAnsi="Tahoma" w:cs="Tahoma"/>
          <w:sz w:val="20"/>
        </w:rPr>
        <w:t>Zamawiającego terminu płatności i nie uprawnia Wykonawcy do żądania odsetek za</w:t>
      </w:r>
      <w:r w:rsidR="00907020">
        <w:rPr>
          <w:rFonts w:ascii="Tahoma" w:hAnsi="Tahoma" w:cs="Tahoma"/>
          <w:sz w:val="20"/>
        </w:rPr>
        <w:t> </w:t>
      </w:r>
      <w:r w:rsidRPr="00907020">
        <w:rPr>
          <w:rFonts w:ascii="Tahoma" w:hAnsi="Tahoma" w:cs="Tahoma"/>
          <w:sz w:val="20"/>
        </w:rPr>
        <w:t>opóźnienie.</w:t>
      </w:r>
    </w:p>
    <w:p w:rsidR="00907020" w:rsidRDefault="002255F4" w:rsidP="00EB175C">
      <w:pPr>
        <w:pStyle w:val="Akapitzlist"/>
        <w:numPr>
          <w:ilvl w:val="0"/>
          <w:numId w:val="26"/>
        </w:numPr>
        <w:snapToGrid w:val="0"/>
        <w:spacing w:line="300" w:lineRule="auto"/>
        <w:ind w:left="1134" w:hanging="567"/>
        <w:contextualSpacing w:val="0"/>
        <w:jc w:val="both"/>
        <w:rPr>
          <w:rFonts w:ascii="Tahoma" w:hAnsi="Tahoma" w:cs="Tahoma"/>
          <w:sz w:val="20"/>
        </w:rPr>
      </w:pPr>
      <w:r w:rsidRPr="00907020">
        <w:rPr>
          <w:rFonts w:ascii="Tahoma" w:hAnsi="Tahoma" w:cs="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907020">
        <w:rPr>
          <w:rFonts w:ascii="Tahoma" w:hAnsi="Tahoma" w:cs="Tahoma"/>
          <w:sz w:val="20"/>
        </w:rPr>
        <w:t> </w:t>
      </w:r>
      <w:r w:rsidRPr="00907020">
        <w:rPr>
          <w:rFonts w:ascii="Tahoma" w:hAnsi="Tahoma" w:cs="Tahoma"/>
          <w:sz w:val="20"/>
        </w:rPr>
        <w:t>podwykonawstwo, której przedmiotem są dostawy lub usługi, w przypadku uchylenia się od obowiązku zapłaty odpowiednio przez Wykonawcę, podwykonawcę lub dalszego podwykonawcę zamówienia na roboty budowlane.</w:t>
      </w:r>
    </w:p>
    <w:p w:rsidR="00907020" w:rsidRDefault="002255F4" w:rsidP="00EB175C">
      <w:pPr>
        <w:pStyle w:val="Akapitzlist"/>
        <w:numPr>
          <w:ilvl w:val="0"/>
          <w:numId w:val="26"/>
        </w:numPr>
        <w:snapToGrid w:val="0"/>
        <w:spacing w:line="300" w:lineRule="auto"/>
        <w:ind w:left="1134" w:hanging="567"/>
        <w:contextualSpacing w:val="0"/>
        <w:jc w:val="both"/>
        <w:rPr>
          <w:rFonts w:ascii="Tahoma" w:hAnsi="Tahoma" w:cs="Tahoma"/>
          <w:sz w:val="20"/>
        </w:rPr>
      </w:pPr>
      <w:r w:rsidRPr="00907020">
        <w:rPr>
          <w:rFonts w:ascii="Tahoma" w:hAnsi="Tahoma" w:cs="Tahoma"/>
          <w:sz w:val="20"/>
        </w:rPr>
        <w:t>Wynagrodzenie, o którym mowa powyżej, dotyczy wyłącznie należności powstałych po</w:t>
      </w:r>
      <w:r w:rsidR="00907020">
        <w:rPr>
          <w:rFonts w:ascii="Tahoma" w:hAnsi="Tahoma" w:cs="Tahoma"/>
          <w:sz w:val="20"/>
        </w:rPr>
        <w:t> </w:t>
      </w:r>
      <w:r w:rsidRPr="00907020">
        <w:rPr>
          <w:rFonts w:ascii="Tahoma" w:hAnsi="Tahoma" w:cs="Tahoma"/>
          <w:sz w:val="20"/>
        </w:rPr>
        <w:t>zaakceptowaniu przez Zamawiającego umowy o podwykonawstwo, której przedmiotem są roboty budowlane, lub po przedłożeniu Zamawiającemu poświadczonej za zgodność z</w:t>
      </w:r>
      <w:r w:rsidR="00907020">
        <w:rPr>
          <w:rFonts w:ascii="Tahoma" w:hAnsi="Tahoma" w:cs="Tahoma"/>
          <w:sz w:val="20"/>
        </w:rPr>
        <w:t> </w:t>
      </w:r>
      <w:r w:rsidRPr="00907020">
        <w:rPr>
          <w:rFonts w:ascii="Tahoma" w:hAnsi="Tahoma" w:cs="Tahoma"/>
          <w:sz w:val="20"/>
        </w:rPr>
        <w:t>oryginałem kopii umowy o podwykonawstwo, której przedmiotem są dostawy lub usługi.</w:t>
      </w:r>
    </w:p>
    <w:p w:rsidR="00907020" w:rsidRDefault="002255F4" w:rsidP="00EB175C">
      <w:pPr>
        <w:pStyle w:val="Akapitzlist"/>
        <w:numPr>
          <w:ilvl w:val="0"/>
          <w:numId w:val="26"/>
        </w:numPr>
        <w:snapToGrid w:val="0"/>
        <w:spacing w:line="300" w:lineRule="auto"/>
        <w:ind w:left="1134" w:hanging="567"/>
        <w:contextualSpacing w:val="0"/>
        <w:jc w:val="both"/>
        <w:rPr>
          <w:rFonts w:ascii="Tahoma" w:hAnsi="Tahoma" w:cs="Tahoma"/>
          <w:sz w:val="20"/>
        </w:rPr>
      </w:pPr>
      <w:r w:rsidRPr="00907020">
        <w:rPr>
          <w:rFonts w:ascii="Tahoma" w:hAnsi="Tahoma" w:cs="Tahoma"/>
          <w:sz w:val="20"/>
        </w:rPr>
        <w:t>Podstawą płatności bezpośredniej dokonywanej przez Zamawiającego na rzecz podwykonawcy lub dalszego podwykonawcy będzie kopia faktury VAT podwykonawcy lub</w:t>
      </w:r>
      <w:r w:rsidR="00907020">
        <w:rPr>
          <w:rFonts w:ascii="Tahoma" w:hAnsi="Tahoma" w:cs="Tahoma"/>
          <w:sz w:val="20"/>
        </w:rPr>
        <w:t> </w:t>
      </w:r>
      <w:r w:rsidRPr="00907020">
        <w:rPr>
          <w:rFonts w:ascii="Tahoma" w:hAnsi="Tahoma" w:cs="Tahoma"/>
          <w:sz w:val="20"/>
        </w:rPr>
        <w:t>dalszego podwykonawcy, potwierdzona za zgodność z oryginałem przez Wykonawcę, przedstawiona Zamawiającemu wraz z potwierdzoną za zgodność z oryginałem kopią protokołu odbioru przez Wykonawcę robót budowlanych, dostaw lub usług.</w:t>
      </w:r>
    </w:p>
    <w:p w:rsidR="00907020" w:rsidRDefault="002255F4" w:rsidP="00EB175C">
      <w:pPr>
        <w:pStyle w:val="Akapitzlist"/>
        <w:numPr>
          <w:ilvl w:val="0"/>
          <w:numId w:val="26"/>
        </w:numPr>
        <w:snapToGrid w:val="0"/>
        <w:spacing w:line="300" w:lineRule="auto"/>
        <w:ind w:left="1134" w:hanging="567"/>
        <w:contextualSpacing w:val="0"/>
        <w:jc w:val="both"/>
        <w:rPr>
          <w:rFonts w:ascii="Tahoma" w:hAnsi="Tahoma" w:cs="Tahoma"/>
          <w:sz w:val="20"/>
        </w:rPr>
      </w:pPr>
      <w:r w:rsidRPr="00907020">
        <w:rPr>
          <w:rFonts w:ascii="Tahoma" w:hAnsi="Tahoma" w:cs="Tahoma"/>
          <w:sz w:val="20"/>
        </w:rPr>
        <w:t>Bezpośrednia zapłata obejmuje wyłącznie należne wynagrodzenie, bez odsetek, należnych podwykonawcy lub dalszemu podwykonawcy.</w:t>
      </w:r>
    </w:p>
    <w:p w:rsidR="00907020" w:rsidRDefault="002255F4" w:rsidP="00EB175C">
      <w:pPr>
        <w:pStyle w:val="Akapitzlist"/>
        <w:numPr>
          <w:ilvl w:val="0"/>
          <w:numId w:val="26"/>
        </w:numPr>
        <w:snapToGrid w:val="0"/>
        <w:spacing w:line="300" w:lineRule="auto"/>
        <w:ind w:left="1134" w:hanging="567"/>
        <w:contextualSpacing w:val="0"/>
        <w:jc w:val="both"/>
        <w:rPr>
          <w:rFonts w:ascii="Tahoma" w:hAnsi="Tahoma" w:cs="Tahoma"/>
          <w:sz w:val="20"/>
        </w:rPr>
      </w:pPr>
      <w:r w:rsidRPr="00907020">
        <w:rPr>
          <w:rFonts w:ascii="Tahoma" w:hAnsi="Tahoma" w:cs="Tahoma"/>
          <w:sz w:val="20"/>
        </w:rPr>
        <w:t>W przypadku dokonania bezpośredniej zapłaty podwykonawcy lub dalszemu podwykonawcy Zamawiający potrąca kwotę wypłaconego wynagrodzenia z wynagrodzenia należnego Wykonawcy.</w:t>
      </w:r>
    </w:p>
    <w:p w:rsidR="00907020" w:rsidRDefault="002255F4" w:rsidP="00EB175C">
      <w:pPr>
        <w:pStyle w:val="Akapitzlist"/>
        <w:numPr>
          <w:ilvl w:val="0"/>
          <w:numId w:val="26"/>
        </w:numPr>
        <w:snapToGrid w:val="0"/>
        <w:spacing w:line="300" w:lineRule="auto"/>
        <w:ind w:left="1134" w:hanging="567"/>
        <w:contextualSpacing w:val="0"/>
        <w:jc w:val="both"/>
        <w:rPr>
          <w:rFonts w:ascii="Tahoma" w:hAnsi="Tahoma" w:cs="Tahoma"/>
          <w:sz w:val="20"/>
        </w:rPr>
      </w:pPr>
      <w:r w:rsidRPr="00907020">
        <w:rPr>
          <w:rFonts w:ascii="Tahoma" w:hAnsi="Tahoma" w:cs="Tahoma"/>
          <w:sz w:val="20"/>
        </w:rPr>
        <w:t>Odpowiedzialność Zamawiającego wobec podwykonawcy lub dalszego podwykonawcy z</w:t>
      </w:r>
      <w:r w:rsidR="00907020">
        <w:rPr>
          <w:rFonts w:ascii="Tahoma" w:hAnsi="Tahoma" w:cs="Tahoma"/>
          <w:sz w:val="20"/>
        </w:rPr>
        <w:t> </w:t>
      </w:r>
      <w:r w:rsidRPr="00907020">
        <w:rPr>
          <w:rFonts w:ascii="Tahoma" w:hAnsi="Tahoma" w:cs="Tahoma"/>
          <w:sz w:val="20"/>
        </w:rPr>
        <w:t xml:space="preserve">tytułu płatności bezpośrednich za wykonanie robót budowlanych jest ograniczona wyłącznie do wysokości kwoty należności za wykonanie tych robót budowlanych, wynikającej z umowy Zamawiającego </w:t>
      </w:r>
      <w:r w:rsidR="007D2171" w:rsidRPr="00907020">
        <w:rPr>
          <w:rFonts w:ascii="Tahoma" w:hAnsi="Tahoma" w:cs="Tahoma"/>
          <w:sz w:val="20"/>
        </w:rPr>
        <w:br/>
      </w:r>
      <w:r w:rsidRPr="00907020">
        <w:rPr>
          <w:rFonts w:ascii="Tahoma" w:hAnsi="Tahoma" w:cs="Tahoma"/>
          <w:sz w:val="20"/>
        </w:rPr>
        <w:t xml:space="preserve">z Wykonawcą. W przypadku różnic w wartościach za wykonane roboty pomiędzy umową Zamawiającego z Wykonawcą, a umową Wykonawcy z podwykonawcą lub dalszym </w:t>
      </w:r>
      <w:r w:rsidRPr="00907020">
        <w:rPr>
          <w:rFonts w:ascii="Tahoma" w:hAnsi="Tahoma" w:cs="Tahoma"/>
          <w:sz w:val="20"/>
        </w:rPr>
        <w:lastRenderedPageBreak/>
        <w:t>podwykonawcą Zamawiający uzna i wypłaci podwykonawcy lub dalszemu podwykonawcy na podstawie wystawionej przez niego faktury VAT wyłącznie kwotę należną na podstawie wartości określonych umową zawartą przez Zamawiającego z Wykonawcą.</w:t>
      </w:r>
    </w:p>
    <w:p w:rsidR="002255F4" w:rsidRPr="00907020" w:rsidRDefault="002255F4" w:rsidP="00EB175C">
      <w:pPr>
        <w:pStyle w:val="Akapitzlist"/>
        <w:numPr>
          <w:ilvl w:val="0"/>
          <w:numId w:val="26"/>
        </w:numPr>
        <w:snapToGrid w:val="0"/>
        <w:spacing w:line="300" w:lineRule="auto"/>
        <w:ind w:left="1134" w:hanging="567"/>
        <w:contextualSpacing w:val="0"/>
        <w:jc w:val="both"/>
        <w:rPr>
          <w:rFonts w:ascii="Tahoma" w:hAnsi="Tahoma" w:cs="Tahoma"/>
          <w:sz w:val="20"/>
        </w:rPr>
      </w:pPr>
      <w:r w:rsidRPr="00907020">
        <w:rPr>
          <w:rFonts w:ascii="Tahoma" w:hAnsi="Tahoma" w:cs="Tahoma"/>
          <w:sz w:val="20"/>
        </w:rPr>
        <w:t xml:space="preserve">Do faktury VAT za wykonanie przedmiotu umowy, Wykonawca dołączy oświadczenia podwykonawców o pełnym zafakturowaniu przez nich zakresu robót wykonanych zgodnie </w:t>
      </w:r>
      <w:r w:rsidRPr="00907020">
        <w:rPr>
          <w:rFonts w:ascii="Tahoma" w:hAnsi="Tahoma" w:cs="Tahoma"/>
          <w:sz w:val="20"/>
        </w:rPr>
        <w:br/>
        <w:t>z umowami o podwykonawstwo oraz o pełnym rozliczeniu tych robót.</w:t>
      </w:r>
    </w:p>
    <w:p w:rsidR="002255F4" w:rsidRPr="00013F2D" w:rsidRDefault="002255F4" w:rsidP="00EB175C">
      <w:pPr>
        <w:numPr>
          <w:ilvl w:val="0"/>
          <w:numId w:val="1"/>
        </w:numPr>
        <w:tabs>
          <w:tab w:val="clear" w:pos="360"/>
          <w:tab w:val="num" w:pos="567"/>
        </w:tabs>
        <w:snapToGrid w:val="0"/>
        <w:spacing w:line="300" w:lineRule="auto"/>
        <w:ind w:left="567" w:hanging="567"/>
        <w:jc w:val="both"/>
        <w:rPr>
          <w:rFonts w:ascii="Tahoma" w:hAnsi="Tahoma" w:cs="Tahoma"/>
          <w:color w:val="000000"/>
          <w:sz w:val="20"/>
        </w:rPr>
      </w:pPr>
      <w:r w:rsidRPr="00013F2D">
        <w:rPr>
          <w:rFonts w:ascii="Tahoma" w:hAnsi="Tahoma" w:cs="Tahoma"/>
          <w:color w:val="000000"/>
          <w:sz w:val="20"/>
        </w:rPr>
        <w:t>Faktura VAT za wykonane roboty budowlane prawidłowo wystawiona, spełniająca wszystkie warunki wynikające z nin. umowy, na podstawie Protokołu Końcowego Odbioru Robót</w:t>
      </w:r>
      <w:r w:rsidR="005B5FEA">
        <w:rPr>
          <w:rFonts w:ascii="Tahoma" w:hAnsi="Tahoma" w:cs="Tahoma"/>
          <w:color w:val="000000"/>
          <w:sz w:val="20"/>
        </w:rPr>
        <w:t xml:space="preserve">, </w:t>
      </w:r>
      <w:r w:rsidRPr="00013F2D">
        <w:rPr>
          <w:rFonts w:ascii="Tahoma" w:hAnsi="Tahoma" w:cs="Tahoma"/>
          <w:color w:val="000000"/>
          <w:sz w:val="20"/>
        </w:rPr>
        <w:t>będzie płatna</w:t>
      </w:r>
      <w:r w:rsidR="005B5FEA">
        <w:rPr>
          <w:rFonts w:ascii="Tahoma" w:hAnsi="Tahoma" w:cs="Tahoma"/>
          <w:color w:val="000000"/>
          <w:sz w:val="20"/>
        </w:rPr>
        <w:br/>
      </w:r>
      <w:r w:rsidRPr="00013F2D">
        <w:rPr>
          <w:rFonts w:ascii="Tahoma" w:hAnsi="Tahoma" w:cs="Tahoma"/>
          <w:color w:val="000000"/>
          <w:sz w:val="20"/>
        </w:rPr>
        <w:t>w terminie 30 dni od daty jej doręczenia Zamawiającemu.</w:t>
      </w:r>
    </w:p>
    <w:p w:rsidR="002255F4" w:rsidRPr="00013F2D" w:rsidRDefault="002255F4" w:rsidP="00EB175C">
      <w:pPr>
        <w:numPr>
          <w:ilvl w:val="0"/>
          <w:numId w:val="1"/>
        </w:numPr>
        <w:tabs>
          <w:tab w:val="clear" w:pos="360"/>
          <w:tab w:val="num" w:pos="567"/>
        </w:tabs>
        <w:snapToGrid w:val="0"/>
        <w:spacing w:line="300" w:lineRule="auto"/>
        <w:ind w:left="567" w:hanging="567"/>
        <w:jc w:val="both"/>
        <w:rPr>
          <w:rFonts w:ascii="Tahoma" w:hAnsi="Tahoma" w:cs="Tahoma"/>
          <w:color w:val="000000"/>
          <w:sz w:val="20"/>
        </w:rPr>
      </w:pPr>
      <w:r w:rsidRPr="00013F2D">
        <w:rPr>
          <w:rFonts w:ascii="Tahoma" w:hAnsi="Tahoma" w:cs="Tahoma"/>
          <w:color w:val="000000"/>
          <w:sz w:val="20"/>
        </w:rPr>
        <w:t>Cesja, przelew lub czynność wywołująca podobne skutki, dokonana bez uprzedniej pisemnej zgody Zamawiającego, są względem Zamawiającego bezskuteczne.</w:t>
      </w:r>
    </w:p>
    <w:p w:rsidR="00907020" w:rsidRDefault="002255F4" w:rsidP="00EB175C">
      <w:pPr>
        <w:numPr>
          <w:ilvl w:val="0"/>
          <w:numId w:val="1"/>
        </w:numPr>
        <w:tabs>
          <w:tab w:val="clear" w:pos="360"/>
          <w:tab w:val="num" w:pos="567"/>
        </w:tabs>
        <w:snapToGrid w:val="0"/>
        <w:spacing w:line="300" w:lineRule="auto"/>
        <w:ind w:left="567" w:hanging="567"/>
        <w:jc w:val="both"/>
        <w:rPr>
          <w:rFonts w:ascii="Tahoma" w:hAnsi="Tahoma" w:cs="Tahoma"/>
          <w:color w:val="000000"/>
          <w:sz w:val="20"/>
        </w:rPr>
      </w:pPr>
      <w:r w:rsidRPr="00013F2D">
        <w:rPr>
          <w:rFonts w:ascii="Tahoma" w:hAnsi="Tahoma" w:cs="Tahoma"/>
          <w:color w:val="000000"/>
          <w:sz w:val="20"/>
        </w:rPr>
        <w:t xml:space="preserve">Numer identyfikacyjny </w:t>
      </w:r>
      <w:r w:rsidR="00E13B3D">
        <w:rPr>
          <w:rFonts w:ascii="Tahoma" w:hAnsi="Tahoma" w:cs="Tahoma"/>
          <w:color w:val="000000"/>
          <w:sz w:val="20"/>
        </w:rPr>
        <w:t>NIP</w:t>
      </w:r>
      <w:r w:rsidRPr="00013F2D">
        <w:rPr>
          <w:rFonts w:ascii="Tahoma" w:hAnsi="Tahoma" w:cs="Tahoma"/>
          <w:color w:val="000000"/>
          <w:sz w:val="20"/>
        </w:rPr>
        <w:t>:</w:t>
      </w:r>
    </w:p>
    <w:p w:rsidR="00907020" w:rsidRPr="00907020" w:rsidRDefault="002255F4" w:rsidP="00EB175C">
      <w:pPr>
        <w:pStyle w:val="Akapitzlist"/>
        <w:numPr>
          <w:ilvl w:val="0"/>
          <w:numId w:val="27"/>
        </w:numPr>
        <w:snapToGrid w:val="0"/>
        <w:spacing w:line="300" w:lineRule="auto"/>
        <w:ind w:left="1134" w:hanging="567"/>
        <w:contextualSpacing w:val="0"/>
        <w:jc w:val="both"/>
        <w:rPr>
          <w:rFonts w:ascii="Tahoma" w:hAnsi="Tahoma" w:cs="Tahoma"/>
          <w:color w:val="000000"/>
          <w:sz w:val="20"/>
        </w:rPr>
      </w:pPr>
      <w:r w:rsidRPr="00907020">
        <w:rPr>
          <w:rFonts w:ascii="Tahoma" w:hAnsi="Tahoma" w:cs="Tahoma"/>
          <w:color w:val="000000"/>
          <w:sz w:val="20"/>
        </w:rPr>
        <w:t>Zamawiającego</w:t>
      </w:r>
      <w:r w:rsidRPr="00907020">
        <w:rPr>
          <w:rFonts w:ascii="Tahoma" w:hAnsi="Tahoma" w:cs="Tahoma"/>
          <w:color w:val="000000"/>
          <w:sz w:val="20"/>
        </w:rPr>
        <w:tab/>
      </w:r>
      <w:r w:rsidRPr="00907020">
        <w:rPr>
          <w:rFonts w:ascii="Tahoma" w:hAnsi="Tahoma" w:cs="Tahoma"/>
          <w:color w:val="000000"/>
          <w:sz w:val="20"/>
        </w:rPr>
        <w:tab/>
        <w:t>-</w:t>
      </w:r>
      <w:r w:rsidRPr="00907020">
        <w:rPr>
          <w:rFonts w:ascii="Tahoma" w:hAnsi="Tahoma" w:cs="Tahoma"/>
          <w:color w:val="000000"/>
          <w:sz w:val="20"/>
        </w:rPr>
        <w:tab/>
        <w:t>673-00-10-209</w:t>
      </w:r>
    </w:p>
    <w:p w:rsidR="002255F4" w:rsidRPr="00907020" w:rsidRDefault="002255F4" w:rsidP="00EB175C">
      <w:pPr>
        <w:pStyle w:val="Akapitzlist"/>
        <w:numPr>
          <w:ilvl w:val="0"/>
          <w:numId w:val="27"/>
        </w:numPr>
        <w:snapToGrid w:val="0"/>
        <w:spacing w:line="300" w:lineRule="auto"/>
        <w:ind w:left="1134" w:hanging="567"/>
        <w:contextualSpacing w:val="0"/>
        <w:jc w:val="both"/>
        <w:rPr>
          <w:rFonts w:ascii="Tahoma" w:hAnsi="Tahoma" w:cs="Tahoma"/>
          <w:color w:val="000000"/>
          <w:sz w:val="20"/>
        </w:rPr>
      </w:pPr>
      <w:r w:rsidRPr="00907020">
        <w:rPr>
          <w:rFonts w:ascii="Tahoma" w:hAnsi="Tahoma" w:cs="Tahoma"/>
          <w:color w:val="000000"/>
          <w:sz w:val="20"/>
        </w:rPr>
        <w:t>Wykonawcy</w:t>
      </w:r>
      <w:r w:rsidRPr="00907020">
        <w:rPr>
          <w:rFonts w:ascii="Tahoma" w:hAnsi="Tahoma" w:cs="Tahoma"/>
          <w:color w:val="000000"/>
          <w:sz w:val="20"/>
        </w:rPr>
        <w:tab/>
      </w:r>
      <w:r w:rsidRPr="00907020">
        <w:rPr>
          <w:rFonts w:ascii="Tahoma" w:hAnsi="Tahoma" w:cs="Tahoma"/>
          <w:color w:val="000000"/>
          <w:sz w:val="20"/>
        </w:rPr>
        <w:tab/>
      </w:r>
      <w:r w:rsidRPr="00907020">
        <w:rPr>
          <w:rFonts w:ascii="Tahoma" w:hAnsi="Tahoma" w:cs="Tahoma"/>
          <w:color w:val="000000"/>
          <w:sz w:val="20"/>
        </w:rPr>
        <w:tab/>
        <w:t>-</w:t>
      </w:r>
      <w:r w:rsidRPr="00907020">
        <w:rPr>
          <w:rFonts w:ascii="Tahoma" w:hAnsi="Tahoma" w:cs="Tahoma"/>
          <w:color w:val="000000"/>
          <w:sz w:val="20"/>
        </w:rPr>
        <w:tab/>
        <w:t>……………………</w:t>
      </w:r>
    </w:p>
    <w:p w:rsidR="00907020" w:rsidRDefault="002255F4" w:rsidP="00EB175C">
      <w:pPr>
        <w:numPr>
          <w:ilvl w:val="0"/>
          <w:numId w:val="1"/>
        </w:numPr>
        <w:tabs>
          <w:tab w:val="clear" w:pos="360"/>
        </w:tabs>
        <w:snapToGrid w:val="0"/>
        <w:spacing w:line="300" w:lineRule="auto"/>
        <w:ind w:left="567" w:hanging="567"/>
        <w:jc w:val="both"/>
        <w:rPr>
          <w:rFonts w:ascii="Tahoma" w:hAnsi="Tahoma" w:cs="Tahoma"/>
          <w:sz w:val="20"/>
        </w:rPr>
      </w:pPr>
      <w:r w:rsidRPr="00013F2D">
        <w:rPr>
          <w:rFonts w:ascii="Tahoma" w:hAnsi="Tahoma" w:cs="Tahoma"/>
          <w:color w:val="000000"/>
          <w:sz w:val="20"/>
        </w:rPr>
        <w:t xml:space="preserve">Wykonawca oświadcza, że numer rachunku rozliczeniowego wskazany na fakturze, która będzie </w:t>
      </w:r>
      <w:r w:rsidRPr="00013F2D">
        <w:rPr>
          <w:rFonts w:ascii="Tahoma" w:hAnsi="Tahoma" w:cs="Tahoma"/>
          <w:sz w:val="20"/>
        </w:rPr>
        <w:t xml:space="preserve">wystawiona w jego imieniu, jest rachunkiem, dla którego zgodnie z Rozdziałem 3a ustawy z dnia </w:t>
      </w:r>
      <w:r w:rsidR="00E13B3D">
        <w:rPr>
          <w:rFonts w:ascii="Tahoma" w:hAnsi="Tahoma" w:cs="Tahoma"/>
          <w:sz w:val="20"/>
        </w:rPr>
        <w:t xml:space="preserve">    </w:t>
      </w:r>
      <w:r w:rsidRPr="00013F2D">
        <w:rPr>
          <w:rFonts w:ascii="Tahoma" w:hAnsi="Tahoma" w:cs="Tahoma"/>
          <w:sz w:val="20"/>
        </w:rPr>
        <w:t>29 sierpnia 1997 r. - Prawo bankowe (Dz. U. z 202</w:t>
      </w:r>
      <w:r w:rsidR="00274788">
        <w:rPr>
          <w:rFonts w:ascii="Tahoma" w:hAnsi="Tahoma" w:cs="Tahoma"/>
          <w:sz w:val="20"/>
        </w:rPr>
        <w:t>1</w:t>
      </w:r>
      <w:r w:rsidRPr="00013F2D">
        <w:rPr>
          <w:rFonts w:ascii="Tahoma" w:hAnsi="Tahoma" w:cs="Tahoma"/>
          <w:sz w:val="20"/>
        </w:rPr>
        <w:t xml:space="preserve"> r. poz. </w:t>
      </w:r>
      <w:r w:rsidR="00274788">
        <w:rPr>
          <w:rFonts w:ascii="Tahoma" w:hAnsi="Tahoma" w:cs="Tahoma"/>
          <w:sz w:val="20"/>
        </w:rPr>
        <w:t>2439</w:t>
      </w:r>
      <w:r w:rsidRPr="00013F2D">
        <w:rPr>
          <w:rFonts w:ascii="Tahoma" w:hAnsi="Tahoma" w:cs="Tahoma"/>
          <w:sz w:val="20"/>
        </w:rPr>
        <w:t>, z późn. zm.) prowadzony jest rachunek VAT.</w:t>
      </w:r>
    </w:p>
    <w:p w:rsidR="002255F4" w:rsidRPr="00907020" w:rsidRDefault="002255F4" w:rsidP="00EB175C">
      <w:pPr>
        <w:numPr>
          <w:ilvl w:val="0"/>
          <w:numId w:val="1"/>
        </w:numPr>
        <w:tabs>
          <w:tab w:val="clear" w:pos="360"/>
        </w:tabs>
        <w:snapToGrid w:val="0"/>
        <w:spacing w:line="300" w:lineRule="auto"/>
        <w:ind w:left="567" w:hanging="567"/>
        <w:jc w:val="both"/>
        <w:rPr>
          <w:rFonts w:ascii="Tahoma" w:hAnsi="Tahoma" w:cs="Tahoma"/>
          <w:sz w:val="20"/>
        </w:rPr>
      </w:pPr>
      <w:r w:rsidRPr="00907020">
        <w:rPr>
          <w:rFonts w:ascii="Tahoma" w:hAnsi="Tahoma" w:cs="Tahoma"/>
          <w:sz w:val="20"/>
        </w:rPr>
        <w:t xml:space="preserve">Jeżeli numer rachunku rozliczeniowego wskazany przez Wykonawcę, o którym mowa w ust. </w:t>
      </w:r>
      <w:r w:rsidRPr="00907020">
        <w:rPr>
          <w:rFonts w:ascii="Tahoma" w:hAnsi="Tahoma" w:cs="Tahoma"/>
          <w:color w:val="000000"/>
          <w:sz w:val="20"/>
        </w:rPr>
        <w:t>1 j</w:t>
      </w:r>
      <w:r w:rsidRPr="00907020">
        <w:rPr>
          <w:rFonts w:ascii="Tahoma" w:hAnsi="Tahoma" w:cs="Tahoma"/>
          <w:sz w:val="20"/>
        </w:rPr>
        <w:t>est rachunkiem, dla którego zgodnie z Rozdziałem 3a ustawy z dnia 29 sierpnia 1997 r. - Prawo bankowe (Dz. U. z 202</w:t>
      </w:r>
      <w:r w:rsidR="00E35D24" w:rsidRPr="00907020">
        <w:rPr>
          <w:rFonts w:ascii="Tahoma" w:hAnsi="Tahoma" w:cs="Tahoma"/>
          <w:sz w:val="20"/>
        </w:rPr>
        <w:t>1</w:t>
      </w:r>
      <w:r w:rsidRPr="00907020">
        <w:rPr>
          <w:rFonts w:ascii="Tahoma" w:hAnsi="Tahoma" w:cs="Tahoma"/>
          <w:sz w:val="20"/>
        </w:rPr>
        <w:t xml:space="preserve"> r. poz. </w:t>
      </w:r>
      <w:r w:rsidR="00E35D24" w:rsidRPr="00907020">
        <w:rPr>
          <w:rFonts w:ascii="Tahoma" w:hAnsi="Tahoma" w:cs="Tahoma"/>
          <w:sz w:val="20"/>
        </w:rPr>
        <w:t>2439</w:t>
      </w:r>
      <w:r w:rsidRPr="00907020">
        <w:rPr>
          <w:rFonts w:ascii="Tahoma" w:hAnsi="Tahoma" w:cs="Tahoma"/>
          <w:sz w:val="20"/>
        </w:rPr>
        <w:t xml:space="preserve">, z późn. zm.) prowadzony jest rachunek VAT to Zamawiający oświadcza, że będzie realizować płatności za faktury z zastosowaniem mechanizmu podzielonej płatności tzw. split payment. Zapłatę w tym systemie uznaje się za dokonanie płatności w terminie ustalonym </w:t>
      </w:r>
      <w:r w:rsidR="00E13B3D" w:rsidRPr="00907020">
        <w:rPr>
          <w:rFonts w:ascii="Tahoma" w:hAnsi="Tahoma" w:cs="Tahoma"/>
          <w:sz w:val="20"/>
        </w:rPr>
        <w:t xml:space="preserve">          </w:t>
      </w:r>
      <w:r w:rsidRPr="00907020">
        <w:rPr>
          <w:rFonts w:ascii="Tahoma" w:hAnsi="Tahoma" w:cs="Tahoma"/>
          <w:color w:val="000000"/>
          <w:sz w:val="20"/>
        </w:rPr>
        <w:t>w ust. 2 i ust. 5.</w:t>
      </w:r>
    </w:p>
    <w:p w:rsidR="00907020" w:rsidRDefault="00907020" w:rsidP="00A41839">
      <w:pPr>
        <w:snapToGrid w:val="0"/>
        <w:spacing w:line="300" w:lineRule="auto"/>
        <w:rPr>
          <w:rFonts w:ascii="Tahoma" w:hAnsi="Tahoma" w:cs="Tahoma"/>
          <w:b/>
          <w:sz w:val="20"/>
        </w:rPr>
      </w:pPr>
    </w:p>
    <w:p w:rsidR="00F53220" w:rsidRPr="00013F2D"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E557BA" w:rsidRPr="00013F2D">
        <w:rPr>
          <w:rFonts w:ascii="Tahoma" w:hAnsi="Tahoma" w:cs="Tahoma"/>
          <w:b/>
          <w:sz w:val="20"/>
        </w:rPr>
        <w:t>9</w:t>
      </w:r>
    </w:p>
    <w:p w:rsidR="00A32FF6" w:rsidRPr="00013F2D" w:rsidRDefault="00F66C6F" w:rsidP="00EB175C">
      <w:pPr>
        <w:numPr>
          <w:ilvl w:val="0"/>
          <w:numId w:val="2"/>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Nadzór nad wykonaniem robót z ramie</w:t>
      </w:r>
      <w:r w:rsidR="00F624B7">
        <w:rPr>
          <w:rFonts w:ascii="Tahoma" w:hAnsi="Tahoma" w:cs="Tahoma"/>
          <w:sz w:val="20"/>
        </w:rPr>
        <w:t>nia Zamawiającego będzie pełnić</w:t>
      </w:r>
      <w:r w:rsidR="00A32FF6" w:rsidRPr="00013F2D">
        <w:rPr>
          <w:rFonts w:ascii="Tahoma" w:hAnsi="Tahoma" w:cs="Tahoma"/>
          <w:sz w:val="20"/>
        </w:rPr>
        <w:t xml:space="preserve"> </w:t>
      </w:r>
      <w:r w:rsidR="00F624B7">
        <w:rPr>
          <w:rFonts w:ascii="Tahoma" w:hAnsi="Tahoma" w:cs="Tahoma"/>
          <w:sz w:val="20"/>
        </w:rPr>
        <w:t xml:space="preserve">Inspektor </w:t>
      </w:r>
      <w:r w:rsidR="00A32FF6" w:rsidRPr="00013F2D">
        <w:rPr>
          <w:rFonts w:ascii="Tahoma" w:hAnsi="Tahoma" w:cs="Tahoma"/>
          <w:sz w:val="20"/>
        </w:rPr>
        <w:t>Wydziału Komunalnego Urzęd</w:t>
      </w:r>
      <w:r w:rsidR="00F624B7">
        <w:rPr>
          <w:rFonts w:ascii="Tahoma" w:hAnsi="Tahoma" w:cs="Tahoma"/>
          <w:sz w:val="20"/>
        </w:rPr>
        <w:t>u Miasta Szczecinek – Agnieszka Wiczk</w:t>
      </w:r>
      <w:r w:rsidR="00A32FF6" w:rsidRPr="00013F2D">
        <w:rPr>
          <w:rFonts w:ascii="Tahoma" w:hAnsi="Tahoma" w:cs="Tahoma"/>
          <w:sz w:val="20"/>
        </w:rPr>
        <w:t>.</w:t>
      </w:r>
    </w:p>
    <w:p w:rsidR="00A32FF6" w:rsidRPr="00013F2D" w:rsidRDefault="00F66C6F" w:rsidP="00EB175C">
      <w:pPr>
        <w:numPr>
          <w:ilvl w:val="0"/>
          <w:numId w:val="2"/>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Nadzór nad wykonaniem robót z r</w:t>
      </w:r>
      <w:r w:rsidR="00A32FF6" w:rsidRPr="00013F2D">
        <w:rPr>
          <w:rFonts w:ascii="Tahoma" w:hAnsi="Tahoma" w:cs="Tahoma"/>
          <w:sz w:val="20"/>
        </w:rPr>
        <w:t>amienia Wykonawcy będzie pełnił</w:t>
      </w:r>
      <w:r w:rsidR="00590FEA" w:rsidRPr="00013F2D">
        <w:rPr>
          <w:rFonts w:ascii="Tahoma" w:hAnsi="Tahoma" w:cs="Tahoma"/>
          <w:sz w:val="20"/>
        </w:rPr>
        <w:t xml:space="preserve"> …………………….</w:t>
      </w:r>
      <w:r w:rsidR="00A32FF6" w:rsidRPr="00013F2D">
        <w:rPr>
          <w:rFonts w:ascii="Tahoma" w:hAnsi="Tahoma" w:cs="Tahoma"/>
          <w:sz w:val="20"/>
        </w:rPr>
        <w:t>.</w:t>
      </w:r>
    </w:p>
    <w:p w:rsidR="00590FEA" w:rsidRPr="00013F2D" w:rsidRDefault="00590FEA" w:rsidP="00A41839">
      <w:pPr>
        <w:snapToGrid w:val="0"/>
        <w:spacing w:line="300" w:lineRule="auto"/>
        <w:jc w:val="center"/>
        <w:rPr>
          <w:rFonts w:ascii="Tahoma" w:hAnsi="Tahoma" w:cs="Tahoma"/>
          <w:b/>
          <w:sz w:val="20"/>
        </w:rPr>
      </w:pPr>
    </w:p>
    <w:p w:rsidR="00871EDD" w:rsidRPr="00013F2D"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E557BA" w:rsidRPr="00013F2D">
        <w:rPr>
          <w:rFonts w:ascii="Tahoma" w:hAnsi="Tahoma" w:cs="Tahoma"/>
          <w:b/>
          <w:sz w:val="20"/>
        </w:rPr>
        <w:t>10</w:t>
      </w:r>
    </w:p>
    <w:p w:rsidR="00871EDD" w:rsidRPr="00871EDD" w:rsidRDefault="00871EDD" w:rsidP="00A41839">
      <w:pPr>
        <w:snapToGrid w:val="0"/>
        <w:spacing w:line="300" w:lineRule="auto"/>
        <w:jc w:val="both"/>
        <w:rPr>
          <w:rFonts w:ascii="Tahoma" w:hAnsi="Tahoma" w:cs="Tahoma"/>
          <w:color w:val="000000"/>
          <w:sz w:val="20"/>
        </w:rPr>
      </w:pPr>
      <w:r w:rsidRPr="00871EDD">
        <w:rPr>
          <w:rFonts w:ascii="Tahoma" w:hAnsi="Tahoma" w:cs="Tahoma"/>
          <w:sz w:val="20"/>
        </w:rPr>
        <w:t>Zamawiający oświadcza, że posiada zdolności finansowe wystarczające do zapłaty za wykonane roboty.</w:t>
      </w:r>
    </w:p>
    <w:p w:rsidR="00871EDD" w:rsidRPr="00013F2D" w:rsidRDefault="00871EDD" w:rsidP="00A41839">
      <w:pPr>
        <w:snapToGrid w:val="0"/>
        <w:spacing w:line="300" w:lineRule="auto"/>
        <w:jc w:val="center"/>
        <w:rPr>
          <w:rFonts w:ascii="Tahoma" w:hAnsi="Tahoma" w:cs="Tahoma"/>
          <w:b/>
          <w:sz w:val="20"/>
        </w:rPr>
      </w:pPr>
    </w:p>
    <w:p w:rsidR="00871EDD" w:rsidRPr="00013F2D" w:rsidRDefault="00871EDD" w:rsidP="00A41839">
      <w:pPr>
        <w:snapToGrid w:val="0"/>
        <w:spacing w:line="300" w:lineRule="auto"/>
        <w:jc w:val="center"/>
        <w:rPr>
          <w:rFonts w:ascii="Tahoma" w:hAnsi="Tahoma" w:cs="Tahoma"/>
          <w:b/>
          <w:sz w:val="20"/>
        </w:rPr>
      </w:pPr>
      <w:r w:rsidRPr="00013F2D">
        <w:rPr>
          <w:rFonts w:ascii="Tahoma" w:hAnsi="Tahoma" w:cs="Tahoma"/>
          <w:b/>
          <w:sz w:val="20"/>
        </w:rPr>
        <w:t>§ 11</w:t>
      </w:r>
    </w:p>
    <w:p w:rsidR="00907020" w:rsidRPr="00907020" w:rsidRDefault="009D4A32" w:rsidP="00EB175C">
      <w:pPr>
        <w:pStyle w:val="Akapitzlist"/>
        <w:numPr>
          <w:ilvl w:val="2"/>
          <w:numId w:val="16"/>
        </w:numPr>
        <w:shd w:val="clear" w:color="auto" w:fill="FFFFFF"/>
        <w:tabs>
          <w:tab w:val="clear" w:pos="1980"/>
          <w:tab w:val="num" w:pos="567"/>
        </w:tabs>
        <w:snapToGrid w:val="0"/>
        <w:spacing w:line="300" w:lineRule="auto"/>
        <w:ind w:left="567" w:right="14" w:hanging="567"/>
        <w:contextualSpacing w:val="0"/>
        <w:jc w:val="both"/>
        <w:rPr>
          <w:rFonts w:ascii="Tahoma" w:hAnsi="Tahoma" w:cs="Tahoma"/>
          <w:sz w:val="20"/>
        </w:rPr>
      </w:pPr>
      <w:r w:rsidRPr="00907020">
        <w:rPr>
          <w:rFonts w:ascii="Tahoma" w:hAnsi="Tahoma" w:cs="Tahoma"/>
          <w:sz w:val="20"/>
        </w:rPr>
        <w:t>Strony rozszerzają odpowiedzialność Wykonawcy z tytułu rękojmi za wady przedmiotu umowy określonego w § 1 na okres:</w:t>
      </w:r>
    </w:p>
    <w:p w:rsidR="009D4A32" w:rsidRPr="00907020" w:rsidRDefault="00044B69" w:rsidP="00EB175C">
      <w:pPr>
        <w:pStyle w:val="Akapitzlist"/>
        <w:numPr>
          <w:ilvl w:val="0"/>
          <w:numId w:val="28"/>
        </w:numPr>
        <w:shd w:val="clear" w:color="auto" w:fill="FFFFFF"/>
        <w:snapToGrid w:val="0"/>
        <w:spacing w:line="300" w:lineRule="auto"/>
        <w:ind w:left="1134" w:right="14" w:hanging="567"/>
        <w:contextualSpacing w:val="0"/>
        <w:jc w:val="both"/>
        <w:rPr>
          <w:rFonts w:ascii="Tahoma" w:hAnsi="Tahoma" w:cs="Tahoma"/>
          <w:sz w:val="20"/>
        </w:rPr>
      </w:pPr>
      <w:r w:rsidRPr="00907020">
        <w:rPr>
          <w:rFonts w:ascii="Tahoma" w:hAnsi="Tahoma" w:cs="Tahoma"/>
          <w:b/>
          <w:sz w:val="20"/>
        </w:rPr>
        <w:t>60</w:t>
      </w:r>
      <w:r w:rsidR="00F6447F" w:rsidRPr="00907020">
        <w:rPr>
          <w:rFonts w:ascii="Tahoma" w:hAnsi="Tahoma" w:cs="Tahoma"/>
          <w:b/>
          <w:sz w:val="20"/>
        </w:rPr>
        <w:t xml:space="preserve"> </w:t>
      </w:r>
      <w:r w:rsidR="009D4A32" w:rsidRPr="00907020">
        <w:rPr>
          <w:rFonts w:ascii="Tahoma" w:hAnsi="Tahoma" w:cs="Tahoma"/>
          <w:b/>
          <w:sz w:val="20"/>
        </w:rPr>
        <w:t>miesięcy</w:t>
      </w:r>
      <w:r w:rsidR="009D4A32" w:rsidRPr="00907020">
        <w:rPr>
          <w:rFonts w:ascii="Tahoma" w:hAnsi="Tahoma" w:cs="Tahoma"/>
          <w:sz w:val="20"/>
        </w:rPr>
        <w:t xml:space="preserve"> na roboty wykonane z nowych materiałów Wykonawcy,</w:t>
      </w:r>
    </w:p>
    <w:p w:rsidR="00907020" w:rsidRPr="00907020" w:rsidRDefault="00044B69" w:rsidP="00EB175C">
      <w:pPr>
        <w:pStyle w:val="Akapitzlist"/>
        <w:numPr>
          <w:ilvl w:val="0"/>
          <w:numId w:val="28"/>
        </w:numPr>
        <w:shd w:val="clear" w:color="auto" w:fill="FFFFFF"/>
        <w:snapToGrid w:val="0"/>
        <w:spacing w:line="300" w:lineRule="auto"/>
        <w:ind w:left="1134" w:right="14" w:hanging="567"/>
        <w:contextualSpacing w:val="0"/>
        <w:jc w:val="both"/>
        <w:rPr>
          <w:rFonts w:ascii="Tahoma" w:hAnsi="Tahoma" w:cs="Tahoma"/>
          <w:b/>
          <w:sz w:val="20"/>
        </w:rPr>
      </w:pPr>
      <w:r w:rsidRPr="00907020">
        <w:rPr>
          <w:rFonts w:ascii="Tahoma" w:hAnsi="Tahoma" w:cs="Tahoma"/>
          <w:b/>
          <w:sz w:val="20"/>
        </w:rPr>
        <w:t>12</w:t>
      </w:r>
      <w:r w:rsidR="009D4A32" w:rsidRPr="00907020">
        <w:rPr>
          <w:rFonts w:ascii="Tahoma" w:hAnsi="Tahoma" w:cs="Tahoma"/>
          <w:sz w:val="20"/>
        </w:rPr>
        <w:t xml:space="preserve"> </w:t>
      </w:r>
      <w:r w:rsidR="009D4A32" w:rsidRPr="00907020">
        <w:rPr>
          <w:rFonts w:ascii="Tahoma" w:hAnsi="Tahoma" w:cs="Tahoma"/>
          <w:b/>
          <w:sz w:val="20"/>
        </w:rPr>
        <w:t>miesięcy</w:t>
      </w:r>
      <w:r w:rsidR="009D4A32" w:rsidRPr="00907020">
        <w:rPr>
          <w:rFonts w:ascii="Tahoma" w:hAnsi="Tahoma" w:cs="Tahoma"/>
          <w:sz w:val="20"/>
        </w:rPr>
        <w:t xml:space="preserve"> na roboty wykonane z materiałów pochodzących z odzysku.</w:t>
      </w:r>
    </w:p>
    <w:p w:rsidR="009D4A32" w:rsidRPr="00907020" w:rsidRDefault="009D4A32" w:rsidP="00A41839">
      <w:pPr>
        <w:shd w:val="clear" w:color="auto" w:fill="FFFFFF"/>
        <w:snapToGrid w:val="0"/>
        <w:spacing w:line="300" w:lineRule="auto"/>
        <w:ind w:left="567" w:right="14"/>
        <w:jc w:val="both"/>
        <w:rPr>
          <w:rFonts w:ascii="Tahoma" w:hAnsi="Tahoma" w:cs="Tahoma"/>
          <w:b/>
          <w:sz w:val="20"/>
        </w:rPr>
      </w:pPr>
      <w:r w:rsidRPr="00907020">
        <w:rPr>
          <w:rFonts w:ascii="Tahoma" w:hAnsi="Tahoma" w:cs="Tahoma"/>
          <w:sz w:val="20"/>
        </w:rPr>
        <w:t>Okres rękojmi za wady ulega odpowiednio przedłużeniu o czas trwania napraw.</w:t>
      </w:r>
    </w:p>
    <w:p w:rsidR="00907020" w:rsidRPr="00907020" w:rsidRDefault="009D4A32" w:rsidP="00EB175C">
      <w:pPr>
        <w:pStyle w:val="Akapitzlist"/>
        <w:numPr>
          <w:ilvl w:val="0"/>
          <w:numId w:val="16"/>
        </w:numPr>
        <w:tabs>
          <w:tab w:val="clear" w:pos="360"/>
          <w:tab w:val="num" w:pos="567"/>
        </w:tabs>
        <w:snapToGrid w:val="0"/>
        <w:spacing w:line="300" w:lineRule="auto"/>
        <w:ind w:left="567" w:hanging="567"/>
        <w:contextualSpacing w:val="0"/>
        <w:jc w:val="both"/>
        <w:rPr>
          <w:rFonts w:ascii="Tahoma" w:hAnsi="Tahoma" w:cs="Tahoma"/>
          <w:sz w:val="20"/>
        </w:rPr>
      </w:pPr>
      <w:r w:rsidRPr="00907020">
        <w:rPr>
          <w:rFonts w:ascii="Tahoma" w:hAnsi="Tahoma" w:cs="Tahoma"/>
          <w:sz w:val="20"/>
        </w:rPr>
        <w:t xml:space="preserve">Wykonawca udziela Zamawiającemu na wykonany przedmiot umowy określony w </w:t>
      </w:r>
      <w:r w:rsidRPr="00013F2D">
        <w:sym w:font="Times New Roman" w:char="00A7"/>
      </w:r>
      <w:r w:rsidRPr="00907020">
        <w:rPr>
          <w:rFonts w:ascii="Tahoma" w:hAnsi="Tahoma" w:cs="Tahoma"/>
          <w:sz w:val="20"/>
        </w:rPr>
        <w:t xml:space="preserve"> 1 gwarancji jakości na okres: </w:t>
      </w:r>
    </w:p>
    <w:p w:rsidR="009D4A32" w:rsidRPr="00907020" w:rsidRDefault="004A652C" w:rsidP="00EB175C">
      <w:pPr>
        <w:pStyle w:val="Akapitzlist"/>
        <w:numPr>
          <w:ilvl w:val="0"/>
          <w:numId w:val="29"/>
        </w:numPr>
        <w:shd w:val="clear" w:color="auto" w:fill="FFFFFF"/>
        <w:snapToGrid w:val="0"/>
        <w:spacing w:line="300" w:lineRule="auto"/>
        <w:ind w:left="1134" w:right="14" w:hanging="567"/>
        <w:contextualSpacing w:val="0"/>
        <w:jc w:val="both"/>
        <w:rPr>
          <w:rFonts w:ascii="Tahoma" w:hAnsi="Tahoma" w:cs="Tahoma"/>
          <w:sz w:val="20"/>
        </w:rPr>
      </w:pPr>
      <w:r w:rsidRPr="00907020">
        <w:rPr>
          <w:rFonts w:ascii="Tahoma" w:hAnsi="Tahoma" w:cs="Tahoma"/>
          <w:b/>
          <w:sz w:val="20"/>
        </w:rPr>
        <w:t>60</w:t>
      </w:r>
      <w:r w:rsidR="009D4A32" w:rsidRPr="00907020">
        <w:rPr>
          <w:rFonts w:ascii="Tahoma" w:hAnsi="Tahoma" w:cs="Tahoma"/>
          <w:b/>
          <w:sz w:val="20"/>
        </w:rPr>
        <w:t xml:space="preserve"> miesięcy</w:t>
      </w:r>
      <w:r w:rsidR="009D4A32" w:rsidRPr="00907020">
        <w:rPr>
          <w:rFonts w:ascii="Tahoma" w:hAnsi="Tahoma" w:cs="Tahoma"/>
          <w:sz w:val="20"/>
        </w:rPr>
        <w:t xml:space="preserve"> na roboty wykonane z nowych materiałów Wykonawcy, </w:t>
      </w:r>
    </w:p>
    <w:p w:rsidR="009D4A32" w:rsidRPr="00907020" w:rsidRDefault="004A652C" w:rsidP="00EB175C">
      <w:pPr>
        <w:pStyle w:val="Akapitzlist"/>
        <w:numPr>
          <w:ilvl w:val="0"/>
          <w:numId w:val="29"/>
        </w:numPr>
        <w:shd w:val="clear" w:color="auto" w:fill="FFFFFF"/>
        <w:snapToGrid w:val="0"/>
        <w:spacing w:line="300" w:lineRule="auto"/>
        <w:ind w:left="1134" w:right="14" w:hanging="567"/>
        <w:contextualSpacing w:val="0"/>
        <w:jc w:val="both"/>
        <w:rPr>
          <w:rFonts w:ascii="Tahoma" w:hAnsi="Tahoma" w:cs="Tahoma"/>
          <w:b/>
          <w:sz w:val="20"/>
        </w:rPr>
      </w:pPr>
      <w:r w:rsidRPr="00907020">
        <w:rPr>
          <w:rFonts w:ascii="Tahoma" w:hAnsi="Tahoma" w:cs="Tahoma"/>
          <w:b/>
          <w:sz w:val="20"/>
        </w:rPr>
        <w:t>12</w:t>
      </w:r>
      <w:r w:rsidR="009D4A32" w:rsidRPr="00907020">
        <w:rPr>
          <w:rFonts w:ascii="Tahoma" w:hAnsi="Tahoma" w:cs="Tahoma"/>
          <w:sz w:val="20"/>
        </w:rPr>
        <w:t xml:space="preserve"> </w:t>
      </w:r>
      <w:r w:rsidR="009D4A32" w:rsidRPr="00907020">
        <w:rPr>
          <w:rFonts w:ascii="Tahoma" w:hAnsi="Tahoma" w:cs="Tahoma"/>
          <w:b/>
          <w:sz w:val="20"/>
        </w:rPr>
        <w:t>miesięcy</w:t>
      </w:r>
      <w:r w:rsidR="009D4A32" w:rsidRPr="00907020">
        <w:rPr>
          <w:rFonts w:ascii="Tahoma" w:hAnsi="Tahoma" w:cs="Tahoma"/>
          <w:sz w:val="20"/>
        </w:rPr>
        <w:t xml:space="preserve"> na roboty wykonane z materiałów pochodzących z odzysku.</w:t>
      </w:r>
    </w:p>
    <w:p w:rsidR="00907020" w:rsidRPr="00907020" w:rsidRDefault="009D4A32" w:rsidP="00EB175C">
      <w:pPr>
        <w:pStyle w:val="Akapitzlist"/>
        <w:numPr>
          <w:ilvl w:val="0"/>
          <w:numId w:val="16"/>
        </w:numPr>
        <w:tabs>
          <w:tab w:val="clear" w:pos="360"/>
          <w:tab w:val="num" w:pos="567"/>
        </w:tabs>
        <w:snapToGrid w:val="0"/>
        <w:spacing w:line="300" w:lineRule="auto"/>
        <w:ind w:left="567" w:hanging="567"/>
        <w:contextualSpacing w:val="0"/>
        <w:jc w:val="both"/>
        <w:rPr>
          <w:rFonts w:ascii="Tahoma" w:hAnsi="Tahoma" w:cs="Tahoma"/>
          <w:sz w:val="20"/>
        </w:rPr>
      </w:pPr>
      <w:r w:rsidRPr="00907020">
        <w:rPr>
          <w:rFonts w:ascii="Tahoma" w:hAnsi="Tahoma" w:cs="Tahoma"/>
          <w:sz w:val="20"/>
        </w:rPr>
        <w:t>Odbiory częściowe nie wyłączają odpowiedzialności Wykonawcy z tytułu rękojmi za wady i</w:t>
      </w:r>
      <w:r w:rsidR="00907020">
        <w:rPr>
          <w:rFonts w:ascii="Tahoma" w:hAnsi="Tahoma" w:cs="Tahoma"/>
          <w:sz w:val="20"/>
        </w:rPr>
        <w:t> </w:t>
      </w:r>
      <w:r w:rsidRPr="00907020">
        <w:rPr>
          <w:rFonts w:ascii="Tahoma" w:hAnsi="Tahoma" w:cs="Tahoma"/>
          <w:sz w:val="20"/>
        </w:rPr>
        <w:t>gwarancji jakości.</w:t>
      </w:r>
    </w:p>
    <w:p w:rsidR="00907020" w:rsidRDefault="009D4A32" w:rsidP="00EB175C">
      <w:pPr>
        <w:pStyle w:val="Akapitzlist"/>
        <w:numPr>
          <w:ilvl w:val="0"/>
          <w:numId w:val="16"/>
        </w:numPr>
        <w:tabs>
          <w:tab w:val="clear" w:pos="360"/>
          <w:tab w:val="num" w:pos="567"/>
        </w:tabs>
        <w:snapToGrid w:val="0"/>
        <w:spacing w:line="300" w:lineRule="auto"/>
        <w:ind w:left="567" w:hanging="567"/>
        <w:contextualSpacing w:val="0"/>
        <w:jc w:val="both"/>
        <w:rPr>
          <w:rFonts w:ascii="Tahoma" w:hAnsi="Tahoma" w:cs="Tahoma"/>
          <w:sz w:val="20"/>
        </w:rPr>
      </w:pPr>
      <w:r w:rsidRPr="00907020">
        <w:rPr>
          <w:rFonts w:ascii="Tahoma" w:hAnsi="Tahoma" w:cs="Tahoma"/>
          <w:sz w:val="20"/>
        </w:rPr>
        <w:t xml:space="preserve">W przypadku, gdy Wykonawca odmawia usunięcia </w:t>
      </w:r>
      <w:r w:rsidR="00274788" w:rsidRPr="00907020">
        <w:rPr>
          <w:rFonts w:ascii="Tahoma" w:hAnsi="Tahoma" w:cs="Tahoma"/>
          <w:sz w:val="20"/>
        </w:rPr>
        <w:t>wad</w:t>
      </w:r>
      <w:r w:rsidRPr="00907020">
        <w:rPr>
          <w:rFonts w:ascii="Tahoma" w:hAnsi="Tahoma" w:cs="Tahoma"/>
          <w:sz w:val="20"/>
        </w:rPr>
        <w:t xml:space="preserve"> lub gdy naprawa nie następuje we</w:t>
      </w:r>
      <w:r w:rsidR="00907020">
        <w:rPr>
          <w:rFonts w:ascii="Tahoma" w:hAnsi="Tahoma" w:cs="Tahoma"/>
          <w:sz w:val="20"/>
        </w:rPr>
        <w:t> </w:t>
      </w:r>
      <w:r w:rsidRPr="00907020">
        <w:rPr>
          <w:rFonts w:ascii="Tahoma" w:hAnsi="Tahoma" w:cs="Tahoma"/>
          <w:sz w:val="20"/>
        </w:rPr>
        <w:t xml:space="preserve">wskazanym terminie, Zamawiający, poza uprawnieniami przysługującymi na podstawie </w:t>
      </w:r>
      <w:r w:rsidRPr="00907020">
        <w:rPr>
          <w:rFonts w:ascii="Tahoma" w:hAnsi="Tahoma" w:cs="Tahoma"/>
          <w:sz w:val="20"/>
        </w:rPr>
        <w:lastRenderedPageBreak/>
        <w:t>Kodeksu cywilnego, może powierzyć usunięcie wad</w:t>
      </w:r>
      <w:r w:rsidR="005F20B4" w:rsidRPr="00907020">
        <w:rPr>
          <w:rFonts w:ascii="Tahoma" w:hAnsi="Tahoma" w:cs="Tahoma"/>
          <w:sz w:val="20"/>
        </w:rPr>
        <w:t xml:space="preserve"> podmiotowi trzeciemu na koszt </w:t>
      </w:r>
      <w:r w:rsidRPr="00907020">
        <w:rPr>
          <w:rFonts w:ascii="Tahoma" w:hAnsi="Tahoma" w:cs="Tahoma"/>
          <w:sz w:val="20"/>
        </w:rPr>
        <w:t>i ryzyko Wykonawcy.</w:t>
      </w:r>
    </w:p>
    <w:p w:rsidR="00907020" w:rsidRDefault="009D4A32" w:rsidP="00EB175C">
      <w:pPr>
        <w:pStyle w:val="Akapitzlist"/>
        <w:numPr>
          <w:ilvl w:val="0"/>
          <w:numId w:val="16"/>
        </w:numPr>
        <w:tabs>
          <w:tab w:val="clear" w:pos="360"/>
          <w:tab w:val="num" w:pos="567"/>
        </w:tabs>
        <w:snapToGrid w:val="0"/>
        <w:spacing w:line="300" w:lineRule="auto"/>
        <w:ind w:left="567" w:hanging="567"/>
        <w:contextualSpacing w:val="0"/>
        <w:jc w:val="both"/>
        <w:rPr>
          <w:rFonts w:ascii="Tahoma" w:hAnsi="Tahoma" w:cs="Tahoma"/>
          <w:sz w:val="20"/>
        </w:rPr>
      </w:pPr>
      <w:r w:rsidRPr="00907020">
        <w:rPr>
          <w:rFonts w:ascii="Tahoma" w:hAnsi="Tahoma" w:cs="Tahoma"/>
          <w:sz w:val="20"/>
        </w:rPr>
        <w:t>Zamawiający wykonuje uprawnienia z tytułu rękojmi za wady niezależnie od uprawnień wynikających z gwarancji jakości.</w:t>
      </w:r>
    </w:p>
    <w:p w:rsidR="00907020" w:rsidRDefault="009D4A32" w:rsidP="00EB175C">
      <w:pPr>
        <w:pStyle w:val="Akapitzlist"/>
        <w:numPr>
          <w:ilvl w:val="0"/>
          <w:numId w:val="16"/>
        </w:numPr>
        <w:tabs>
          <w:tab w:val="clear" w:pos="360"/>
          <w:tab w:val="num" w:pos="567"/>
        </w:tabs>
        <w:snapToGrid w:val="0"/>
        <w:spacing w:line="300" w:lineRule="auto"/>
        <w:ind w:left="567" w:hanging="567"/>
        <w:contextualSpacing w:val="0"/>
        <w:jc w:val="both"/>
        <w:rPr>
          <w:rFonts w:ascii="Tahoma" w:hAnsi="Tahoma" w:cs="Tahoma"/>
          <w:sz w:val="20"/>
        </w:rPr>
      </w:pPr>
      <w:r w:rsidRPr="00907020">
        <w:rPr>
          <w:rFonts w:ascii="Tahoma" w:hAnsi="Tahoma" w:cs="Tahoma"/>
          <w:sz w:val="20"/>
        </w:rPr>
        <w:t>Bieg terminu rękojmi za wady i gwarancji jakości liczy się od dnia przekazania Zamawiającemu przedmiotu umowy protokołem odbioru robót, wynikających z zakresu robót określonego w</w:t>
      </w:r>
      <w:r w:rsidR="00907020">
        <w:rPr>
          <w:rFonts w:ascii="Tahoma" w:hAnsi="Tahoma" w:cs="Tahoma"/>
          <w:sz w:val="20"/>
        </w:rPr>
        <w:t> </w:t>
      </w:r>
      <w:r w:rsidRPr="00013F2D">
        <w:sym w:font="Times New Roman" w:char="00A7"/>
      </w:r>
      <w:r w:rsidR="00907020">
        <w:rPr>
          <w:rFonts w:ascii="Tahoma" w:hAnsi="Tahoma" w:cs="Tahoma"/>
          <w:sz w:val="20"/>
        </w:rPr>
        <w:t> </w:t>
      </w:r>
      <w:r w:rsidRPr="00907020">
        <w:rPr>
          <w:rFonts w:ascii="Tahoma" w:hAnsi="Tahoma" w:cs="Tahoma"/>
          <w:sz w:val="20"/>
        </w:rPr>
        <w:t>3</w:t>
      </w:r>
      <w:r w:rsidR="00907020">
        <w:rPr>
          <w:rFonts w:ascii="Tahoma" w:hAnsi="Tahoma" w:cs="Tahoma"/>
          <w:sz w:val="20"/>
        </w:rPr>
        <w:t> </w:t>
      </w:r>
      <w:r w:rsidRPr="00907020">
        <w:rPr>
          <w:rFonts w:ascii="Tahoma" w:hAnsi="Tahoma" w:cs="Tahoma"/>
          <w:sz w:val="20"/>
        </w:rPr>
        <w:t>ust. 1 pkt 1.</w:t>
      </w:r>
    </w:p>
    <w:p w:rsidR="005F20B4" w:rsidRPr="00907020" w:rsidRDefault="001730E7" w:rsidP="00EB175C">
      <w:pPr>
        <w:pStyle w:val="Akapitzlist"/>
        <w:numPr>
          <w:ilvl w:val="0"/>
          <w:numId w:val="16"/>
        </w:numPr>
        <w:tabs>
          <w:tab w:val="clear" w:pos="360"/>
          <w:tab w:val="num" w:pos="567"/>
        </w:tabs>
        <w:snapToGrid w:val="0"/>
        <w:spacing w:line="300" w:lineRule="auto"/>
        <w:ind w:left="567" w:hanging="567"/>
        <w:contextualSpacing w:val="0"/>
        <w:jc w:val="both"/>
        <w:rPr>
          <w:rFonts w:ascii="Tahoma" w:hAnsi="Tahoma" w:cs="Tahoma"/>
          <w:sz w:val="20"/>
        </w:rPr>
      </w:pPr>
      <w:r w:rsidRPr="00907020">
        <w:rPr>
          <w:rFonts w:ascii="Tahoma" w:hAnsi="Tahoma" w:cs="Tahoma"/>
          <w:sz w:val="20"/>
        </w:rPr>
        <w:t>Uprawnionym do egzekwowania wszelkich warunków rękojmi za wady i gwarancji jakości będzie Zamawiający.</w:t>
      </w:r>
    </w:p>
    <w:p w:rsidR="005F20B4" w:rsidRPr="00013F2D" w:rsidRDefault="005F20B4" w:rsidP="00A41839">
      <w:pPr>
        <w:snapToGrid w:val="0"/>
        <w:spacing w:line="300" w:lineRule="auto"/>
        <w:jc w:val="center"/>
        <w:rPr>
          <w:rFonts w:ascii="Tahoma" w:hAnsi="Tahoma" w:cs="Tahoma"/>
          <w:b/>
          <w:sz w:val="20"/>
        </w:rPr>
      </w:pPr>
    </w:p>
    <w:p w:rsidR="00DE153A" w:rsidRPr="00013F2D" w:rsidRDefault="001730E7" w:rsidP="00A41839">
      <w:pPr>
        <w:snapToGrid w:val="0"/>
        <w:spacing w:line="300" w:lineRule="auto"/>
        <w:jc w:val="center"/>
        <w:rPr>
          <w:rFonts w:ascii="Tahoma" w:hAnsi="Tahoma" w:cs="Tahoma"/>
          <w:b/>
          <w:sz w:val="20"/>
        </w:rPr>
      </w:pPr>
      <w:r w:rsidRPr="00013F2D">
        <w:rPr>
          <w:rFonts w:ascii="Tahoma" w:hAnsi="Tahoma" w:cs="Tahoma"/>
          <w:b/>
          <w:sz w:val="20"/>
        </w:rPr>
        <w:t>§ 12</w:t>
      </w:r>
    </w:p>
    <w:p w:rsidR="00F53220" w:rsidRPr="00013F2D" w:rsidRDefault="00F53220" w:rsidP="00EB175C">
      <w:pPr>
        <w:numPr>
          <w:ilvl w:val="0"/>
          <w:numId w:val="3"/>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Wykonawca jest obowiązany</w:t>
      </w:r>
      <w:r w:rsidR="00C539F5" w:rsidRPr="00013F2D">
        <w:rPr>
          <w:rFonts w:ascii="Tahoma" w:hAnsi="Tahoma" w:cs="Tahoma"/>
          <w:sz w:val="20"/>
        </w:rPr>
        <w:t xml:space="preserve"> </w:t>
      </w:r>
      <w:r w:rsidRPr="00013F2D">
        <w:rPr>
          <w:rFonts w:ascii="Tahoma" w:hAnsi="Tahoma" w:cs="Tahoma"/>
          <w:sz w:val="20"/>
        </w:rPr>
        <w:t>w razie niewykonania lub nienależytego wykonania umowy do</w:t>
      </w:r>
      <w:r w:rsidR="00A41839">
        <w:rPr>
          <w:rFonts w:ascii="Tahoma" w:hAnsi="Tahoma" w:cs="Tahoma"/>
          <w:sz w:val="20"/>
        </w:rPr>
        <w:t> </w:t>
      </w:r>
      <w:r w:rsidRPr="00013F2D">
        <w:rPr>
          <w:rFonts w:ascii="Tahoma" w:hAnsi="Tahoma" w:cs="Tahoma"/>
          <w:sz w:val="20"/>
        </w:rPr>
        <w:t xml:space="preserve">zapłaty kary umownej Zamawiającemu w wysokości </w:t>
      </w:r>
      <w:proofErr w:type="spellStart"/>
      <w:r w:rsidRPr="00013F2D">
        <w:rPr>
          <w:rFonts w:ascii="Tahoma" w:hAnsi="Tahoma" w:cs="Tahoma"/>
          <w:sz w:val="20"/>
        </w:rPr>
        <w:t>jn</w:t>
      </w:r>
      <w:proofErr w:type="spellEnd"/>
      <w:r w:rsidR="00A41839">
        <w:rPr>
          <w:rFonts w:ascii="Tahoma" w:hAnsi="Tahoma" w:cs="Tahoma"/>
          <w:sz w:val="20"/>
        </w:rPr>
        <w:t>.</w:t>
      </w:r>
      <w:r w:rsidRPr="00013F2D">
        <w:rPr>
          <w:rFonts w:ascii="Tahoma" w:hAnsi="Tahoma" w:cs="Tahoma"/>
          <w:sz w:val="20"/>
        </w:rPr>
        <w:t>:</w:t>
      </w:r>
    </w:p>
    <w:p w:rsidR="00A41839" w:rsidRDefault="00520248" w:rsidP="00EB175C">
      <w:pPr>
        <w:pStyle w:val="Tekstpodstawowywcity"/>
        <w:numPr>
          <w:ilvl w:val="0"/>
          <w:numId w:val="35"/>
        </w:numPr>
        <w:snapToGrid w:val="0"/>
        <w:spacing w:line="300" w:lineRule="auto"/>
        <w:ind w:left="1134" w:hanging="567"/>
        <w:rPr>
          <w:rFonts w:ascii="Tahoma" w:hAnsi="Tahoma" w:cs="Tahoma"/>
          <w:sz w:val="20"/>
        </w:rPr>
      </w:pPr>
      <w:r w:rsidRPr="00013F2D">
        <w:rPr>
          <w:rFonts w:ascii="Tahoma" w:hAnsi="Tahoma" w:cs="Tahoma"/>
          <w:sz w:val="20"/>
        </w:rPr>
        <w:t xml:space="preserve">za </w:t>
      </w:r>
      <w:r w:rsidR="005B5FEA">
        <w:rPr>
          <w:rFonts w:ascii="Tahoma" w:hAnsi="Tahoma" w:cs="Tahoma"/>
          <w:sz w:val="20"/>
        </w:rPr>
        <w:t>zwłokę</w:t>
      </w:r>
      <w:r w:rsidR="000C7734" w:rsidRPr="00013F2D">
        <w:rPr>
          <w:rFonts w:ascii="Tahoma" w:hAnsi="Tahoma" w:cs="Tahoma"/>
          <w:sz w:val="20"/>
        </w:rPr>
        <w:t xml:space="preserve"> Wykonawcy</w:t>
      </w:r>
      <w:r w:rsidRPr="00013F2D">
        <w:rPr>
          <w:rFonts w:ascii="Tahoma" w:hAnsi="Tahoma" w:cs="Tahoma"/>
          <w:sz w:val="20"/>
        </w:rPr>
        <w:t xml:space="preserve"> w </w:t>
      </w:r>
      <w:r w:rsidR="00EA1D92" w:rsidRPr="00013F2D">
        <w:rPr>
          <w:rFonts w:ascii="Tahoma" w:hAnsi="Tahoma" w:cs="Tahoma"/>
          <w:sz w:val="20"/>
        </w:rPr>
        <w:t xml:space="preserve">przystąpieniu do realizacji </w:t>
      </w:r>
      <w:r w:rsidR="00575B04" w:rsidRPr="00013F2D">
        <w:rPr>
          <w:rFonts w:ascii="Tahoma" w:hAnsi="Tahoma" w:cs="Tahoma"/>
          <w:sz w:val="20"/>
        </w:rPr>
        <w:t xml:space="preserve">przedmiotu </w:t>
      </w:r>
      <w:r w:rsidR="00EA1D92" w:rsidRPr="00013F2D">
        <w:rPr>
          <w:rFonts w:ascii="Tahoma" w:hAnsi="Tahoma" w:cs="Tahoma"/>
          <w:sz w:val="20"/>
        </w:rPr>
        <w:t>zamówienia</w:t>
      </w:r>
      <w:r w:rsidRPr="00013F2D">
        <w:rPr>
          <w:rFonts w:ascii="Tahoma" w:hAnsi="Tahoma" w:cs="Tahoma"/>
          <w:sz w:val="20"/>
        </w:rPr>
        <w:t xml:space="preserve"> </w:t>
      </w:r>
      <w:r w:rsidR="00C24756" w:rsidRPr="00013F2D">
        <w:rPr>
          <w:rFonts w:ascii="Tahoma" w:hAnsi="Tahoma" w:cs="Tahoma"/>
          <w:sz w:val="20"/>
        </w:rPr>
        <w:t>w wysokości</w:t>
      </w:r>
      <w:r w:rsidR="00A41839">
        <w:rPr>
          <w:rFonts w:ascii="Tahoma" w:hAnsi="Tahoma" w:cs="Tahoma"/>
          <w:sz w:val="20"/>
        </w:rPr>
        <w:t xml:space="preserve"> </w:t>
      </w:r>
      <w:r w:rsidR="00C24756" w:rsidRPr="00013F2D">
        <w:rPr>
          <w:rFonts w:ascii="Tahoma" w:hAnsi="Tahoma" w:cs="Tahoma"/>
          <w:sz w:val="20"/>
        </w:rPr>
        <w:t>0,</w:t>
      </w:r>
      <w:r w:rsidR="0090120C" w:rsidRPr="00013F2D">
        <w:rPr>
          <w:rFonts w:ascii="Tahoma" w:hAnsi="Tahoma" w:cs="Tahoma"/>
          <w:sz w:val="20"/>
        </w:rPr>
        <w:t>2</w:t>
      </w:r>
      <w:r w:rsidR="00C24756" w:rsidRPr="00013F2D">
        <w:rPr>
          <w:rFonts w:ascii="Tahoma" w:hAnsi="Tahoma" w:cs="Tahoma"/>
          <w:sz w:val="20"/>
        </w:rPr>
        <w:t xml:space="preserve">0 % łącznego wynagrodzenia brutto, </w:t>
      </w:r>
      <w:r w:rsidR="00EA1D92" w:rsidRPr="00013F2D">
        <w:rPr>
          <w:rFonts w:ascii="Tahoma" w:hAnsi="Tahoma" w:cs="Tahoma"/>
          <w:sz w:val="20"/>
        </w:rPr>
        <w:t>wynikającego z zakresu robót określonego</w:t>
      </w:r>
      <w:r w:rsidR="00C24756" w:rsidRPr="00013F2D">
        <w:rPr>
          <w:rFonts w:ascii="Tahoma" w:hAnsi="Tahoma" w:cs="Tahoma"/>
          <w:sz w:val="20"/>
        </w:rPr>
        <w:t xml:space="preserve"> w</w:t>
      </w:r>
      <w:r w:rsidR="00A41839">
        <w:rPr>
          <w:rFonts w:ascii="Tahoma" w:hAnsi="Tahoma" w:cs="Tahoma"/>
          <w:sz w:val="20"/>
        </w:rPr>
        <w:t> </w:t>
      </w:r>
      <w:r w:rsidR="00D97931" w:rsidRPr="00013F2D">
        <w:rPr>
          <w:rFonts w:ascii="Tahoma" w:hAnsi="Tahoma" w:cs="Tahoma"/>
          <w:sz w:val="20"/>
        </w:rPr>
        <w:sym w:font="Times New Roman" w:char="00A7"/>
      </w:r>
      <w:r w:rsidR="00A41839">
        <w:rPr>
          <w:rFonts w:ascii="Tahoma" w:hAnsi="Tahoma" w:cs="Tahoma"/>
          <w:sz w:val="20"/>
        </w:rPr>
        <w:t> </w:t>
      </w:r>
      <w:r w:rsidR="00D97931" w:rsidRPr="00013F2D">
        <w:rPr>
          <w:rFonts w:ascii="Tahoma" w:hAnsi="Tahoma" w:cs="Tahoma"/>
          <w:sz w:val="20"/>
        </w:rPr>
        <w:t>3</w:t>
      </w:r>
      <w:r w:rsidR="00A41839">
        <w:rPr>
          <w:rFonts w:ascii="Tahoma" w:hAnsi="Tahoma" w:cs="Tahoma"/>
          <w:sz w:val="20"/>
        </w:rPr>
        <w:t> </w:t>
      </w:r>
      <w:r w:rsidR="00D97931" w:rsidRPr="00013F2D">
        <w:rPr>
          <w:rFonts w:ascii="Tahoma" w:hAnsi="Tahoma" w:cs="Tahoma"/>
          <w:sz w:val="20"/>
        </w:rPr>
        <w:t>ust. 1 pkt 1</w:t>
      </w:r>
      <w:r w:rsidR="00EA1D92" w:rsidRPr="00013F2D">
        <w:rPr>
          <w:rFonts w:ascii="Tahoma" w:hAnsi="Tahoma" w:cs="Tahoma"/>
          <w:sz w:val="20"/>
        </w:rPr>
        <w:t>,</w:t>
      </w:r>
      <w:r w:rsidR="00D97931" w:rsidRPr="00013F2D">
        <w:rPr>
          <w:rFonts w:ascii="Tahoma" w:hAnsi="Tahoma" w:cs="Tahoma"/>
          <w:sz w:val="20"/>
        </w:rPr>
        <w:t xml:space="preserve"> </w:t>
      </w:r>
      <w:r w:rsidR="0037684E" w:rsidRPr="00013F2D">
        <w:rPr>
          <w:rFonts w:ascii="Tahoma" w:hAnsi="Tahoma" w:cs="Tahoma"/>
          <w:sz w:val="20"/>
        </w:rPr>
        <w:t xml:space="preserve">za każdy dzień </w:t>
      </w:r>
      <w:r w:rsidR="005B5FEA">
        <w:rPr>
          <w:rFonts w:ascii="Tahoma" w:hAnsi="Tahoma" w:cs="Tahoma"/>
          <w:sz w:val="20"/>
        </w:rPr>
        <w:t>zwłoki</w:t>
      </w:r>
      <w:r w:rsidR="006C6B64" w:rsidRPr="00013F2D">
        <w:rPr>
          <w:rFonts w:ascii="Tahoma" w:hAnsi="Tahoma" w:cs="Tahoma"/>
          <w:sz w:val="20"/>
        </w:rPr>
        <w:t>,</w:t>
      </w:r>
    </w:p>
    <w:p w:rsidR="00A41839" w:rsidRDefault="00F53220" w:rsidP="00EB175C">
      <w:pPr>
        <w:pStyle w:val="Tekstpodstawowywcity"/>
        <w:numPr>
          <w:ilvl w:val="0"/>
          <w:numId w:val="35"/>
        </w:numPr>
        <w:snapToGrid w:val="0"/>
        <w:spacing w:line="300" w:lineRule="auto"/>
        <w:ind w:left="1134" w:hanging="567"/>
        <w:rPr>
          <w:rFonts w:ascii="Tahoma" w:hAnsi="Tahoma" w:cs="Tahoma"/>
          <w:sz w:val="20"/>
        </w:rPr>
      </w:pPr>
      <w:r w:rsidRPr="00013F2D">
        <w:rPr>
          <w:rFonts w:ascii="Tahoma" w:hAnsi="Tahoma" w:cs="Tahoma"/>
          <w:sz w:val="20"/>
        </w:rPr>
        <w:t xml:space="preserve">za </w:t>
      </w:r>
      <w:r w:rsidR="005B5FEA">
        <w:rPr>
          <w:rFonts w:ascii="Tahoma" w:hAnsi="Tahoma" w:cs="Tahoma"/>
          <w:sz w:val="20"/>
        </w:rPr>
        <w:t>zwłokę</w:t>
      </w:r>
      <w:r w:rsidR="00385CDF" w:rsidRPr="00013F2D">
        <w:rPr>
          <w:rFonts w:ascii="Tahoma" w:hAnsi="Tahoma" w:cs="Tahoma"/>
          <w:sz w:val="20"/>
        </w:rPr>
        <w:t xml:space="preserve"> Wykonawcy</w:t>
      </w:r>
      <w:r w:rsidRPr="00013F2D">
        <w:rPr>
          <w:rFonts w:ascii="Tahoma" w:hAnsi="Tahoma" w:cs="Tahoma"/>
          <w:sz w:val="20"/>
        </w:rPr>
        <w:t xml:space="preserve"> w przekazaniu Zamawiającemu przedmiotu umowy w wysokości 0,</w:t>
      </w:r>
      <w:r w:rsidR="0090120C" w:rsidRPr="00013F2D">
        <w:rPr>
          <w:rFonts w:ascii="Tahoma" w:hAnsi="Tahoma" w:cs="Tahoma"/>
          <w:sz w:val="20"/>
        </w:rPr>
        <w:t>2</w:t>
      </w:r>
      <w:r w:rsidRPr="00013F2D">
        <w:rPr>
          <w:rFonts w:ascii="Tahoma" w:hAnsi="Tahoma" w:cs="Tahoma"/>
          <w:sz w:val="20"/>
        </w:rPr>
        <w:t>0 % łącznego wynagrodzenia brutto</w:t>
      </w:r>
      <w:r w:rsidR="002C2468" w:rsidRPr="00013F2D">
        <w:rPr>
          <w:rFonts w:ascii="Tahoma" w:hAnsi="Tahoma" w:cs="Tahoma"/>
          <w:sz w:val="20"/>
        </w:rPr>
        <w:t>,</w:t>
      </w:r>
      <w:r w:rsidRPr="00013F2D">
        <w:rPr>
          <w:rFonts w:ascii="Tahoma" w:hAnsi="Tahoma" w:cs="Tahoma"/>
          <w:sz w:val="20"/>
        </w:rPr>
        <w:t xml:space="preserve"> </w:t>
      </w:r>
      <w:r w:rsidR="00EA1D92" w:rsidRPr="00013F2D">
        <w:rPr>
          <w:rFonts w:ascii="Tahoma" w:hAnsi="Tahoma" w:cs="Tahoma"/>
          <w:sz w:val="20"/>
        </w:rPr>
        <w:t xml:space="preserve">wynikającego z zakresu robót określonego </w:t>
      </w:r>
      <w:r w:rsidRPr="00013F2D">
        <w:rPr>
          <w:rFonts w:ascii="Tahoma" w:hAnsi="Tahoma" w:cs="Tahoma"/>
          <w:sz w:val="20"/>
        </w:rPr>
        <w:t>w</w:t>
      </w:r>
      <w:r w:rsidR="00A41839">
        <w:rPr>
          <w:rFonts w:ascii="Tahoma" w:hAnsi="Tahoma" w:cs="Tahoma"/>
          <w:sz w:val="20"/>
        </w:rPr>
        <w:t> </w:t>
      </w:r>
      <w:r w:rsidRPr="00013F2D">
        <w:rPr>
          <w:rFonts w:ascii="Tahoma" w:hAnsi="Tahoma" w:cs="Tahoma"/>
          <w:sz w:val="20"/>
        </w:rPr>
        <w:sym w:font="Times New Roman" w:char="00A7"/>
      </w:r>
      <w:r w:rsidR="00A41839">
        <w:rPr>
          <w:rFonts w:ascii="Tahoma" w:hAnsi="Tahoma" w:cs="Tahoma"/>
          <w:sz w:val="20"/>
        </w:rPr>
        <w:t> </w:t>
      </w:r>
      <w:r w:rsidR="00D97931" w:rsidRPr="00013F2D">
        <w:rPr>
          <w:rFonts w:ascii="Tahoma" w:hAnsi="Tahoma" w:cs="Tahoma"/>
          <w:sz w:val="20"/>
        </w:rPr>
        <w:t>3</w:t>
      </w:r>
      <w:r w:rsidR="00A41839">
        <w:rPr>
          <w:rFonts w:ascii="Tahoma" w:hAnsi="Tahoma" w:cs="Tahoma"/>
          <w:sz w:val="20"/>
        </w:rPr>
        <w:t> </w:t>
      </w:r>
      <w:r w:rsidR="00385CDF" w:rsidRPr="00013F2D">
        <w:rPr>
          <w:rFonts w:ascii="Tahoma" w:hAnsi="Tahoma" w:cs="Tahoma"/>
          <w:sz w:val="20"/>
        </w:rPr>
        <w:t>ust. 1</w:t>
      </w:r>
      <w:r w:rsidR="00D97931" w:rsidRPr="00013F2D">
        <w:rPr>
          <w:rFonts w:ascii="Tahoma" w:hAnsi="Tahoma" w:cs="Tahoma"/>
          <w:sz w:val="20"/>
        </w:rPr>
        <w:t>pkt 1</w:t>
      </w:r>
      <w:r w:rsidR="00EA1D92" w:rsidRPr="00013F2D">
        <w:rPr>
          <w:rFonts w:ascii="Tahoma" w:hAnsi="Tahoma" w:cs="Tahoma"/>
          <w:sz w:val="20"/>
        </w:rPr>
        <w:t>,</w:t>
      </w:r>
      <w:r w:rsidR="00385CDF" w:rsidRPr="00013F2D">
        <w:rPr>
          <w:rFonts w:ascii="Tahoma" w:hAnsi="Tahoma" w:cs="Tahoma"/>
          <w:sz w:val="20"/>
        </w:rPr>
        <w:t xml:space="preserve"> za każdy dzień </w:t>
      </w:r>
      <w:r w:rsidR="005B5FEA">
        <w:rPr>
          <w:rFonts w:ascii="Tahoma" w:hAnsi="Tahoma" w:cs="Tahoma"/>
          <w:sz w:val="20"/>
        </w:rPr>
        <w:t>zwłoki</w:t>
      </w:r>
      <w:r w:rsidRPr="00013F2D">
        <w:rPr>
          <w:rFonts w:ascii="Tahoma" w:hAnsi="Tahoma" w:cs="Tahoma"/>
          <w:sz w:val="20"/>
        </w:rPr>
        <w:t xml:space="preserve"> licząc od następnego dnia po upływie terminu umownego,</w:t>
      </w:r>
    </w:p>
    <w:p w:rsidR="00A41839" w:rsidRDefault="00F53220" w:rsidP="00EB175C">
      <w:pPr>
        <w:pStyle w:val="Tekstpodstawowywcity"/>
        <w:numPr>
          <w:ilvl w:val="0"/>
          <w:numId w:val="35"/>
        </w:numPr>
        <w:snapToGrid w:val="0"/>
        <w:spacing w:line="300" w:lineRule="auto"/>
        <w:ind w:left="1134" w:hanging="567"/>
        <w:rPr>
          <w:rFonts w:ascii="Tahoma" w:hAnsi="Tahoma" w:cs="Tahoma"/>
          <w:sz w:val="20"/>
        </w:rPr>
      </w:pPr>
      <w:r w:rsidRPr="00A41839">
        <w:rPr>
          <w:rFonts w:ascii="Tahoma" w:hAnsi="Tahoma" w:cs="Tahoma"/>
          <w:sz w:val="20"/>
        </w:rPr>
        <w:t xml:space="preserve">za </w:t>
      </w:r>
      <w:r w:rsidR="005B5FEA" w:rsidRPr="00A41839">
        <w:rPr>
          <w:rFonts w:ascii="Tahoma" w:hAnsi="Tahoma" w:cs="Tahoma"/>
          <w:sz w:val="20"/>
        </w:rPr>
        <w:t>zwłokę</w:t>
      </w:r>
      <w:r w:rsidR="00C30F3D" w:rsidRPr="00A41839">
        <w:rPr>
          <w:rFonts w:ascii="Tahoma" w:hAnsi="Tahoma" w:cs="Tahoma"/>
          <w:sz w:val="20"/>
        </w:rPr>
        <w:t xml:space="preserve"> Wykonawcy w</w:t>
      </w:r>
      <w:r w:rsidR="00C921DF" w:rsidRPr="00A41839">
        <w:rPr>
          <w:rFonts w:ascii="Tahoma" w:hAnsi="Tahoma" w:cs="Tahoma"/>
          <w:sz w:val="20"/>
        </w:rPr>
        <w:t xml:space="preserve"> </w:t>
      </w:r>
      <w:r w:rsidR="002138C3" w:rsidRPr="00A41839">
        <w:rPr>
          <w:rFonts w:ascii="Tahoma" w:hAnsi="Tahoma" w:cs="Tahoma"/>
          <w:sz w:val="20"/>
        </w:rPr>
        <w:t>rozpoczęciu</w:t>
      </w:r>
      <w:r w:rsidR="00A26D46" w:rsidRPr="00A41839">
        <w:rPr>
          <w:rFonts w:ascii="Tahoma" w:hAnsi="Tahoma" w:cs="Tahoma"/>
          <w:sz w:val="20"/>
        </w:rPr>
        <w:t xml:space="preserve"> usu</w:t>
      </w:r>
      <w:r w:rsidR="000A5CC8" w:rsidRPr="00A41839">
        <w:rPr>
          <w:rFonts w:ascii="Tahoma" w:hAnsi="Tahoma" w:cs="Tahoma"/>
          <w:sz w:val="20"/>
        </w:rPr>
        <w:t>wani</w:t>
      </w:r>
      <w:r w:rsidR="00A26D46" w:rsidRPr="00A41839">
        <w:rPr>
          <w:rFonts w:ascii="Tahoma" w:hAnsi="Tahoma" w:cs="Tahoma"/>
          <w:sz w:val="20"/>
        </w:rPr>
        <w:t>a wad</w:t>
      </w:r>
      <w:r w:rsidR="00C921DF" w:rsidRPr="00A41839">
        <w:rPr>
          <w:rFonts w:ascii="Tahoma" w:hAnsi="Tahoma" w:cs="Tahoma"/>
          <w:sz w:val="20"/>
        </w:rPr>
        <w:t xml:space="preserve"> lub </w:t>
      </w:r>
      <w:r w:rsidR="005B5FEA" w:rsidRPr="00A41839">
        <w:rPr>
          <w:rFonts w:ascii="Tahoma" w:hAnsi="Tahoma" w:cs="Tahoma"/>
          <w:sz w:val="20"/>
        </w:rPr>
        <w:t>zwłokę</w:t>
      </w:r>
      <w:r w:rsidR="004D70EE" w:rsidRPr="00A41839">
        <w:rPr>
          <w:rFonts w:ascii="Tahoma" w:hAnsi="Tahoma" w:cs="Tahoma"/>
          <w:sz w:val="20"/>
        </w:rPr>
        <w:t xml:space="preserve"> </w:t>
      </w:r>
      <w:r w:rsidRPr="00A41839">
        <w:rPr>
          <w:rFonts w:ascii="Tahoma" w:hAnsi="Tahoma" w:cs="Tahoma"/>
          <w:sz w:val="20"/>
        </w:rPr>
        <w:t>w usunięciu wad stwierdzonych przy odbiorze lub w okresie</w:t>
      </w:r>
      <w:r w:rsidR="00BF6518" w:rsidRPr="00A41839">
        <w:rPr>
          <w:rFonts w:ascii="Tahoma" w:hAnsi="Tahoma" w:cs="Tahoma"/>
          <w:sz w:val="20"/>
        </w:rPr>
        <w:t xml:space="preserve"> rękojmi</w:t>
      </w:r>
      <w:r w:rsidR="00F33916" w:rsidRPr="00A41839">
        <w:rPr>
          <w:rFonts w:ascii="Tahoma" w:hAnsi="Tahoma" w:cs="Tahoma"/>
          <w:sz w:val="20"/>
        </w:rPr>
        <w:t xml:space="preserve"> za wady</w:t>
      </w:r>
      <w:r w:rsidR="00BF6518" w:rsidRPr="00A41839">
        <w:rPr>
          <w:rFonts w:ascii="Tahoma" w:hAnsi="Tahoma" w:cs="Tahoma"/>
          <w:sz w:val="20"/>
        </w:rPr>
        <w:t xml:space="preserve"> i</w:t>
      </w:r>
      <w:r w:rsidRPr="00A41839">
        <w:rPr>
          <w:rFonts w:ascii="Tahoma" w:hAnsi="Tahoma" w:cs="Tahoma"/>
          <w:sz w:val="20"/>
        </w:rPr>
        <w:t xml:space="preserve"> gwarancji w wysokości 0,</w:t>
      </w:r>
      <w:r w:rsidR="0090120C" w:rsidRPr="00A41839">
        <w:rPr>
          <w:rFonts w:ascii="Tahoma" w:hAnsi="Tahoma" w:cs="Tahoma"/>
          <w:sz w:val="20"/>
        </w:rPr>
        <w:t>2</w:t>
      </w:r>
      <w:r w:rsidRPr="00A41839">
        <w:rPr>
          <w:rFonts w:ascii="Tahoma" w:hAnsi="Tahoma" w:cs="Tahoma"/>
          <w:sz w:val="20"/>
        </w:rPr>
        <w:t>0</w:t>
      </w:r>
      <w:r w:rsidR="00A41839">
        <w:rPr>
          <w:rFonts w:ascii="Tahoma" w:hAnsi="Tahoma" w:cs="Tahoma"/>
          <w:sz w:val="20"/>
        </w:rPr>
        <w:t> </w:t>
      </w:r>
      <w:r w:rsidRPr="00A41839">
        <w:rPr>
          <w:rFonts w:ascii="Tahoma" w:hAnsi="Tahoma" w:cs="Tahoma"/>
          <w:sz w:val="20"/>
        </w:rPr>
        <w:t>% łącznego wynagrodzenia brutto</w:t>
      </w:r>
      <w:r w:rsidR="002C2468" w:rsidRPr="00A41839">
        <w:rPr>
          <w:rFonts w:ascii="Tahoma" w:hAnsi="Tahoma" w:cs="Tahoma"/>
          <w:sz w:val="20"/>
        </w:rPr>
        <w:t>,</w:t>
      </w:r>
      <w:r w:rsidRPr="00A41839">
        <w:rPr>
          <w:rFonts w:ascii="Tahoma" w:hAnsi="Tahoma" w:cs="Tahoma"/>
          <w:sz w:val="20"/>
        </w:rPr>
        <w:t xml:space="preserve"> </w:t>
      </w:r>
      <w:r w:rsidR="00EA1D92" w:rsidRPr="00A41839">
        <w:rPr>
          <w:rFonts w:ascii="Tahoma" w:hAnsi="Tahoma" w:cs="Tahoma"/>
          <w:sz w:val="20"/>
        </w:rPr>
        <w:t>wynikające</w:t>
      </w:r>
      <w:r w:rsidR="005F20B4" w:rsidRPr="00A41839">
        <w:rPr>
          <w:rFonts w:ascii="Tahoma" w:hAnsi="Tahoma" w:cs="Tahoma"/>
          <w:sz w:val="20"/>
        </w:rPr>
        <w:t xml:space="preserve">go z zakresu robót określonego </w:t>
      </w:r>
      <w:r w:rsidRPr="00A41839">
        <w:rPr>
          <w:rFonts w:ascii="Tahoma" w:hAnsi="Tahoma" w:cs="Tahoma"/>
          <w:sz w:val="20"/>
        </w:rPr>
        <w:t>w</w:t>
      </w:r>
      <w:r w:rsidR="00380C8E">
        <w:rPr>
          <w:rFonts w:ascii="Tahoma" w:hAnsi="Tahoma" w:cs="Tahoma"/>
          <w:sz w:val="20"/>
        </w:rPr>
        <w:t> </w:t>
      </w:r>
      <w:r w:rsidRPr="00013F2D">
        <w:sym w:font="Times New Roman" w:char="00A7"/>
      </w:r>
      <w:r w:rsidR="00380C8E">
        <w:rPr>
          <w:rFonts w:ascii="Tahoma" w:hAnsi="Tahoma" w:cs="Tahoma"/>
          <w:sz w:val="20"/>
        </w:rPr>
        <w:t> </w:t>
      </w:r>
      <w:r w:rsidR="00D97931" w:rsidRPr="00A41839">
        <w:rPr>
          <w:rFonts w:ascii="Tahoma" w:hAnsi="Tahoma" w:cs="Tahoma"/>
          <w:sz w:val="20"/>
        </w:rPr>
        <w:t>3</w:t>
      </w:r>
      <w:r w:rsidR="00380C8E">
        <w:rPr>
          <w:rFonts w:ascii="Tahoma" w:hAnsi="Tahoma" w:cs="Tahoma"/>
          <w:sz w:val="20"/>
        </w:rPr>
        <w:t> </w:t>
      </w:r>
      <w:r w:rsidRPr="00A41839">
        <w:rPr>
          <w:rFonts w:ascii="Tahoma" w:hAnsi="Tahoma" w:cs="Tahoma"/>
          <w:sz w:val="20"/>
        </w:rPr>
        <w:t>ust.</w:t>
      </w:r>
      <w:r w:rsidR="00380C8E">
        <w:rPr>
          <w:rFonts w:ascii="Tahoma" w:hAnsi="Tahoma" w:cs="Tahoma"/>
          <w:sz w:val="20"/>
        </w:rPr>
        <w:t> </w:t>
      </w:r>
      <w:r w:rsidRPr="00A41839">
        <w:rPr>
          <w:rFonts w:ascii="Tahoma" w:hAnsi="Tahoma" w:cs="Tahoma"/>
          <w:sz w:val="20"/>
        </w:rPr>
        <w:t>1</w:t>
      </w:r>
      <w:r w:rsidR="00380C8E">
        <w:rPr>
          <w:rFonts w:ascii="Tahoma" w:hAnsi="Tahoma" w:cs="Tahoma"/>
          <w:sz w:val="20"/>
        </w:rPr>
        <w:t> </w:t>
      </w:r>
      <w:r w:rsidR="00D97931" w:rsidRPr="00A41839">
        <w:rPr>
          <w:rFonts w:ascii="Tahoma" w:hAnsi="Tahoma" w:cs="Tahoma"/>
          <w:sz w:val="20"/>
        </w:rPr>
        <w:t>pkt</w:t>
      </w:r>
      <w:r w:rsidR="00380C8E">
        <w:rPr>
          <w:rFonts w:ascii="Tahoma" w:hAnsi="Tahoma" w:cs="Tahoma"/>
          <w:sz w:val="20"/>
        </w:rPr>
        <w:t> </w:t>
      </w:r>
      <w:r w:rsidR="00D97931" w:rsidRPr="00A41839">
        <w:rPr>
          <w:rFonts w:ascii="Tahoma" w:hAnsi="Tahoma" w:cs="Tahoma"/>
          <w:sz w:val="20"/>
        </w:rPr>
        <w:t>1</w:t>
      </w:r>
      <w:r w:rsidR="00EA1D92" w:rsidRPr="00A41839">
        <w:rPr>
          <w:rFonts w:ascii="Tahoma" w:hAnsi="Tahoma" w:cs="Tahoma"/>
          <w:sz w:val="20"/>
        </w:rPr>
        <w:t>,</w:t>
      </w:r>
      <w:r w:rsidR="00D97931" w:rsidRPr="00A41839">
        <w:rPr>
          <w:rFonts w:ascii="Tahoma" w:hAnsi="Tahoma" w:cs="Tahoma"/>
          <w:sz w:val="20"/>
        </w:rPr>
        <w:t xml:space="preserve"> </w:t>
      </w:r>
      <w:r w:rsidRPr="00A41839">
        <w:rPr>
          <w:rFonts w:ascii="Tahoma" w:hAnsi="Tahoma" w:cs="Tahoma"/>
          <w:sz w:val="20"/>
        </w:rPr>
        <w:t xml:space="preserve">za każdy dzień </w:t>
      </w:r>
      <w:r w:rsidR="005B5FEA" w:rsidRPr="00A41839">
        <w:rPr>
          <w:rFonts w:ascii="Tahoma" w:hAnsi="Tahoma" w:cs="Tahoma"/>
          <w:sz w:val="20"/>
        </w:rPr>
        <w:t>zwłoki</w:t>
      </w:r>
      <w:r w:rsidRPr="00A41839">
        <w:rPr>
          <w:rFonts w:ascii="Tahoma" w:hAnsi="Tahoma" w:cs="Tahoma"/>
          <w:sz w:val="20"/>
        </w:rPr>
        <w:t xml:space="preserve"> liczony od dnia wyznaczonego na</w:t>
      </w:r>
      <w:r w:rsidR="00A33D35" w:rsidRPr="00A41839">
        <w:rPr>
          <w:rFonts w:ascii="Tahoma" w:hAnsi="Tahoma" w:cs="Tahoma"/>
          <w:sz w:val="20"/>
        </w:rPr>
        <w:t xml:space="preserve"> </w:t>
      </w:r>
      <w:r w:rsidR="002138C3" w:rsidRPr="00A41839">
        <w:rPr>
          <w:rFonts w:ascii="Tahoma" w:hAnsi="Tahoma" w:cs="Tahoma"/>
          <w:sz w:val="20"/>
        </w:rPr>
        <w:t>rozpoczęcie</w:t>
      </w:r>
      <w:r w:rsidR="000A5CC8" w:rsidRPr="00A41839">
        <w:rPr>
          <w:rFonts w:ascii="Tahoma" w:hAnsi="Tahoma" w:cs="Tahoma"/>
          <w:sz w:val="20"/>
        </w:rPr>
        <w:t xml:space="preserve"> usuwania</w:t>
      </w:r>
      <w:r w:rsidR="00A33D35" w:rsidRPr="00A41839">
        <w:rPr>
          <w:rFonts w:ascii="Tahoma" w:hAnsi="Tahoma" w:cs="Tahoma"/>
          <w:sz w:val="20"/>
        </w:rPr>
        <w:t xml:space="preserve"> lub</w:t>
      </w:r>
      <w:r w:rsidR="00A41839">
        <w:rPr>
          <w:rFonts w:ascii="Tahoma" w:hAnsi="Tahoma" w:cs="Tahoma"/>
          <w:sz w:val="20"/>
        </w:rPr>
        <w:t> </w:t>
      </w:r>
      <w:r w:rsidRPr="00A41839">
        <w:rPr>
          <w:rFonts w:ascii="Tahoma" w:hAnsi="Tahoma" w:cs="Tahoma"/>
          <w:sz w:val="20"/>
        </w:rPr>
        <w:t>usunięcie wad</w:t>
      </w:r>
      <w:r w:rsidR="006C6B64" w:rsidRPr="00A41839">
        <w:rPr>
          <w:rFonts w:ascii="Tahoma" w:hAnsi="Tahoma" w:cs="Tahoma"/>
          <w:sz w:val="20"/>
        </w:rPr>
        <w:t>,</w:t>
      </w:r>
    </w:p>
    <w:p w:rsidR="00A41839" w:rsidRDefault="00F53220" w:rsidP="00EB175C">
      <w:pPr>
        <w:pStyle w:val="Tekstpodstawowywcity"/>
        <w:numPr>
          <w:ilvl w:val="0"/>
          <w:numId w:val="35"/>
        </w:numPr>
        <w:snapToGrid w:val="0"/>
        <w:spacing w:line="300" w:lineRule="auto"/>
        <w:ind w:left="1134" w:hanging="567"/>
        <w:rPr>
          <w:rFonts w:ascii="Tahoma" w:hAnsi="Tahoma" w:cs="Tahoma"/>
          <w:sz w:val="20"/>
        </w:rPr>
      </w:pPr>
      <w:r w:rsidRPr="00A41839">
        <w:rPr>
          <w:rFonts w:ascii="Tahoma" w:hAnsi="Tahoma" w:cs="Tahoma"/>
          <w:sz w:val="20"/>
        </w:rPr>
        <w:t>za odstąpienie od umowy przez Zamawiającego</w:t>
      </w:r>
      <w:r w:rsidR="00E17F62" w:rsidRPr="00A41839">
        <w:rPr>
          <w:rFonts w:ascii="Tahoma" w:hAnsi="Tahoma" w:cs="Tahoma"/>
          <w:sz w:val="20"/>
        </w:rPr>
        <w:t xml:space="preserve"> lub Wykonawcę</w:t>
      </w:r>
      <w:r w:rsidRPr="00A41839">
        <w:rPr>
          <w:rFonts w:ascii="Tahoma" w:hAnsi="Tahoma" w:cs="Tahoma"/>
          <w:sz w:val="20"/>
        </w:rPr>
        <w:t xml:space="preserve"> z przyczyn leżących po</w:t>
      </w:r>
      <w:r w:rsidR="00A41839">
        <w:rPr>
          <w:rFonts w:ascii="Tahoma" w:hAnsi="Tahoma" w:cs="Tahoma"/>
          <w:sz w:val="20"/>
        </w:rPr>
        <w:t> </w:t>
      </w:r>
      <w:r w:rsidRPr="00A41839">
        <w:rPr>
          <w:rFonts w:ascii="Tahoma" w:hAnsi="Tahoma" w:cs="Tahoma"/>
          <w:sz w:val="20"/>
        </w:rPr>
        <w:t xml:space="preserve">stronie Wykonawcy w wysokości </w:t>
      </w:r>
      <w:r w:rsidR="004A652C" w:rsidRPr="00A41839">
        <w:rPr>
          <w:rFonts w:ascii="Tahoma" w:hAnsi="Tahoma" w:cs="Tahoma"/>
          <w:sz w:val="20"/>
        </w:rPr>
        <w:t>1</w:t>
      </w:r>
      <w:r w:rsidR="00FE4C28" w:rsidRPr="00A41839">
        <w:rPr>
          <w:rFonts w:ascii="Tahoma" w:hAnsi="Tahoma" w:cs="Tahoma"/>
          <w:sz w:val="20"/>
        </w:rPr>
        <w:t>0</w:t>
      </w:r>
      <w:r w:rsidR="00A40821" w:rsidRPr="00A41839">
        <w:rPr>
          <w:rFonts w:ascii="Tahoma" w:hAnsi="Tahoma" w:cs="Tahoma"/>
          <w:sz w:val="20"/>
        </w:rPr>
        <w:t> 000,00 zł</w:t>
      </w:r>
      <w:r w:rsidRPr="00A41839">
        <w:rPr>
          <w:rFonts w:ascii="Tahoma" w:hAnsi="Tahoma" w:cs="Tahoma"/>
          <w:sz w:val="20"/>
        </w:rPr>
        <w:t>.</w:t>
      </w:r>
    </w:p>
    <w:p w:rsidR="00A41839" w:rsidRDefault="00E97B9A" w:rsidP="00EB175C">
      <w:pPr>
        <w:pStyle w:val="Tekstpodstawowywcity"/>
        <w:numPr>
          <w:ilvl w:val="0"/>
          <w:numId w:val="35"/>
        </w:numPr>
        <w:snapToGrid w:val="0"/>
        <w:spacing w:line="300" w:lineRule="auto"/>
        <w:ind w:left="1134" w:hanging="567"/>
        <w:rPr>
          <w:rFonts w:ascii="Tahoma" w:hAnsi="Tahoma" w:cs="Tahoma"/>
          <w:sz w:val="20"/>
        </w:rPr>
      </w:pPr>
      <w:r w:rsidRPr="00A41839">
        <w:rPr>
          <w:rFonts w:ascii="Tahoma" w:hAnsi="Tahoma" w:cs="Tahoma"/>
          <w:sz w:val="20"/>
        </w:rPr>
        <w:t>za brak zapłaty lub nieterminową zapłatę wynagrodzenia</w:t>
      </w:r>
      <w:r w:rsidR="003836C3" w:rsidRPr="00A41839">
        <w:rPr>
          <w:rFonts w:ascii="Tahoma" w:hAnsi="Tahoma" w:cs="Tahoma"/>
          <w:sz w:val="20"/>
        </w:rPr>
        <w:t xml:space="preserve"> należnego podwykonawcom w</w:t>
      </w:r>
      <w:r w:rsidR="00A41839">
        <w:rPr>
          <w:rFonts w:ascii="Tahoma" w:hAnsi="Tahoma" w:cs="Tahoma"/>
          <w:sz w:val="20"/>
        </w:rPr>
        <w:t> </w:t>
      </w:r>
      <w:r w:rsidR="003836C3" w:rsidRPr="00A41839">
        <w:rPr>
          <w:rFonts w:ascii="Tahoma" w:hAnsi="Tahoma" w:cs="Tahoma"/>
          <w:sz w:val="20"/>
        </w:rPr>
        <w:t xml:space="preserve">wysokości </w:t>
      </w:r>
      <w:r w:rsidR="00FF5CFB" w:rsidRPr="00A41839">
        <w:rPr>
          <w:rFonts w:ascii="Tahoma" w:hAnsi="Tahoma" w:cs="Tahoma"/>
          <w:sz w:val="20"/>
        </w:rPr>
        <w:t>2</w:t>
      </w:r>
      <w:r w:rsidR="006921B2" w:rsidRPr="00A41839">
        <w:rPr>
          <w:rFonts w:ascii="Tahoma" w:hAnsi="Tahoma" w:cs="Tahoma"/>
          <w:sz w:val="20"/>
        </w:rPr>
        <w:t xml:space="preserve"> </w:t>
      </w:r>
      <w:r w:rsidR="003836C3" w:rsidRPr="00A41839">
        <w:rPr>
          <w:rFonts w:ascii="Tahoma" w:hAnsi="Tahoma" w:cs="Tahoma"/>
          <w:sz w:val="20"/>
        </w:rPr>
        <w:t>000,00 zł każdorazowo,</w:t>
      </w:r>
    </w:p>
    <w:p w:rsidR="003836C3" w:rsidRPr="00A41839" w:rsidRDefault="005F442E" w:rsidP="00EB175C">
      <w:pPr>
        <w:pStyle w:val="Tekstpodstawowywcity"/>
        <w:numPr>
          <w:ilvl w:val="0"/>
          <w:numId w:val="35"/>
        </w:numPr>
        <w:snapToGrid w:val="0"/>
        <w:spacing w:line="300" w:lineRule="auto"/>
        <w:ind w:left="1134" w:hanging="567"/>
        <w:rPr>
          <w:rFonts w:ascii="Tahoma" w:hAnsi="Tahoma" w:cs="Tahoma"/>
          <w:sz w:val="20"/>
        </w:rPr>
      </w:pPr>
      <w:r w:rsidRPr="00A41839">
        <w:rPr>
          <w:rFonts w:ascii="Tahoma" w:hAnsi="Tahoma" w:cs="Tahoma"/>
          <w:sz w:val="20"/>
        </w:rPr>
        <w:t xml:space="preserve">za </w:t>
      </w:r>
      <w:r w:rsidR="00934F27" w:rsidRPr="00A41839">
        <w:rPr>
          <w:rFonts w:ascii="Tahoma" w:hAnsi="Tahoma" w:cs="Tahoma"/>
          <w:sz w:val="20"/>
        </w:rPr>
        <w:t>nieprzedł</w:t>
      </w:r>
      <w:r w:rsidR="002D6C88" w:rsidRPr="00A41839">
        <w:rPr>
          <w:rFonts w:ascii="Tahoma" w:hAnsi="Tahoma" w:cs="Tahoma"/>
          <w:sz w:val="20"/>
        </w:rPr>
        <w:t>o</w:t>
      </w:r>
      <w:r w:rsidR="00934F27" w:rsidRPr="00A41839">
        <w:rPr>
          <w:rFonts w:ascii="Tahoma" w:hAnsi="Tahoma" w:cs="Tahoma"/>
          <w:sz w:val="20"/>
        </w:rPr>
        <w:t>żenie do zaakceptowania projektu umowy o podwykonawstwo</w:t>
      </w:r>
      <w:r w:rsidR="00A50EA0" w:rsidRPr="00A41839">
        <w:rPr>
          <w:rFonts w:ascii="Tahoma" w:hAnsi="Tahoma" w:cs="Tahoma"/>
          <w:sz w:val="20"/>
        </w:rPr>
        <w:t>, której</w:t>
      </w:r>
      <w:r w:rsidR="00A41839">
        <w:rPr>
          <w:rFonts w:ascii="Tahoma" w:hAnsi="Tahoma" w:cs="Tahoma"/>
          <w:sz w:val="20"/>
        </w:rPr>
        <w:t> </w:t>
      </w:r>
      <w:r w:rsidR="00A50EA0" w:rsidRPr="00A41839">
        <w:rPr>
          <w:rFonts w:ascii="Tahoma" w:hAnsi="Tahoma" w:cs="Tahoma"/>
          <w:sz w:val="20"/>
        </w:rPr>
        <w:t>przedmiotem są roboty budowlane</w:t>
      </w:r>
      <w:r w:rsidR="00A22923" w:rsidRPr="00A41839">
        <w:rPr>
          <w:rFonts w:ascii="Tahoma" w:hAnsi="Tahoma" w:cs="Tahoma"/>
          <w:sz w:val="20"/>
        </w:rPr>
        <w:t>, lub projektu jej zmiany, poświadczonej za</w:t>
      </w:r>
      <w:r w:rsidR="00A41839">
        <w:rPr>
          <w:rFonts w:ascii="Tahoma" w:hAnsi="Tahoma" w:cs="Tahoma"/>
          <w:sz w:val="20"/>
        </w:rPr>
        <w:t> </w:t>
      </w:r>
      <w:r w:rsidR="00A22923" w:rsidRPr="00A41839">
        <w:rPr>
          <w:rFonts w:ascii="Tahoma" w:hAnsi="Tahoma" w:cs="Tahoma"/>
          <w:sz w:val="20"/>
        </w:rPr>
        <w:t>zgodność z oryginałem kopii umowy</w:t>
      </w:r>
      <w:r w:rsidR="00CF2505" w:rsidRPr="00A41839">
        <w:rPr>
          <w:rFonts w:ascii="Tahoma" w:hAnsi="Tahoma" w:cs="Tahoma"/>
          <w:sz w:val="20"/>
        </w:rPr>
        <w:t xml:space="preserve"> o podwykonawstwo lub jej zmiany</w:t>
      </w:r>
      <w:r w:rsidR="00737F7F" w:rsidRPr="00A41839">
        <w:rPr>
          <w:rFonts w:ascii="Tahoma" w:hAnsi="Tahoma" w:cs="Tahoma"/>
          <w:sz w:val="20"/>
        </w:rPr>
        <w:t xml:space="preserve"> albo brak zmiany umowy o podwykonawstwo w zakresie terminu zapłaty wymaganej przez Zamawiającego w wysokości </w:t>
      </w:r>
      <w:r w:rsidR="00FF5CFB" w:rsidRPr="00A41839">
        <w:rPr>
          <w:rFonts w:ascii="Tahoma" w:hAnsi="Tahoma" w:cs="Tahoma"/>
          <w:sz w:val="20"/>
        </w:rPr>
        <w:t>2</w:t>
      </w:r>
      <w:r w:rsidR="006921B2" w:rsidRPr="00A41839">
        <w:rPr>
          <w:rFonts w:ascii="Tahoma" w:hAnsi="Tahoma" w:cs="Tahoma"/>
          <w:sz w:val="20"/>
        </w:rPr>
        <w:t xml:space="preserve"> </w:t>
      </w:r>
      <w:r w:rsidR="00737F7F" w:rsidRPr="00A41839">
        <w:rPr>
          <w:rFonts w:ascii="Tahoma" w:hAnsi="Tahoma" w:cs="Tahoma"/>
          <w:sz w:val="20"/>
        </w:rPr>
        <w:t>000,00 zł</w:t>
      </w:r>
      <w:r w:rsidR="00510E70" w:rsidRPr="00A41839">
        <w:rPr>
          <w:rFonts w:ascii="Tahoma" w:hAnsi="Tahoma" w:cs="Tahoma"/>
          <w:sz w:val="20"/>
        </w:rPr>
        <w:t xml:space="preserve"> za każde z nich</w:t>
      </w:r>
      <w:r w:rsidR="00920997" w:rsidRPr="00A41839">
        <w:rPr>
          <w:rFonts w:ascii="Tahoma" w:hAnsi="Tahoma" w:cs="Tahoma"/>
          <w:sz w:val="20"/>
        </w:rPr>
        <w:t xml:space="preserve"> każdorazowo</w:t>
      </w:r>
      <w:r w:rsidR="00510E70" w:rsidRPr="00A41839">
        <w:rPr>
          <w:rFonts w:ascii="Tahoma" w:hAnsi="Tahoma" w:cs="Tahoma"/>
          <w:sz w:val="20"/>
        </w:rPr>
        <w:t>.</w:t>
      </w:r>
    </w:p>
    <w:p w:rsidR="00F53220" w:rsidRPr="00013F2D" w:rsidRDefault="00F53220" w:rsidP="00EB175C">
      <w:pPr>
        <w:numPr>
          <w:ilvl w:val="0"/>
          <w:numId w:val="3"/>
        </w:numPr>
        <w:tabs>
          <w:tab w:val="clear" w:pos="360"/>
          <w:tab w:val="left" w:pos="567"/>
          <w:tab w:val="left" w:pos="709"/>
        </w:tabs>
        <w:snapToGrid w:val="0"/>
        <w:spacing w:line="300" w:lineRule="auto"/>
        <w:ind w:left="567" w:hanging="567"/>
        <w:jc w:val="both"/>
        <w:rPr>
          <w:rFonts w:ascii="Tahoma" w:hAnsi="Tahoma" w:cs="Tahoma"/>
          <w:sz w:val="20"/>
        </w:rPr>
      </w:pPr>
      <w:r w:rsidRPr="00013F2D">
        <w:rPr>
          <w:rFonts w:ascii="Tahoma" w:hAnsi="Tahoma" w:cs="Tahoma"/>
          <w:sz w:val="20"/>
        </w:rPr>
        <w:t>Zamawiający jest obowiązany do zapłaty kary umownej Wykonawcy w wysokości jn:</w:t>
      </w:r>
    </w:p>
    <w:p w:rsidR="00380C8E" w:rsidRPr="00380C8E" w:rsidRDefault="00F53220" w:rsidP="00EB175C">
      <w:pPr>
        <w:pStyle w:val="Akapitzlist"/>
        <w:numPr>
          <w:ilvl w:val="0"/>
          <w:numId w:val="36"/>
        </w:numPr>
        <w:tabs>
          <w:tab w:val="num" w:pos="1134"/>
        </w:tabs>
        <w:snapToGrid w:val="0"/>
        <w:spacing w:line="300" w:lineRule="auto"/>
        <w:ind w:left="1134" w:hanging="567"/>
        <w:jc w:val="both"/>
        <w:rPr>
          <w:rFonts w:ascii="Tahoma" w:hAnsi="Tahoma" w:cs="Tahoma"/>
          <w:sz w:val="20"/>
        </w:rPr>
      </w:pPr>
      <w:r w:rsidRPr="00380C8E">
        <w:rPr>
          <w:rFonts w:ascii="Tahoma" w:hAnsi="Tahoma" w:cs="Tahoma"/>
          <w:sz w:val="20"/>
        </w:rPr>
        <w:t xml:space="preserve">za </w:t>
      </w:r>
      <w:r w:rsidR="005B5FEA" w:rsidRPr="00380C8E">
        <w:rPr>
          <w:rFonts w:ascii="Tahoma" w:hAnsi="Tahoma" w:cs="Tahoma"/>
          <w:sz w:val="20"/>
        </w:rPr>
        <w:t>zwłokę</w:t>
      </w:r>
      <w:r w:rsidR="003D0B45" w:rsidRPr="00380C8E">
        <w:rPr>
          <w:rFonts w:ascii="Tahoma" w:hAnsi="Tahoma" w:cs="Tahoma"/>
          <w:sz w:val="20"/>
        </w:rPr>
        <w:t xml:space="preserve"> Zamawiającego</w:t>
      </w:r>
      <w:r w:rsidRPr="00380C8E">
        <w:rPr>
          <w:rFonts w:ascii="Tahoma" w:hAnsi="Tahoma" w:cs="Tahoma"/>
          <w:sz w:val="20"/>
        </w:rPr>
        <w:t xml:space="preserve"> w przeprowadzeniu odbioru w wysokości 0,</w:t>
      </w:r>
      <w:r w:rsidR="0090120C" w:rsidRPr="00380C8E">
        <w:rPr>
          <w:rFonts w:ascii="Tahoma" w:hAnsi="Tahoma" w:cs="Tahoma"/>
          <w:sz w:val="20"/>
        </w:rPr>
        <w:t>2</w:t>
      </w:r>
      <w:r w:rsidRPr="00380C8E">
        <w:rPr>
          <w:rFonts w:ascii="Tahoma" w:hAnsi="Tahoma" w:cs="Tahoma"/>
          <w:sz w:val="20"/>
        </w:rPr>
        <w:t>0 % łącznego wynagrodzenia brutto</w:t>
      </w:r>
      <w:r w:rsidR="00A40821" w:rsidRPr="00380C8E">
        <w:rPr>
          <w:rFonts w:ascii="Tahoma" w:hAnsi="Tahoma" w:cs="Tahoma"/>
          <w:sz w:val="20"/>
        </w:rPr>
        <w:t xml:space="preserve">, wynikającego z zakresu robót określonego </w:t>
      </w:r>
      <w:r w:rsidR="00D97931" w:rsidRPr="00380C8E">
        <w:rPr>
          <w:rFonts w:ascii="Tahoma" w:hAnsi="Tahoma" w:cs="Tahoma"/>
          <w:sz w:val="20"/>
        </w:rPr>
        <w:t xml:space="preserve">w </w:t>
      </w:r>
      <w:r w:rsidR="00D97931" w:rsidRPr="00013F2D">
        <w:sym w:font="Times New Roman" w:char="00A7"/>
      </w:r>
      <w:r w:rsidR="00D97931" w:rsidRPr="00380C8E">
        <w:rPr>
          <w:rFonts w:ascii="Tahoma" w:hAnsi="Tahoma" w:cs="Tahoma"/>
          <w:sz w:val="20"/>
        </w:rPr>
        <w:t xml:space="preserve"> 3 ust. 1 pkt 1</w:t>
      </w:r>
      <w:r w:rsidR="00A40821" w:rsidRPr="00380C8E">
        <w:rPr>
          <w:rFonts w:ascii="Tahoma" w:hAnsi="Tahoma" w:cs="Tahoma"/>
          <w:sz w:val="20"/>
        </w:rPr>
        <w:t>,</w:t>
      </w:r>
      <w:r w:rsidR="00D97931" w:rsidRPr="00380C8E">
        <w:rPr>
          <w:rFonts w:ascii="Tahoma" w:hAnsi="Tahoma" w:cs="Tahoma"/>
          <w:sz w:val="20"/>
        </w:rPr>
        <w:t xml:space="preserve"> </w:t>
      </w:r>
      <w:r w:rsidRPr="00380C8E">
        <w:rPr>
          <w:rFonts w:ascii="Tahoma" w:hAnsi="Tahoma" w:cs="Tahoma"/>
          <w:sz w:val="20"/>
        </w:rPr>
        <w:t>za</w:t>
      </w:r>
      <w:r w:rsidR="00380C8E">
        <w:rPr>
          <w:rFonts w:ascii="Tahoma" w:hAnsi="Tahoma" w:cs="Tahoma"/>
          <w:sz w:val="20"/>
        </w:rPr>
        <w:t> </w:t>
      </w:r>
      <w:r w:rsidRPr="00380C8E">
        <w:rPr>
          <w:rFonts w:ascii="Tahoma" w:hAnsi="Tahoma" w:cs="Tahoma"/>
          <w:sz w:val="20"/>
        </w:rPr>
        <w:t xml:space="preserve">każdy dzień </w:t>
      </w:r>
      <w:r w:rsidR="005B5FEA" w:rsidRPr="00380C8E">
        <w:rPr>
          <w:rFonts w:ascii="Tahoma" w:hAnsi="Tahoma" w:cs="Tahoma"/>
          <w:sz w:val="20"/>
        </w:rPr>
        <w:t>zwłoki</w:t>
      </w:r>
      <w:r w:rsidRPr="00380C8E">
        <w:rPr>
          <w:rFonts w:ascii="Tahoma" w:hAnsi="Tahoma" w:cs="Tahoma"/>
          <w:sz w:val="20"/>
        </w:rPr>
        <w:t xml:space="preserve"> licząc od dnia następnego po terminie</w:t>
      </w:r>
      <w:r w:rsidR="00FC6738" w:rsidRPr="00380C8E">
        <w:rPr>
          <w:rFonts w:ascii="Tahoma" w:hAnsi="Tahoma" w:cs="Tahoma"/>
          <w:sz w:val="20"/>
        </w:rPr>
        <w:t>,</w:t>
      </w:r>
      <w:r w:rsidRPr="00380C8E">
        <w:rPr>
          <w:rFonts w:ascii="Tahoma" w:hAnsi="Tahoma" w:cs="Tahoma"/>
          <w:sz w:val="20"/>
        </w:rPr>
        <w:t xml:space="preserve"> w którym odbiór powinien być zakończony</w:t>
      </w:r>
      <w:r w:rsidR="006C6B64" w:rsidRPr="00380C8E">
        <w:rPr>
          <w:rFonts w:ascii="Tahoma" w:hAnsi="Tahoma" w:cs="Tahoma"/>
          <w:sz w:val="20"/>
        </w:rPr>
        <w:t>,</w:t>
      </w:r>
    </w:p>
    <w:p w:rsidR="00F53220" w:rsidRPr="00380C8E" w:rsidRDefault="00F53220" w:rsidP="00EB175C">
      <w:pPr>
        <w:pStyle w:val="Akapitzlist"/>
        <w:numPr>
          <w:ilvl w:val="0"/>
          <w:numId w:val="36"/>
        </w:numPr>
        <w:tabs>
          <w:tab w:val="num" w:pos="1134"/>
        </w:tabs>
        <w:snapToGrid w:val="0"/>
        <w:spacing w:line="300" w:lineRule="auto"/>
        <w:ind w:left="1134" w:hanging="567"/>
        <w:jc w:val="both"/>
        <w:rPr>
          <w:rFonts w:ascii="Tahoma" w:hAnsi="Tahoma" w:cs="Tahoma"/>
          <w:sz w:val="20"/>
        </w:rPr>
      </w:pPr>
      <w:r w:rsidRPr="00380C8E">
        <w:rPr>
          <w:rFonts w:ascii="Tahoma" w:hAnsi="Tahoma" w:cs="Tahoma"/>
          <w:sz w:val="20"/>
        </w:rPr>
        <w:t>za odstąpienie od umowy</w:t>
      </w:r>
      <w:r w:rsidR="00220A9F" w:rsidRPr="00380C8E">
        <w:rPr>
          <w:rFonts w:ascii="Tahoma" w:hAnsi="Tahoma" w:cs="Tahoma"/>
          <w:sz w:val="20"/>
        </w:rPr>
        <w:t xml:space="preserve"> przez Zamawiającego lub Wykonawcę</w:t>
      </w:r>
      <w:r w:rsidRPr="00380C8E">
        <w:rPr>
          <w:rFonts w:ascii="Tahoma" w:hAnsi="Tahoma" w:cs="Tahoma"/>
          <w:sz w:val="20"/>
        </w:rPr>
        <w:t xml:space="preserve"> z przyczyn leżących po</w:t>
      </w:r>
      <w:r w:rsidR="00380C8E">
        <w:rPr>
          <w:rFonts w:ascii="Tahoma" w:hAnsi="Tahoma" w:cs="Tahoma"/>
          <w:sz w:val="20"/>
        </w:rPr>
        <w:t> </w:t>
      </w:r>
      <w:r w:rsidRPr="00380C8E">
        <w:rPr>
          <w:rFonts w:ascii="Tahoma" w:hAnsi="Tahoma" w:cs="Tahoma"/>
          <w:sz w:val="20"/>
        </w:rPr>
        <w:t>st</w:t>
      </w:r>
      <w:r w:rsidR="00C872CA" w:rsidRPr="00380C8E">
        <w:rPr>
          <w:rFonts w:ascii="Tahoma" w:hAnsi="Tahoma" w:cs="Tahoma"/>
          <w:sz w:val="20"/>
        </w:rPr>
        <w:t xml:space="preserve">ronie Zamawiającego w wysokości </w:t>
      </w:r>
      <w:r w:rsidR="004A652C" w:rsidRPr="00380C8E">
        <w:rPr>
          <w:rFonts w:ascii="Tahoma" w:hAnsi="Tahoma" w:cs="Tahoma"/>
          <w:sz w:val="20"/>
        </w:rPr>
        <w:t>1</w:t>
      </w:r>
      <w:r w:rsidR="00FE4C28" w:rsidRPr="00380C8E">
        <w:rPr>
          <w:rFonts w:ascii="Tahoma" w:hAnsi="Tahoma" w:cs="Tahoma"/>
          <w:sz w:val="20"/>
        </w:rPr>
        <w:t>0</w:t>
      </w:r>
      <w:r w:rsidR="00A40821" w:rsidRPr="00380C8E">
        <w:rPr>
          <w:rFonts w:ascii="Tahoma" w:hAnsi="Tahoma" w:cs="Tahoma"/>
          <w:sz w:val="20"/>
        </w:rPr>
        <w:t> 000,00 zł</w:t>
      </w:r>
      <w:r w:rsidRPr="00380C8E">
        <w:rPr>
          <w:rFonts w:ascii="Tahoma" w:hAnsi="Tahoma" w:cs="Tahoma"/>
          <w:sz w:val="20"/>
        </w:rPr>
        <w:t>.</w:t>
      </w:r>
    </w:p>
    <w:p w:rsidR="00BB5A72" w:rsidRPr="00013F2D" w:rsidRDefault="00BB5A72" w:rsidP="00EB175C">
      <w:pPr>
        <w:numPr>
          <w:ilvl w:val="0"/>
          <w:numId w:val="3"/>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W przypadku poniesienia szkody wyższej od zastrzeżonych powyżej kar umownych, strony mogą dochodzić odszkodowania uzupełniającego na zasadach określonych w Kodeksie cywilnym.</w:t>
      </w:r>
    </w:p>
    <w:p w:rsidR="00F53220" w:rsidRPr="00013F2D" w:rsidRDefault="00BB5A72" w:rsidP="00EB175C">
      <w:pPr>
        <w:numPr>
          <w:ilvl w:val="0"/>
          <w:numId w:val="3"/>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Wykonawca upoważnia Zamawiającego do potrącenia</w:t>
      </w:r>
      <w:r w:rsidR="00B86FFE">
        <w:rPr>
          <w:rFonts w:ascii="Tahoma" w:hAnsi="Tahoma" w:cs="Tahoma"/>
          <w:sz w:val="20"/>
        </w:rPr>
        <w:t xml:space="preserve"> kar umownych z przysługującego </w:t>
      </w:r>
      <w:r w:rsidRPr="00013F2D">
        <w:rPr>
          <w:rFonts w:ascii="Tahoma" w:hAnsi="Tahoma" w:cs="Tahoma"/>
          <w:sz w:val="20"/>
        </w:rPr>
        <w:t>wynagrodzenia.</w:t>
      </w:r>
    </w:p>
    <w:p w:rsidR="00BB5A72" w:rsidRDefault="00BB5A72" w:rsidP="00380C8E">
      <w:pPr>
        <w:snapToGrid w:val="0"/>
        <w:spacing w:line="300" w:lineRule="auto"/>
        <w:rPr>
          <w:rFonts w:ascii="Tahoma" w:hAnsi="Tahoma" w:cs="Tahoma"/>
          <w:sz w:val="20"/>
        </w:rPr>
      </w:pPr>
    </w:p>
    <w:p w:rsidR="00380C8E" w:rsidRDefault="00380C8E" w:rsidP="00380C8E">
      <w:pPr>
        <w:snapToGrid w:val="0"/>
        <w:spacing w:line="300" w:lineRule="auto"/>
        <w:rPr>
          <w:rFonts w:ascii="Tahoma" w:hAnsi="Tahoma" w:cs="Tahoma"/>
          <w:sz w:val="20"/>
        </w:rPr>
      </w:pPr>
    </w:p>
    <w:p w:rsidR="00380C8E" w:rsidRDefault="00380C8E" w:rsidP="00380C8E">
      <w:pPr>
        <w:snapToGrid w:val="0"/>
        <w:spacing w:line="300" w:lineRule="auto"/>
        <w:rPr>
          <w:rFonts w:ascii="Tahoma" w:hAnsi="Tahoma" w:cs="Tahoma"/>
          <w:sz w:val="20"/>
        </w:rPr>
      </w:pPr>
    </w:p>
    <w:p w:rsidR="00380C8E" w:rsidRPr="00013F2D" w:rsidRDefault="00380C8E" w:rsidP="00380C8E">
      <w:pPr>
        <w:snapToGrid w:val="0"/>
        <w:spacing w:line="300" w:lineRule="auto"/>
        <w:rPr>
          <w:rFonts w:ascii="Tahoma" w:hAnsi="Tahoma" w:cs="Tahoma"/>
          <w:sz w:val="20"/>
        </w:rPr>
      </w:pPr>
    </w:p>
    <w:p w:rsidR="00F53220" w:rsidRPr="00013F2D" w:rsidRDefault="00F53220" w:rsidP="00A41839">
      <w:pPr>
        <w:snapToGrid w:val="0"/>
        <w:spacing w:line="300" w:lineRule="auto"/>
        <w:jc w:val="center"/>
        <w:rPr>
          <w:rFonts w:ascii="Tahoma" w:hAnsi="Tahoma" w:cs="Tahoma"/>
          <w:b/>
          <w:sz w:val="20"/>
        </w:rPr>
      </w:pPr>
      <w:r w:rsidRPr="00013F2D">
        <w:rPr>
          <w:rFonts w:ascii="Tahoma" w:hAnsi="Tahoma" w:cs="Tahoma"/>
          <w:b/>
          <w:sz w:val="20"/>
        </w:rPr>
        <w:lastRenderedPageBreak/>
        <w:sym w:font="Times New Roman" w:char="00A7"/>
      </w:r>
      <w:r w:rsidRPr="00013F2D">
        <w:rPr>
          <w:rFonts w:ascii="Tahoma" w:hAnsi="Tahoma" w:cs="Tahoma"/>
          <w:b/>
          <w:sz w:val="20"/>
        </w:rPr>
        <w:t xml:space="preserve"> 1</w:t>
      </w:r>
      <w:r w:rsidR="002E3EDA" w:rsidRPr="00013F2D">
        <w:rPr>
          <w:rFonts w:ascii="Tahoma" w:hAnsi="Tahoma" w:cs="Tahoma"/>
          <w:b/>
          <w:sz w:val="20"/>
        </w:rPr>
        <w:t>3</w:t>
      </w:r>
    </w:p>
    <w:p w:rsidR="00753B4B" w:rsidRPr="00013F2D" w:rsidRDefault="00753B4B" w:rsidP="00EB175C">
      <w:pPr>
        <w:numPr>
          <w:ilvl w:val="0"/>
          <w:numId w:val="4"/>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Zamawiający zwoła i przystąpi do odbioru zakresu robót ustalonego zgodnie z § 3 ust. 1 pkt 1 w</w:t>
      </w:r>
      <w:r w:rsidR="00907020">
        <w:rPr>
          <w:rFonts w:ascii="Tahoma" w:hAnsi="Tahoma" w:cs="Tahoma"/>
          <w:sz w:val="20"/>
        </w:rPr>
        <w:t> </w:t>
      </w:r>
      <w:r w:rsidRPr="00013F2D">
        <w:rPr>
          <w:rFonts w:ascii="Tahoma" w:hAnsi="Tahoma" w:cs="Tahoma"/>
          <w:sz w:val="20"/>
        </w:rPr>
        <w:t xml:space="preserve">ciągu </w:t>
      </w:r>
      <w:r w:rsidR="00081F4C" w:rsidRPr="00013F2D">
        <w:rPr>
          <w:rFonts w:ascii="Tahoma" w:hAnsi="Tahoma" w:cs="Tahoma"/>
          <w:sz w:val="20"/>
        </w:rPr>
        <w:t>3</w:t>
      </w:r>
      <w:r w:rsidRPr="00013F2D">
        <w:rPr>
          <w:rFonts w:ascii="Tahoma" w:hAnsi="Tahoma" w:cs="Tahoma"/>
          <w:sz w:val="20"/>
        </w:rPr>
        <w:t xml:space="preserve"> dni od daty zawiadomienia go o gotowoś</w:t>
      </w:r>
      <w:r w:rsidR="00B86FFE">
        <w:rPr>
          <w:rFonts w:ascii="Tahoma" w:hAnsi="Tahoma" w:cs="Tahoma"/>
          <w:sz w:val="20"/>
        </w:rPr>
        <w:t>ci do odbioru, po potwierdzeni</w:t>
      </w:r>
      <w:r w:rsidR="005B5FEA">
        <w:rPr>
          <w:rFonts w:ascii="Tahoma" w:hAnsi="Tahoma" w:cs="Tahoma"/>
          <w:sz w:val="20"/>
        </w:rPr>
        <w:t>u</w:t>
      </w:r>
      <w:r w:rsidR="00B86FFE">
        <w:rPr>
          <w:rFonts w:ascii="Tahoma" w:hAnsi="Tahoma" w:cs="Tahoma"/>
          <w:sz w:val="20"/>
        </w:rPr>
        <w:t xml:space="preserve"> </w:t>
      </w:r>
      <w:r w:rsidRPr="00013F2D">
        <w:rPr>
          <w:rFonts w:ascii="Tahoma" w:hAnsi="Tahoma" w:cs="Tahoma"/>
          <w:sz w:val="20"/>
        </w:rPr>
        <w:t>przez</w:t>
      </w:r>
      <w:r w:rsidR="00907020">
        <w:rPr>
          <w:rFonts w:ascii="Tahoma" w:hAnsi="Tahoma" w:cs="Tahoma"/>
          <w:sz w:val="20"/>
        </w:rPr>
        <w:t> </w:t>
      </w:r>
      <w:r w:rsidRPr="00013F2D">
        <w:rPr>
          <w:rFonts w:ascii="Tahoma" w:hAnsi="Tahoma" w:cs="Tahoma"/>
          <w:sz w:val="20"/>
        </w:rPr>
        <w:t>nadzorującego zakończenia robót.</w:t>
      </w:r>
    </w:p>
    <w:p w:rsidR="00F53220" w:rsidRPr="00013F2D" w:rsidRDefault="00F53220" w:rsidP="00EB175C">
      <w:pPr>
        <w:numPr>
          <w:ilvl w:val="0"/>
          <w:numId w:val="4"/>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Jeżeli w toku czynności odbioru zostaną stwierdzone wady, to Zamawiającemu przysługują następujące uprawnienia:</w:t>
      </w:r>
    </w:p>
    <w:p w:rsidR="00907020" w:rsidRDefault="00F53220" w:rsidP="00EB175C">
      <w:pPr>
        <w:pStyle w:val="Akapitzlist"/>
        <w:numPr>
          <w:ilvl w:val="0"/>
          <w:numId w:val="30"/>
        </w:numPr>
        <w:tabs>
          <w:tab w:val="num" w:pos="1134"/>
        </w:tabs>
        <w:snapToGrid w:val="0"/>
        <w:spacing w:line="300" w:lineRule="auto"/>
        <w:ind w:left="1134" w:hanging="567"/>
        <w:contextualSpacing w:val="0"/>
        <w:jc w:val="both"/>
        <w:rPr>
          <w:rFonts w:ascii="Tahoma" w:hAnsi="Tahoma" w:cs="Tahoma"/>
          <w:sz w:val="20"/>
        </w:rPr>
      </w:pPr>
      <w:r w:rsidRPr="00907020">
        <w:rPr>
          <w:rFonts w:ascii="Tahoma" w:hAnsi="Tahoma" w:cs="Tahoma"/>
          <w:sz w:val="20"/>
        </w:rPr>
        <w:t>jeżeli wady nadają się do usunięcia, Zamawiający może odmówić odbioru do czasu usunięcia wad,</w:t>
      </w:r>
    </w:p>
    <w:p w:rsidR="00907020" w:rsidRDefault="00F53220" w:rsidP="00EB175C">
      <w:pPr>
        <w:pStyle w:val="Akapitzlist"/>
        <w:numPr>
          <w:ilvl w:val="0"/>
          <w:numId w:val="30"/>
        </w:numPr>
        <w:tabs>
          <w:tab w:val="num" w:pos="1134"/>
        </w:tabs>
        <w:snapToGrid w:val="0"/>
        <w:spacing w:line="300" w:lineRule="auto"/>
        <w:ind w:left="1134" w:hanging="567"/>
        <w:contextualSpacing w:val="0"/>
        <w:jc w:val="both"/>
        <w:rPr>
          <w:rFonts w:ascii="Tahoma" w:hAnsi="Tahoma" w:cs="Tahoma"/>
          <w:sz w:val="20"/>
        </w:rPr>
      </w:pPr>
      <w:r w:rsidRPr="00907020">
        <w:rPr>
          <w:rFonts w:ascii="Tahoma" w:hAnsi="Tahoma" w:cs="Tahoma"/>
          <w:sz w:val="20"/>
        </w:rPr>
        <w:t>jeżeli wady nie nadają się do usunięcia, a umożliwiają one użytkowanie przedmiotu odbioru zgodnie z jego przeznaczeniem, Zamawiający może obniżyć wynagrodzenie,</w:t>
      </w:r>
    </w:p>
    <w:p w:rsidR="00F53220" w:rsidRPr="00907020" w:rsidRDefault="00F53220" w:rsidP="00EB175C">
      <w:pPr>
        <w:pStyle w:val="Akapitzlist"/>
        <w:numPr>
          <w:ilvl w:val="0"/>
          <w:numId w:val="30"/>
        </w:numPr>
        <w:tabs>
          <w:tab w:val="num" w:pos="1134"/>
        </w:tabs>
        <w:snapToGrid w:val="0"/>
        <w:spacing w:line="300" w:lineRule="auto"/>
        <w:ind w:left="1134" w:hanging="567"/>
        <w:contextualSpacing w:val="0"/>
        <w:jc w:val="both"/>
        <w:rPr>
          <w:rFonts w:ascii="Tahoma" w:hAnsi="Tahoma" w:cs="Tahoma"/>
          <w:sz w:val="20"/>
        </w:rPr>
      </w:pPr>
      <w:r w:rsidRPr="00907020">
        <w:rPr>
          <w:rFonts w:ascii="Tahoma" w:hAnsi="Tahoma" w:cs="Tahoma"/>
          <w:sz w:val="20"/>
        </w:rPr>
        <w:t xml:space="preserve">jeżeli wady uniemożliwiają użytkowanie przedmiotu odbioru zgodnie z jego przeznaczeniem, Zamawiający może odstąpić od odbioru i żądać wykonania przedmiotu odbioru po raz drugi na koszt Wykonawcy. </w:t>
      </w:r>
    </w:p>
    <w:p w:rsidR="00F53220" w:rsidRPr="00013F2D" w:rsidRDefault="00F53220" w:rsidP="00EB175C">
      <w:pPr>
        <w:pStyle w:val="Tekstpodstawowywcity2"/>
        <w:numPr>
          <w:ilvl w:val="0"/>
          <w:numId w:val="4"/>
        </w:numPr>
        <w:tabs>
          <w:tab w:val="clear" w:pos="360"/>
          <w:tab w:val="num" w:pos="567"/>
        </w:tabs>
        <w:snapToGrid w:val="0"/>
        <w:spacing w:line="300" w:lineRule="auto"/>
        <w:ind w:left="567" w:hanging="567"/>
        <w:rPr>
          <w:rFonts w:ascii="Tahoma" w:hAnsi="Tahoma" w:cs="Tahoma"/>
          <w:sz w:val="20"/>
        </w:rPr>
      </w:pPr>
      <w:r w:rsidRPr="00013F2D">
        <w:rPr>
          <w:rFonts w:ascii="Tahoma" w:hAnsi="Tahoma" w:cs="Tahoma"/>
          <w:sz w:val="20"/>
        </w:rPr>
        <w:t>Z czynności odbioru końcowego będzie spisany protokół końcowy odbioru robót zawierający wszelkie ustalenia dokonane w toku odbioru, jak też terminy wyznaczone na usunięcie stwierdzonych wad w</w:t>
      </w:r>
      <w:r w:rsidR="00907020">
        <w:rPr>
          <w:rFonts w:ascii="Tahoma" w:hAnsi="Tahoma" w:cs="Tahoma"/>
          <w:sz w:val="20"/>
        </w:rPr>
        <w:t> </w:t>
      </w:r>
      <w:r w:rsidRPr="00013F2D">
        <w:rPr>
          <w:rFonts w:ascii="Tahoma" w:hAnsi="Tahoma" w:cs="Tahoma"/>
          <w:sz w:val="20"/>
        </w:rPr>
        <w:t>przedmiocie odbioru.</w:t>
      </w:r>
      <w:r w:rsidR="00F80673" w:rsidRPr="00013F2D">
        <w:rPr>
          <w:rFonts w:ascii="Tahoma" w:hAnsi="Tahoma" w:cs="Tahoma"/>
          <w:sz w:val="20"/>
        </w:rPr>
        <w:t xml:space="preserve"> Jeżeli Wykonawca nie usunie wad w terminie ustalonym w protokole końcowym odbioru robót, Zamawiający jest uprawniony do</w:t>
      </w:r>
      <w:r w:rsidR="00C874D9" w:rsidRPr="00013F2D">
        <w:rPr>
          <w:rFonts w:ascii="Tahoma" w:hAnsi="Tahoma" w:cs="Tahoma"/>
          <w:sz w:val="20"/>
        </w:rPr>
        <w:t xml:space="preserve"> usunięcia wad</w:t>
      </w:r>
      <w:r w:rsidR="004816B1" w:rsidRPr="00013F2D">
        <w:rPr>
          <w:rFonts w:ascii="Tahoma" w:hAnsi="Tahoma" w:cs="Tahoma"/>
          <w:sz w:val="20"/>
        </w:rPr>
        <w:t xml:space="preserve"> na koszt Wykonawcy.</w:t>
      </w:r>
    </w:p>
    <w:p w:rsidR="00F53220" w:rsidRPr="00013F2D" w:rsidRDefault="00F53220" w:rsidP="00EB175C">
      <w:pPr>
        <w:pStyle w:val="Tekstpodstawowywcity2"/>
        <w:numPr>
          <w:ilvl w:val="0"/>
          <w:numId w:val="4"/>
        </w:numPr>
        <w:tabs>
          <w:tab w:val="clear" w:pos="360"/>
          <w:tab w:val="num" w:pos="567"/>
        </w:tabs>
        <w:snapToGrid w:val="0"/>
        <w:spacing w:line="300" w:lineRule="auto"/>
        <w:ind w:left="567" w:hanging="567"/>
        <w:rPr>
          <w:rFonts w:ascii="Tahoma" w:hAnsi="Tahoma" w:cs="Tahoma"/>
          <w:sz w:val="20"/>
        </w:rPr>
      </w:pPr>
      <w:r w:rsidRPr="00013F2D">
        <w:rPr>
          <w:rFonts w:ascii="Tahoma" w:hAnsi="Tahoma" w:cs="Tahoma"/>
          <w:sz w:val="20"/>
        </w:rPr>
        <w:t xml:space="preserve">O wykryciu wad w okresie </w:t>
      </w:r>
      <w:r w:rsidR="00BF6518" w:rsidRPr="00013F2D">
        <w:rPr>
          <w:rFonts w:ascii="Tahoma" w:hAnsi="Tahoma" w:cs="Tahoma"/>
          <w:sz w:val="20"/>
        </w:rPr>
        <w:t>rękojmi</w:t>
      </w:r>
      <w:r w:rsidR="00F33916" w:rsidRPr="00013F2D">
        <w:rPr>
          <w:rFonts w:ascii="Tahoma" w:hAnsi="Tahoma" w:cs="Tahoma"/>
          <w:sz w:val="20"/>
        </w:rPr>
        <w:t xml:space="preserve"> za wady</w:t>
      </w:r>
      <w:r w:rsidR="00BF6518" w:rsidRPr="00013F2D">
        <w:rPr>
          <w:rFonts w:ascii="Tahoma" w:hAnsi="Tahoma" w:cs="Tahoma"/>
          <w:sz w:val="20"/>
        </w:rPr>
        <w:t xml:space="preserve"> i </w:t>
      </w:r>
      <w:r w:rsidRPr="00013F2D">
        <w:rPr>
          <w:rFonts w:ascii="Tahoma" w:hAnsi="Tahoma" w:cs="Tahoma"/>
          <w:sz w:val="20"/>
        </w:rPr>
        <w:t>gwarancji</w:t>
      </w:r>
      <w:r w:rsidR="007E0583" w:rsidRPr="00013F2D">
        <w:rPr>
          <w:rFonts w:ascii="Tahoma" w:hAnsi="Tahoma" w:cs="Tahoma"/>
          <w:sz w:val="20"/>
        </w:rPr>
        <w:t xml:space="preserve"> jakości</w:t>
      </w:r>
      <w:r w:rsidRPr="00013F2D">
        <w:rPr>
          <w:rFonts w:ascii="Tahoma" w:hAnsi="Tahoma" w:cs="Tahoma"/>
          <w:sz w:val="20"/>
        </w:rPr>
        <w:t xml:space="preserve"> Zamawiający</w:t>
      </w:r>
      <w:r w:rsidR="00220A9F" w:rsidRPr="00013F2D">
        <w:rPr>
          <w:rFonts w:ascii="Tahoma" w:hAnsi="Tahoma" w:cs="Tahoma"/>
          <w:sz w:val="20"/>
        </w:rPr>
        <w:t xml:space="preserve"> lub inny podmiot działający w jego imieniu</w:t>
      </w:r>
      <w:r w:rsidRPr="00013F2D">
        <w:rPr>
          <w:rFonts w:ascii="Tahoma" w:hAnsi="Tahoma" w:cs="Tahoma"/>
          <w:sz w:val="20"/>
        </w:rPr>
        <w:t xml:space="preserve"> zawiadomi Wykonawcę na piśmie z podaniem terminu </w:t>
      </w:r>
      <w:r w:rsidR="00DA2387" w:rsidRPr="00013F2D">
        <w:rPr>
          <w:rFonts w:ascii="Tahoma" w:hAnsi="Tahoma" w:cs="Tahoma"/>
          <w:sz w:val="20"/>
        </w:rPr>
        <w:t>ich</w:t>
      </w:r>
      <w:r w:rsidRPr="00013F2D">
        <w:rPr>
          <w:rFonts w:ascii="Tahoma" w:hAnsi="Tahoma" w:cs="Tahoma"/>
          <w:sz w:val="20"/>
        </w:rPr>
        <w:t xml:space="preserve"> usunięcia,</w:t>
      </w:r>
      <w:r w:rsidR="00B83F60" w:rsidRPr="00013F2D">
        <w:rPr>
          <w:rFonts w:ascii="Tahoma" w:hAnsi="Tahoma" w:cs="Tahoma"/>
          <w:sz w:val="20"/>
        </w:rPr>
        <w:t xml:space="preserve"> który nie </w:t>
      </w:r>
      <w:r w:rsidR="006113C3" w:rsidRPr="00013F2D">
        <w:rPr>
          <w:rFonts w:ascii="Tahoma" w:hAnsi="Tahoma" w:cs="Tahoma"/>
          <w:sz w:val="20"/>
        </w:rPr>
        <w:t>powinien</w:t>
      </w:r>
      <w:r w:rsidR="00B83F60" w:rsidRPr="00013F2D">
        <w:rPr>
          <w:rFonts w:ascii="Tahoma" w:hAnsi="Tahoma" w:cs="Tahoma"/>
          <w:sz w:val="20"/>
        </w:rPr>
        <w:t xml:space="preserve"> być krótszy niż 7 dni,</w:t>
      </w:r>
      <w:r w:rsidRPr="00013F2D">
        <w:rPr>
          <w:rFonts w:ascii="Tahoma" w:hAnsi="Tahoma" w:cs="Tahoma"/>
          <w:sz w:val="20"/>
        </w:rPr>
        <w:t xml:space="preserve"> a w przypadku nieusunięcia wad przez Wykonawcę Zamawiający usunie wady obciążając pełnymi kosztami ich usunięcia Wykonawcę.</w:t>
      </w:r>
      <w:r w:rsidR="00063680" w:rsidRPr="00013F2D">
        <w:rPr>
          <w:rFonts w:ascii="Tahoma" w:hAnsi="Tahoma" w:cs="Tahoma"/>
          <w:sz w:val="20"/>
        </w:rPr>
        <w:t xml:space="preserve"> </w:t>
      </w:r>
      <w:r w:rsidR="000E6B9D" w:rsidRPr="00013F2D">
        <w:rPr>
          <w:rFonts w:ascii="Tahoma" w:hAnsi="Tahoma" w:cs="Tahoma"/>
          <w:sz w:val="20"/>
        </w:rPr>
        <w:t>Rozpoczęcie</w:t>
      </w:r>
      <w:r w:rsidR="006113C3" w:rsidRPr="00013F2D">
        <w:rPr>
          <w:rFonts w:ascii="Tahoma" w:hAnsi="Tahoma" w:cs="Tahoma"/>
          <w:sz w:val="20"/>
        </w:rPr>
        <w:t xml:space="preserve"> </w:t>
      </w:r>
      <w:r w:rsidR="000E6B9D" w:rsidRPr="00013F2D">
        <w:rPr>
          <w:rFonts w:ascii="Tahoma" w:hAnsi="Tahoma" w:cs="Tahoma"/>
          <w:sz w:val="20"/>
        </w:rPr>
        <w:t xml:space="preserve">przez </w:t>
      </w:r>
      <w:r w:rsidR="006113C3" w:rsidRPr="00013F2D">
        <w:rPr>
          <w:rFonts w:ascii="Tahoma" w:hAnsi="Tahoma" w:cs="Tahoma"/>
          <w:sz w:val="20"/>
        </w:rPr>
        <w:t>Wykonawc</w:t>
      </w:r>
      <w:r w:rsidR="000E6B9D" w:rsidRPr="00013F2D">
        <w:rPr>
          <w:rFonts w:ascii="Tahoma" w:hAnsi="Tahoma" w:cs="Tahoma"/>
          <w:sz w:val="20"/>
        </w:rPr>
        <w:t>ę</w:t>
      </w:r>
      <w:r w:rsidR="006113C3" w:rsidRPr="00013F2D">
        <w:rPr>
          <w:rFonts w:ascii="Tahoma" w:hAnsi="Tahoma" w:cs="Tahoma"/>
          <w:sz w:val="20"/>
        </w:rPr>
        <w:t xml:space="preserve"> </w:t>
      </w:r>
      <w:r w:rsidR="000E6B9D" w:rsidRPr="00013F2D">
        <w:rPr>
          <w:rFonts w:ascii="Tahoma" w:hAnsi="Tahoma" w:cs="Tahoma"/>
          <w:sz w:val="20"/>
        </w:rPr>
        <w:t>u</w:t>
      </w:r>
      <w:r w:rsidR="00063680" w:rsidRPr="00013F2D">
        <w:rPr>
          <w:rFonts w:ascii="Tahoma" w:hAnsi="Tahoma" w:cs="Tahoma"/>
          <w:sz w:val="20"/>
        </w:rPr>
        <w:t>su</w:t>
      </w:r>
      <w:r w:rsidR="000E6B9D" w:rsidRPr="00013F2D">
        <w:rPr>
          <w:rFonts w:ascii="Tahoma" w:hAnsi="Tahoma" w:cs="Tahoma"/>
          <w:sz w:val="20"/>
        </w:rPr>
        <w:t>wani</w:t>
      </w:r>
      <w:r w:rsidR="00063680" w:rsidRPr="00013F2D">
        <w:rPr>
          <w:rFonts w:ascii="Tahoma" w:hAnsi="Tahoma" w:cs="Tahoma"/>
          <w:sz w:val="20"/>
        </w:rPr>
        <w:t xml:space="preserve">a wad </w:t>
      </w:r>
      <w:r w:rsidR="006113C3" w:rsidRPr="00013F2D">
        <w:rPr>
          <w:rFonts w:ascii="Tahoma" w:hAnsi="Tahoma" w:cs="Tahoma"/>
          <w:sz w:val="20"/>
        </w:rPr>
        <w:t>powin</w:t>
      </w:r>
      <w:r w:rsidR="00CF096A" w:rsidRPr="00013F2D">
        <w:rPr>
          <w:rFonts w:ascii="Tahoma" w:hAnsi="Tahoma" w:cs="Tahoma"/>
          <w:sz w:val="20"/>
        </w:rPr>
        <w:t>no nastąpić</w:t>
      </w:r>
      <w:r w:rsidR="00063680" w:rsidRPr="00013F2D">
        <w:rPr>
          <w:rFonts w:ascii="Tahoma" w:hAnsi="Tahoma" w:cs="Tahoma"/>
          <w:sz w:val="20"/>
        </w:rPr>
        <w:t xml:space="preserve"> </w:t>
      </w:r>
      <w:r w:rsidR="006113C3" w:rsidRPr="00013F2D">
        <w:rPr>
          <w:rFonts w:ascii="Tahoma" w:hAnsi="Tahoma" w:cs="Tahoma"/>
          <w:sz w:val="20"/>
        </w:rPr>
        <w:t>niezwłoczn</w:t>
      </w:r>
      <w:r w:rsidR="00CF096A" w:rsidRPr="00013F2D">
        <w:rPr>
          <w:rFonts w:ascii="Tahoma" w:hAnsi="Tahoma" w:cs="Tahoma"/>
          <w:sz w:val="20"/>
        </w:rPr>
        <w:t>ie</w:t>
      </w:r>
      <w:r w:rsidR="00063680" w:rsidRPr="00013F2D">
        <w:rPr>
          <w:rFonts w:ascii="Tahoma" w:hAnsi="Tahoma" w:cs="Tahoma"/>
          <w:sz w:val="20"/>
        </w:rPr>
        <w:t xml:space="preserve"> w przypadku</w:t>
      </w:r>
      <w:r w:rsidR="00A73173" w:rsidRPr="00013F2D">
        <w:rPr>
          <w:rFonts w:ascii="Tahoma" w:hAnsi="Tahoma" w:cs="Tahoma"/>
          <w:sz w:val="20"/>
        </w:rPr>
        <w:t xml:space="preserve"> pilnej potrzeby ich usunięcia</w:t>
      </w:r>
      <w:r w:rsidR="00702705" w:rsidRPr="00013F2D">
        <w:rPr>
          <w:rFonts w:ascii="Tahoma" w:hAnsi="Tahoma" w:cs="Tahoma"/>
          <w:sz w:val="20"/>
        </w:rPr>
        <w:t xml:space="preserve"> określonej w wezwaniu przez Zamawiającego</w:t>
      </w:r>
      <w:r w:rsidR="00A73173" w:rsidRPr="00013F2D">
        <w:rPr>
          <w:rFonts w:ascii="Tahoma" w:hAnsi="Tahoma" w:cs="Tahoma"/>
          <w:sz w:val="20"/>
        </w:rPr>
        <w:t>.</w:t>
      </w:r>
    </w:p>
    <w:p w:rsidR="00F53220" w:rsidRPr="00013F2D" w:rsidRDefault="00F53220" w:rsidP="00EB175C">
      <w:pPr>
        <w:pStyle w:val="Tekstpodstawowywcity2"/>
        <w:numPr>
          <w:ilvl w:val="0"/>
          <w:numId w:val="4"/>
        </w:numPr>
        <w:tabs>
          <w:tab w:val="clear" w:pos="360"/>
          <w:tab w:val="num" w:pos="567"/>
        </w:tabs>
        <w:snapToGrid w:val="0"/>
        <w:spacing w:line="300" w:lineRule="auto"/>
        <w:ind w:left="567" w:hanging="567"/>
        <w:rPr>
          <w:rFonts w:ascii="Tahoma" w:hAnsi="Tahoma" w:cs="Tahoma"/>
          <w:sz w:val="20"/>
        </w:rPr>
      </w:pPr>
      <w:r w:rsidRPr="00013F2D">
        <w:rPr>
          <w:rFonts w:ascii="Tahoma" w:hAnsi="Tahoma" w:cs="Tahoma"/>
          <w:sz w:val="20"/>
        </w:rPr>
        <w:t>Wykonawca ponosi wobec Zamawiającego pełną odpowiedzialność za roboty wykonane przez</w:t>
      </w:r>
      <w:r w:rsidR="00907020">
        <w:rPr>
          <w:rFonts w:ascii="Tahoma" w:hAnsi="Tahoma" w:cs="Tahoma"/>
          <w:sz w:val="20"/>
        </w:rPr>
        <w:t> </w:t>
      </w:r>
      <w:r w:rsidRPr="00013F2D">
        <w:rPr>
          <w:rFonts w:ascii="Tahoma" w:hAnsi="Tahoma" w:cs="Tahoma"/>
          <w:sz w:val="20"/>
        </w:rPr>
        <w:t>jego podwykonawców.</w:t>
      </w:r>
    </w:p>
    <w:p w:rsidR="00F53220" w:rsidRPr="00013F2D" w:rsidRDefault="00F53220" w:rsidP="00EB175C">
      <w:pPr>
        <w:numPr>
          <w:ilvl w:val="0"/>
          <w:numId w:val="4"/>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 xml:space="preserve">Materiały i urządzenia zastosowane przy </w:t>
      </w:r>
      <w:r w:rsidR="00387B15" w:rsidRPr="00013F2D">
        <w:rPr>
          <w:rFonts w:ascii="Tahoma" w:hAnsi="Tahoma" w:cs="Tahoma"/>
          <w:sz w:val="20"/>
        </w:rPr>
        <w:t>realizacji robót</w:t>
      </w:r>
      <w:r w:rsidRPr="00013F2D">
        <w:rPr>
          <w:rFonts w:ascii="Tahoma" w:hAnsi="Tahoma" w:cs="Tahoma"/>
          <w:sz w:val="20"/>
        </w:rPr>
        <w:t xml:space="preserve"> muszą odpowiadać pod względem jakości wymogom przewidzianym dla wyrobów </w:t>
      </w:r>
      <w:r w:rsidR="00205DAE" w:rsidRPr="00013F2D">
        <w:rPr>
          <w:rFonts w:ascii="Tahoma" w:hAnsi="Tahoma" w:cs="Tahoma"/>
          <w:sz w:val="20"/>
        </w:rPr>
        <w:t>mogących być wprowadzonych do obrotu lub</w:t>
      </w:r>
      <w:r w:rsidR="00907020">
        <w:rPr>
          <w:rFonts w:ascii="Tahoma" w:hAnsi="Tahoma" w:cs="Tahoma"/>
          <w:sz w:val="20"/>
        </w:rPr>
        <w:t> </w:t>
      </w:r>
      <w:r w:rsidR="00205DAE" w:rsidRPr="00013F2D">
        <w:rPr>
          <w:rFonts w:ascii="Tahoma" w:hAnsi="Tahoma" w:cs="Tahoma"/>
          <w:sz w:val="20"/>
        </w:rPr>
        <w:t>udostępnianych na rynku krajowym</w:t>
      </w:r>
      <w:r w:rsidRPr="00013F2D">
        <w:rPr>
          <w:rFonts w:ascii="Tahoma" w:hAnsi="Tahoma" w:cs="Tahoma"/>
          <w:sz w:val="20"/>
        </w:rPr>
        <w:t xml:space="preserve"> oraz wymogów określonych w projekcie budowlan</w:t>
      </w:r>
      <w:r w:rsidR="00D04F62" w:rsidRPr="00013F2D">
        <w:rPr>
          <w:rFonts w:ascii="Tahoma" w:hAnsi="Tahoma" w:cs="Tahoma"/>
          <w:sz w:val="20"/>
        </w:rPr>
        <w:t>ym wraz</w:t>
      </w:r>
      <w:r w:rsidR="00907020">
        <w:rPr>
          <w:rFonts w:ascii="Tahoma" w:hAnsi="Tahoma" w:cs="Tahoma"/>
          <w:sz w:val="20"/>
        </w:rPr>
        <w:t> </w:t>
      </w:r>
      <w:r w:rsidR="00D04F62" w:rsidRPr="00013F2D">
        <w:rPr>
          <w:rFonts w:ascii="Tahoma" w:hAnsi="Tahoma" w:cs="Tahoma"/>
          <w:sz w:val="20"/>
        </w:rPr>
        <w:t>z</w:t>
      </w:r>
      <w:r w:rsidR="00907020">
        <w:rPr>
          <w:rFonts w:ascii="Tahoma" w:hAnsi="Tahoma" w:cs="Tahoma"/>
          <w:sz w:val="20"/>
        </w:rPr>
        <w:t> </w:t>
      </w:r>
      <w:r w:rsidR="00220A9F" w:rsidRPr="00013F2D">
        <w:rPr>
          <w:rFonts w:ascii="Tahoma" w:hAnsi="Tahoma" w:cs="Tahoma"/>
          <w:sz w:val="20"/>
        </w:rPr>
        <w:t>wykonawczym</w:t>
      </w:r>
      <w:r w:rsidR="00FC51D0" w:rsidRPr="00013F2D">
        <w:rPr>
          <w:rFonts w:ascii="Tahoma" w:hAnsi="Tahoma" w:cs="Tahoma"/>
          <w:sz w:val="20"/>
        </w:rPr>
        <w:t xml:space="preserve"> i specyfikacjach technicznych wykonania i odbioru robót</w:t>
      </w:r>
      <w:r w:rsidRPr="00013F2D">
        <w:rPr>
          <w:rFonts w:ascii="Tahoma" w:hAnsi="Tahoma" w:cs="Tahoma"/>
          <w:sz w:val="20"/>
        </w:rPr>
        <w:t>.</w:t>
      </w:r>
    </w:p>
    <w:p w:rsidR="00F53220" w:rsidRPr="00013F2D" w:rsidRDefault="00F53220" w:rsidP="00EB175C">
      <w:pPr>
        <w:numPr>
          <w:ilvl w:val="0"/>
          <w:numId w:val="4"/>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Zamawiającemu przysługuje prawo kontroli jakości robót i materiałów użytych przez Wykonawcę do realizacji zamówienia.</w:t>
      </w:r>
    </w:p>
    <w:p w:rsidR="00F53220" w:rsidRPr="00013F2D" w:rsidRDefault="00F53220" w:rsidP="00EB175C">
      <w:pPr>
        <w:numPr>
          <w:ilvl w:val="0"/>
          <w:numId w:val="4"/>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Na każde żądanie Zamawiającego, Wykonawca na bieżąco zobowiązany jest okazać w stosunku</w:t>
      </w:r>
      <w:r w:rsidR="00B86FFE">
        <w:rPr>
          <w:rFonts w:ascii="Tahoma" w:hAnsi="Tahoma" w:cs="Tahoma"/>
          <w:sz w:val="20"/>
        </w:rPr>
        <w:t xml:space="preserve"> </w:t>
      </w:r>
      <w:r w:rsidRPr="00013F2D">
        <w:rPr>
          <w:rFonts w:ascii="Tahoma" w:hAnsi="Tahoma" w:cs="Tahoma"/>
          <w:sz w:val="20"/>
        </w:rPr>
        <w:t>do</w:t>
      </w:r>
      <w:r w:rsidR="00907020">
        <w:rPr>
          <w:rFonts w:ascii="Tahoma" w:hAnsi="Tahoma" w:cs="Tahoma"/>
          <w:sz w:val="20"/>
        </w:rPr>
        <w:t> </w:t>
      </w:r>
      <w:r w:rsidRPr="00013F2D">
        <w:rPr>
          <w:rFonts w:ascii="Tahoma" w:hAnsi="Tahoma" w:cs="Tahoma"/>
          <w:sz w:val="20"/>
        </w:rPr>
        <w:t xml:space="preserve">wskazanych materiałów następujące dokumenty: </w:t>
      </w:r>
      <w:r w:rsidR="009859BB" w:rsidRPr="00013F2D">
        <w:rPr>
          <w:rFonts w:ascii="Tahoma" w:hAnsi="Tahoma" w:cs="Tahoma"/>
          <w:sz w:val="20"/>
        </w:rPr>
        <w:t>dla wyrobów posiadających oznakowanie CE-</w:t>
      </w:r>
      <w:r w:rsidR="00E54072" w:rsidRPr="00013F2D">
        <w:rPr>
          <w:rFonts w:ascii="Tahoma" w:hAnsi="Tahoma" w:cs="Tahoma"/>
          <w:sz w:val="20"/>
        </w:rPr>
        <w:t>deklarację właściwości użytkowych</w:t>
      </w:r>
      <w:r w:rsidRPr="00013F2D">
        <w:rPr>
          <w:rFonts w:ascii="Tahoma" w:hAnsi="Tahoma" w:cs="Tahoma"/>
          <w:sz w:val="20"/>
        </w:rPr>
        <w:t>,</w:t>
      </w:r>
      <w:r w:rsidR="00AE3AAD" w:rsidRPr="00013F2D">
        <w:rPr>
          <w:rFonts w:ascii="Tahoma" w:hAnsi="Tahoma" w:cs="Tahoma"/>
          <w:sz w:val="20"/>
        </w:rPr>
        <w:t xml:space="preserve"> </w:t>
      </w:r>
      <w:r w:rsidR="009859BB" w:rsidRPr="00013F2D">
        <w:rPr>
          <w:rFonts w:ascii="Tahoma" w:hAnsi="Tahoma" w:cs="Tahoma"/>
          <w:sz w:val="20"/>
        </w:rPr>
        <w:t>dla wyrob</w:t>
      </w:r>
      <w:r w:rsidR="00B86FFE">
        <w:rPr>
          <w:rFonts w:ascii="Tahoma" w:hAnsi="Tahoma" w:cs="Tahoma"/>
          <w:sz w:val="20"/>
        </w:rPr>
        <w:t>ów posiadających oznakowanie B-</w:t>
      </w:r>
      <w:r w:rsidR="009859BB" w:rsidRPr="00013F2D">
        <w:rPr>
          <w:rFonts w:ascii="Tahoma" w:hAnsi="Tahoma" w:cs="Tahoma"/>
          <w:sz w:val="20"/>
        </w:rPr>
        <w:t>krajową deklarację zgodności z Polską Normą lub A</w:t>
      </w:r>
      <w:r w:rsidR="00AE3AAD" w:rsidRPr="00013F2D">
        <w:rPr>
          <w:rFonts w:ascii="Tahoma" w:hAnsi="Tahoma" w:cs="Tahoma"/>
          <w:sz w:val="20"/>
        </w:rPr>
        <w:t>probat</w:t>
      </w:r>
      <w:r w:rsidR="009859BB" w:rsidRPr="00013F2D">
        <w:rPr>
          <w:rFonts w:ascii="Tahoma" w:hAnsi="Tahoma" w:cs="Tahoma"/>
          <w:sz w:val="20"/>
        </w:rPr>
        <w:t>ą</w:t>
      </w:r>
      <w:r w:rsidR="00AE3AAD" w:rsidRPr="00013F2D">
        <w:rPr>
          <w:rFonts w:ascii="Tahoma" w:hAnsi="Tahoma" w:cs="Tahoma"/>
          <w:sz w:val="20"/>
        </w:rPr>
        <w:t xml:space="preserve"> </w:t>
      </w:r>
      <w:r w:rsidR="009859BB" w:rsidRPr="00013F2D">
        <w:rPr>
          <w:rFonts w:ascii="Tahoma" w:hAnsi="Tahoma" w:cs="Tahoma"/>
          <w:sz w:val="20"/>
        </w:rPr>
        <w:t>T</w:t>
      </w:r>
      <w:r w:rsidR="00AE3AAD" w:rsidRPr="00013F2D">
        <w:rPr>
          <w:rFonts w:ascii="Tahoma" w:hAnsi="Tahoma" w:cs="Tahoma"/>
          <w:sz w:val="20"/>
        </w:rPr>
        <w:t>echniczną</w:t>
      </w:r>
      <w:r w:rsidRPr="00013F2D">
        <w:rPr>
          <w:rFonts w:ascii="Tahoma" w:hAnsi="Tahoma" w:cs="Tahoma"/>
          <w:sz w:val="20"/>
        </w:rPr>
        <w:t>.</w:t>
      </w:r>
    </w:p>
    <w:p w:rsidR="00F53220" w:rsidRPr="00013F2D" w:rsidRDefault="00F53220" w:rsidP="00A41839">
      <w:pPr>
        <w:snapToGrid w:val="0"/>
        <w:spacing w:line="300" w:lineRule="auto"/>
        <w:jc w:val="center"/>
        <w:rPr>
          <w:rFonts w:ascii="Tahoma" w:hAnsi="Tahoma" w:cs="Tahoma"/>
          <w:sz w:val="20"/>
        </w:rPr>
      </w:pPr>
    </w:p>
    <w:p w:rsidR="002E3EDA" w:rsidRPr="00013F2D" w:rsidRDefault="002E3EDA" w:rsidP="00A41839">
      <w:pPr>
        <w:snapToGrid w:val="0"/>
        <w:spacing w:line="300" w:lineRule="auto"/>
        <w:jc w:val="center"/>
        <w:rPr>
          <w:rFonts w:ascii="Tahoma" w:hAnsi="Tahoma" w:cs="Tahoma"/>
          <w:b/>
          <w:sz w:val="20"/>
        </w:rPr>
      </w:pPr>
      <w:r w:rsidRPr="00013F2D">
        <w:rPr>
          <w:rFonts w:ascii="Tahoma" w:hAnsi="Tahoma" w:cs="Tahoma"/>
          <w:b/>
          <w:sz w:val="20"/>
        </w:rPr>
        <w:t>§ 14</w:t>
      </w:r>
    </w:p>
    <w:p w:rsidR="00F53220" w:rsidRPr="00013F2D" w:rsidRDefault="00F53220" w:rsidP="00EB175C">
      <w:pPr>
        <w:numPr>
          <w:ilvl w:val="0"/>
          <w:numId w:val="5"/>
        </w:numPr>
        <w:tabs>
          <w:tab w:val="clear" w:pos="360"/>
          <w:tab w:val="num" w:pos="284"/>
        </w:tabs>
        <w:snapToGrid w:val="0"/>
        <w:spacing w:line="300" w:lineRule="auto"/>
        <w:ind w:left="284" w:hanging="284"/>
        <w:jc w:val="both"/>
        <w:rPr>
          <w:rFonts w:ascii="Tahoma" w:hAnsi="Tahoma" w:cs="Tahoma"/>
          <w:sz w:val="20"/>
        </w:rPr>
      </w:pPr>
      <w:r w:rsidRPr="00013F2D">
        <w:rPr>
          <w:rFonts w:ascii="Tahoma" w:hAnsi="Tahoma" w:cs="Tahoma"/>
          <w:sz w:val="20"/>
        </w:rPr>
        <w:t>Jeżeli Zamawiający mimo osiągnięcia gotowości przedmiotu umowy do odbioru nie przystąpi do</w:t>
      </w:r>
      <w:r w:rsidR="00907020">
        <w:rPr>
          <w:rFonts w:ascii="Tahoma" w:hAnsi="Tahoma" w:cs="Tahoma"/>
          <w:sz w:val="20"/>
        </w:rPr>
        <w:t> </w:t>
      </w:r>
      <w:r w:rsidRPr="00013F2D">
        <w:rPr>
          <w:rFonts w:ascii="Tahoma" w:hAnsi="Tahoma" w:cs="Tahoma"/>
          <w:sz w:val="20"/>
        </w:rPr>
        <w:t>odbioru, Wykonawca może ustalić protokolarnie stan przedmiotu odbioru przez powołaną przez</w:t>
      </w:r>
      <w:r w:rsidR="00907020">
        <w:rPr>
          <w:rFonts w:ascii="Tahoma" w:hAnsi="Tahoma" w:cs="Tahoma"/>
          <w:sz w:val="20"/>
        </w:rPr>
        <w:t> </w:t>
      </w:r>
      <w:r w:rsidRPr="00013F2D">
        <w:rPr>
          <w:rFonts w:ascii="Tahoma" w:hAnsi="Tahoma" w:cs="Tahoma"/>
          <w:sz w:val="20"/>
        </w:rPr>
        <w:t>siebie komisję zawiadamiając o tym Zamawiającego listem poleconym.</w:t>
      </w:r>
    </w:p>
    <w:p w:rsidR="00F53220" w:rsidRPr="00013F2D" w:rsidRDefault="00F53220" w:rsidP="00EB175C">
      <w:pPr>
        <w:numPr>
          <w:ilvl w:val="0"/>
          <w:numId w:val="5"/>
        </w:numPr>
        <w:tabs>
          <w:tab w:val="clear" w:pos="360"/>
          <w:tab w:val="num" w:pos="284"/>
        </w:tabs>
        <w:snapToGrid w:val="0"/>
        <w:spacing w:line="300" w:lineRule="auto"/>
        <w:ind w:left="284" w:hanging="284"/>
        <w:jc w:val="both"/>
        <w:rPr>
          <w:rFonts w:ascii="Tahoma" w:hAnsi="Tahoma" w:cs="Tahoma"/>
          <w:sz w:val="20"/>
        </w:rPr>
      </w:pPr>
      <w:r w:rsidRPr="00013F2D">
        <w:rPr>
          <w:rFonts w:ascii="Tahoma" w:hAnsi="Tahoma" w:cs="Tahoma"/>
          <w:sz w:val="20"/>
        </w:rPr>
        <w:t>Protokół</w:t>
      </w:r>
      <w:r w:rsidR="007F745E" w:rsidRPr="00013F2D">
        <w:rPr>
          <w:rFonts w:ascii="Tahoma" w:hAnsi="Tahoma" w:cs="Tahoma"/>
          <w:sz w:val="20"/>
        </w:rPr>
        <w:t>, o którym mowa w ust. 1</w:t>
      </w:r>
      <w:r w:rsidRPr="00013F2D">
        <w:rPr>
          <w:rFonts w:ascii="Tahoma" w:hAnsi="Tahoma" w:cs="Tahoma"/>
          <w:sz w:val="20"/>
        </w:rPr>
        <w:t xml:space="preserve"> stanowi podstawę do wystawienia faktury</w:t>
      </w:r>
      <w:r w:rsidR="00B83F60" w:rsidRPr="00013F2D">
        <w:rPr>
          <w:rFonts w:ascii="Tahoma" w:hAnsi="Tahoma" w:cs="Tahoma"/>
          <w:sz w:val="20"/>
        </w:rPr>
        <w:t xml:space="preserve"> VAT</w:t>
      </w:r>
      <w:r w:rsidRPr="00013F2D">
        <w:rPr>
          <w:rFonts w:ascii="Tahoma" w:hAnsi="Tahoma" w:cs="Tahoma"/>
          <w:sz w:val="20"/>
        </w:rPr>
        <w:t xml:space="preserve"> i żądania zapłaty wynagrodzenia.</w:t>
      </w:r>
    </w:p>
    <w:p w:rsidR="00026503" w:rsidRPr="00013F2D" w:rsidRDefault="00F53220" w:rsidP="00EB175C">
      <w:pPr>
        <w:numPr>
          <w:ilvl w:val="0"/>
          <w:numId w:val="5"/>
        </w:numPr>
        <w:tabs>
          <w:tab w:val="clear" w:pos="360"/>
          <w:tab w:val="num" w:pos="284"/>
        </w:tabs>
        <w:snapToGrid w:val="0"/>
        <w:spacing w:line="300" w:lineRule="auto"/>
        <w:ind w:left="284" w:hanging="284"/>
        <w:jc w:val="both"/>
        <w:rPr>
          <w:rFonts w:ascii="Tahoma" w:hAnsi="Tahoma" w:cs="Tahoma"/>
          <w:sz w:val="20"/>
        </w:rPr>
      </w:pPr>
      <w:r w:rsidRPr="00013F2D">
        <w:rPr>
          <w:rFonts w:ascii="Tahoma" w:hAnsi="Tahoma" w:cs="Tahoma"/>
          <w:sz w:val="20"/>
        </w:rPr>
        <w:t xml:space="preserve">Zamawiający naliczy karę w wysokości </w:t>
      </w:r>
      <w:r w:rsidR="00982A47">
        <w:rPr>
          <w:rFonts w:ascii="Tahoma" w:hAnsi="Tahoma" w:cs="Tahoma"/>
          <w:sz w:val="20"/>
        </w:rPr>
        <w:t>5</w:t>
      </w:r>
      <w:r w:rsidRPr="00013F2D">
        <w:rPr>
          <w:rFonts w:ascii="Tahoma" w:hAnsi="Tahoma" w:cs="Tahoma"/>
          <w:sz w:val="20"/>
        </w:rPr>
        <w:t xml:space="preserve"> % licząc od</w:t>
      </w:r>
      <w:r w:rsidR="007027D5" w:rsidRPr="00013F2D">
        <w:rPr>
          <w:rFonts w:ascii="Tahoma" w:hAnsi="Tahoma" w:cs="Tahoma"/>
          <w:sz w:val="20"/>
        </w:rPr>
        <w:t xml:space="preserve"> łącznego</w:t>
      </w:r>
      <w:r w:rsidRPr="00013F2D">
        <w:rPr>
          <w:rFonts w:ascii="Tahoma" w:hAnsi="Tahoma" w:cs="Tahoma"/>
          <w:sz w:val="20"/>
        </w:rPr>
        <w:t xml:space="preserve"> wynagrodzenia brutto</w:t>
      </w:r>
      <w:r w:rsidR="00036553" w:rsidRPr="00013F2D">
        <w:rPr>
          <w:rFonts w:ascii="Tahoma" w:hAnsi="Tahoma" w:cs="Tahoma"/>
          <w:sz w:val="20"/>
        </w:rPr>
        <w:t>,</w:t>
      </w:r>
      <w:r w:rsidRPr="00013F2D">
        <w:rPr>
          <w:rFonts w:ascii="Tahoma" w:hAnsi="Tahoma" w:cs="Tahoma"/>
          <w:sz w:val="20"/>
        </w:rPr>
        <w:t xml:space="preserve"> </w:t>
      </w:r>
      <w:r w:rsidR="00387B15" w:rsidRPr="00013F2D">
        <w:rPr>
          <w:rFonts w:ascii="Tahoma" w:hAnsi="Tahoma" w:cs="Tahoma"/>
          <w:sz w:val="20"/>
        </w:rPr>
        <w:t xml:space="preserve">wynikającego z zakresu robót określonego w </w:t>
      </w:r>
      <w:r w:rsidR="00387B15" w:rsidRPr="00013F2D">
        <w:rPr>
          <w:rFonts w:ascii="Tahoma" w:hAnsi="Tahoma" w:cs="Tahoma"/>
          <w:sz w:val="20"/>
        </w:rPr>
        <w:sym w:font="Times New Roman" w:char="00A7"/>
      </w:r>
      <w:r w:rsidR="00387B15" w:rsidRPr="00013F2D">
        <w:rPr>
          <w:rFonts w:ascii="Tahoma" w:hAnsi="Tahoma" w:cs="Tahoma"/>
          <w:sz w:val="20"/>
        </w:rPr>
        <w:t xml:space="preserve"> 3 ust. 1 pkt 1</w:t>
      </w:r>
      <w:r w:rsidR="006C3757" w:rsidRPr="00013F2D">
        <w:rPr>
          <w:rFonts w:ascii="Tahoma" w:hAnsi="Tahoma" w:cs="Tahoma"/>
          <w:sz w:val="20"/>
        </w:rPr>
        <w:t>,</w:t>
      </w:r>
      <w:r w:rsidR="00387B15" w:rsidRPr="00013F2D">
        <w:rPr>
          <w:rFonts w:ascii="Tahoma" w:hAnsi="Tahoma" w:cs="Tahoma"/>
          <w:sz w:val="20"/>
        </w:rPr>
        <w:t xml:space="preserve"> </w:t>
      </w:r>
      <w:r w:rsidRPr="00013F2D">
        <w:rPr>
          <w:rFonts w:ascii="Tahoma" w:hAnsi="Tahoma" w:cs="Tahoma"/>
          <w:sz w:val="20"/>
        </w:rPr>
        <w:t>o ile pomimo zgłoszenia przez Wykonawcę gotowości do odbioru robót</w:t>
      </w:r>
      <w:r w:rsidR="00387B15" w:rsidRPr="00013F2D">
        <w:rPr>
          <w:rFonts w:ascii="Tahoma" w:hAnsi="Tahoma" w:cs="Tahoma"/>
          <w:sz w:val="20"/>
        </w:rPr>
        <w:t>,</w:t>
      </w:r>
      <w:r w:rsidRPr="00013F2D">
        <w:rPr>
          <w:rFonts w:ascii="Tahoma" w:hAnsi="Tahoma" w:cs="Tahoma"/>
          <w:sz w:val="20"/>
        </w:rPr>
        <w:t xml:space="preserve"> Zamawiając</w:t>
      </w:r>
      <w:r w:rsidR="00B17531" w:rsidRPr="00013F2D">
        <w:rPr>
          <w:rFonts w:ascii="Tahoma" w:hAnsi="Tahoma" w:cs="Tahoma"/>
          <w:sz w:val="20"/>
        </w:rPr>
        <w:t>y</w:t>
      </w:r>
      <w:r w:rsidRPr="00013F2D">
        <w:rPr>
          <w:rFonts w:ascii="Tahoma" w:hAnsi="Tahoma" w:cs="Tahoma"/>
          <w:sz w:val="20"/>
        </w:rPr>
        <w:t xml:space="preserve"> odstąpi od rozpoczęcia czynności odbiorowych z winy Wykonawcy.</w:t>
      </w:r>
    </w:p>
    <w:p w:rsidR="000E078E" w:rsidRPr="00907020" w:rsidRDefault="000E078E" w:rsidP="00A41839">
      <w:pPr>
        <w:snapToGrid w:val="0"/>
        <w:spacing w:line="300" w:lineRule="auto"/>
        <w:rPr>
          <w:rFonts w:ascii="Tahoma" w:hAnsi="Tahoma" w:cs="Tahoma"/>
          <w:bCs/>
          <w:sz w:val="20"/>
        </w:rPr>
      </w:pPr>
    </w:p>
    <w:p w:rsidR="00F53220" w:rsidRPr="00B32E18"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BD02C3" w:rsidRPr="00013F2D">
        <w:rPr>
          <w:rFonts w:ascii="Tahoma" w:hAnsi="Tahoma" w:cs="Tahoma"/>
          <w:b/>
          <w:sz w:val="20"/>
        </w:rPr>
        <w:t>5</w:t>
      </w:r>
    </w:p>
    <w:p w:rsidR="00676AD4" w:rsidRPr="00013F2D" w:rsidRDefault="00676AD4" w:rsidP="00EB175C">
      <w:pPr>
        <w:numPr>
          <w:ilvl w:val="0"/>
          <w:numId w:val="6"/>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lastRenderedPageBreak/>
        <w:t>W przypadku</w:t>
      </w:r>
      <w:r w:rsidR="009076A3" w:rsidRPr="00013F2D">
        <w:rPr>
          <w:rFonts w:ascii="Tahoma" w:hAnsi="Tahoma" w:cs="Tahoma"/>
          <w:sz w:val="20"/>
        </w:rPr>
        <w:t xml:space="preserve"> nieprzystąpienia</w:t>
      </w:r>
      <w:r w:rsidR="00DA5C3D" w:rsidRPr="00013F2D">
        <w:rPr>
          <w:rFonts w:ascii="Tahoma" w:hAnsi="Tahoma" w:cs="Tahoma"/>
          <w:sz w:val="20"/>
        </w:rPr>
        <w:t xml:space="preserve"> Wykonawcy</w:t>
      </w:r>
      <w:r w:rsidR="009076A3" w:rsidRPr="00013F2D">
        <w:rPr>
          <w:rFonts w:ascii="Tahoma" w:hAnsi="Tahoma" w:cs="Tahoma"/>
          <w:sz w:val="20"/>
        </w:rPr>
        <w:t xml:space="preserve"> do </w:t>
      </w:r>
      <w:r w:rsidR="00B10053" w:rsidRPr="00013F2D">
        <w:rPr>
          <w:rFonts w:ascii="Tahoma" w:hAnsi="Tahoma" w:cs="Tahoma"/>
          <w:sz w:val="20"/>
        </w:rPr>
        <w:t>realizacji robót wynikających z zakresu określonego w</w:t>
      </w:r>
      <w:r w:rsidR="00907020">
        <w:rPr>
          <w:rFonts w:ascii="Tahoma" w:hAnsi="Tahoma" w:cs="Tahoma"/>
          <w:sz w:val="20"/>
        </w:rPr>
        <w:t> </w:t>
      </w:r>
      <w:r w:rsidR="00B10053" w:rsidRPr="00013F2D">
        <w:rPr>
          <w:rFonts w:ascii="Tahoma" w:hAnsi="Tahoma" w:cs="Tahoma"/>
          <w:sz w:val="20"/>
        </w:rPr>
        <w:sym w:font="Times New Roman" w:char="00A7"/>
      </w:r>
      <w:r w:rsidR="00B10053" w:rsidRPr="00013F2D">
        <w:rPr>
          <w:rFonts w:ascii="Tahoma" w:hAnsi="Tahoma" w:cs="Tahoma"/>
          <w:sz w:val="20"/>
        </w:rPr>
        <w:t xml:space="preserve"> 3 ust. 1 pkt 1</w:t>
      </w:r>
      <w:r w:rsidR="00B51F93" w:rsidRPr="00013F2D">
        <w:rPr>
          <w:rFonts w:ascii="Tahoma" w:hAnsi="Tahoma" w:cs="Tahoma"/>
          <w:sz w:val="20"/>
        </w:rPr>
        <w:t>,</w:t>
      </w:r>
      <w:r w:rsidR="00B10053" w:rsidRPr="00013F2D">
        <w:rPr>
          <w:rFonts w:ascii="Tahoma" w:hAnsi="Tahoma" w:cs="Tahoma"/>
          <w:sz w:val="20"/>
        </w:rPr>
        <w:t xml:space="preserve"> </w:t>
      </w:r>
      <w:r w:rsidR="00AB20BE" w:rsidRPr="00013F2D">
        <w:rPr>
          <w:rFonts w:ascii="Tahoma" w:hAnsi="Tahoma" w:cs="Tahoma"/>
          <w:sz w:val="20"/>
        </w:rPr>
        <w:t xml:space="preserve">w </w:t>
      </w:r>
      <w:r w:rsidR="00FE5050" w:rsidRPr="00013F2D">
        <w:rPr>
          <w:rFonts w:ascii="Tahoma" w:hAnsi="Tahoma" w:cs="Tahoma"/>
          <w:sz w:val="20"/>
        </w:rPr>
        <w:t>czasie</w:t>
      </w:r>
      <w:r w:rsidR="005F4CC5" w:rsidRPr="00013F2D">
        <w:rPr>
          <w:rFonts w:ascii="Tahoma" w:hAnsi="Tahoma" w:cs="Tahoma"/>
          <w:sz w:val="20"/>
        </w:rPr>
        <w:t xml:space="preserve"> </w:t>
      </w:r>
      <w:r w:rsidR="00A22AD4" w:rsidRPr="00013F2D">
        <w:rPr>
          <w:rFonts w:ascii="Tahoma" w:hAnsi="Tahoma" w:cs="Tahoma"/>
          <w:sz w:val="20"/>
        </w:rPr>
        <w:t>5 dni</w:t>
      </w:r>
      <w:r w:rsidR="005A6151" w:rsidRPr="00013F2D">
        <w:rPr>
          <w:rFonts w:ascii="Tahoma" w:hAnsi="Tahoma" w:cs="Tahoma"/>
          <w:sz w:val="20"/>
        </w:rPr>
        <w:t xml:space="preserve"> </w:t>
      </w:r>
      <w:r w:rsidR="00FE5050" w:rsidRPr="00013F2D">
        <w:rPr>
          <w:rFonts w:ascii="Tahoma" w:hAnsi="Tahoma" w:cs="Tahoma"/>
          <w:sz w:val="20"/>
        </w:rPr>
        <w:t>licząc od momentu ustalenia zakresu robót</w:t>
      </w:r>
      <w:r w:rsidR="00507A7A" w:rsidRPr="00013F2D">
        <w:rPr>
          <w:rFonts w:ascii="Tahoma" w:hAnsi="Tahoma" w:cs="Tahoma"/>
          <w:sz w:val="20"/>
        </w:rPr>
        <w:t xml:space="preserve">, Zamawiający może </w:t>
      </w:r>
      <w:r w:rsidR="009C250C" w:rsidRPr="00013F2D">
        <w:rPr>
          <w:rFonts w:ascii="Tahoma" w:hAnsi="Tahoma" w:cs="Tahoma"/>
          <w:sz w:val="20"/>
        </w:rPr>
        <w:t>odstąpić od umowy</w:t>
      </w:r>
      <w:r w:rsidR="00B2303E" w:rsidRPr="00013F2D">
        <w:rPr>
          <w:rFonts w:ascii="Tahoma" w:hAnsi="Tahoma" w:cs="Tahoma"/>
          <w:sz w:val="20"/>
        </w:rPr>
        <w:t xml:space="preserve"> w terminie natychmiastowym</w:t>
      </w:r>
      <w:r w:rsidR="00507A7A" w:rsidRPr="00013F2D">
        <w:rPr>
          <w:rFonts w:ascii="Tahoma" w:hAnsi="Tahoma" w:cs="Tahoma"/>
          <w:sz w:val="20"/>
        </w:rPr>
        <w:t xml:space="preserve"> na koszt </w:t>
      </w:r>
      <w:r w:rsidR="00165840" w:rsidRPr="00013F2D">
        <w:rPr>
          <w:rFonts w:ascii="Tahoma" w:hAnsi="Tahoma" w:cs="Tahoma"/>
          <w:sz w:val="20"/>
        </w:rPr>
        <w:t>Wykonawcy</w:t>
      </w:r>
      <w:r w:rsidR="00507A7A" w:rsidRPr="00013F2D">
        <w:rPr>
          <w:rFonts w:ascii="Tahoma" w:hAnsi="Tahoma" w:cs="Tahoma"/>
          <w:sz w:val="20"/>
        </w:rPr>
        <w:t xml:space="preserve"> oraz naliczyć karę umowną, o której mowa w § 1</w:t>
      </w:r>
      <w:r w:rsidR="00BD02C3" w:rsidRPr="00013F2D">
        <w:rPr>
          <w:rFonts w:ascii="Tahoma" w:hAnsi="Tahoma" w:cs="Tahoma"/>
          <w:sz w:val="20"/>
        </w:rPr>
        <w:t xml:space="preserve">2 </w:t>
      </w:r>
      <w:r w:rsidR="00507A7A" w:rsidRPr="00013F2D">
        <w:rPr>
          <w:rFonts w:ascii="Tahoma" w:hAnsi="Tahoma" w:cs="Tahoma"/>
          <w:sz w:val="20"/>
        </w:rPr>
        <w:t xml:space="preserve">ust. </w:t>
      </w:r>
      <w:r w:rsidR="002E3EF4" w:rsidRPr="00013F2D">
        <w:rPr>
          <w:rFonts w:ascii="Tahoma" w:hAnsi="Tahoma" w:cs="Tahoma"/>
          <w:sz w:val="20"/>
        </w:rPr>
        <w:t>1</w:t>
      </w:r>
      <w:r w:rsidR="00B51F93" w:rsidRPr="00013F2D">
        <w:rPr>
          <w:rFonts w:ascii="Tahoma" w:hAnsi="Tahoma" w:cs="Tahoma"/>
          <w:sz w:val="20"/>
        </w:rPr>
        <w:t xml:space="preserve"> p</w:t>
      </w:r>
      <w:r w:rsidR="00507A7A" w:rsidRPr="00013F2D">
        <w:rPr>
          <w:rFonts w:ascii="Tahoma" w:hAnsi="Tahoma" w:cs="Tahoma"/>
          <w:sz w:val="20"/>
        </w:rPr>
        <w:t xml:space="preserve">kt </w:t>
      </w:r>
      <w:r w:rsidR="002E3EF4" w:rsidRPr="00013F2D">
        <w:rPr>
          <w:rFonts w:ascii="Tahoma" w:hAnsi="Tahoma" w:cs="Tahoma"/>
          <w:sz w:val="20"/>
        </w:rPr>
        <w:t>4</w:t>
      </w:r>
      <w:r w:rsidR="00507A7A" w:rsidRPr="00013F2D">
        <w:rPr>
          <w:rFonts w:ascii="Tahoma" w:hAnsi="Tahoma" w:cs="Tahoma"/>
          <w:sz w:val="20"/>
        </w:rPr>
        <w:t>.</w:t>
      </w:r>
    </w:p>
    <w:p w:rsidR="00F53220" w:rsidRPr="00013F2D" w:rsidRDefault="00F53220" w:rsidP="00EB175C">
      <w:pPr>
        <w:numPr>
          <w:ilvl w:val="0"/>
          <w:numId w:val="6"/>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W przypadku odstąpienia od umowy</w:t>
      </w:r>
      <w:r w:rsidR="00B96804" w:rsidRPr="00013F2D">
        <w:rPr>
          <w:rFonts w:ascii="Tahoma" w:hAnsi="Tahoma" w:cs="Tahoma"/>
          <w:sz w:val="20"/>
        </w:rPr>
        <w:t xml:space="preserve"> przez jedną ze stron</w:t>
      </w:r>
      <w:r w:rsidRPr="00013F2D">
        <w:rPr>
          <w:rFonts w:ascii="Tahoma" w:hAnsi="Tahoma" w:cs="Tahoma"/>
          <w:sz w:val="20"/>
        </w:rPr>
        <w:t xml:space="preserve"> Wykonawca</w:t>
      </w:r>
      <w:r w:rsidR="00AA6739" w:rsidRPr="00013F2D">
        <w:rPr>
          <w:rFonts w:ascii="Tahoma" w:hAnsi="Tahoma" w:cs="Tahoma"/>
          <w:sz w:val="20"/>
        </w:rPr>
        <w:t xml:space="preserve"> natychmiast wstrzyma wykonywanie robót</w:t>
      </w:r>
      <w:r w:rsidR="00F9028E" w:rsidRPr="00013F2D">
        <w:rPr>
          <w:rFonts w:ascii="Tahoma" w:hAnsi="Tahoma" w:cs="Tahoma"/>
          <w:sz w:val="20"/>
        </w:rPr>
        <w:t>,</w:t>
      </w:r>
      <w:r w:rsidR="00EC2EB0" w:rsidRPr="00013F2D">
        <w:rPr>
          <w:rFonts w:ascii="Tahoma" w:hAnsi="Tahoma" w:cs="Tahoma"/>
          <w:sz w:val="20"/>
        </w:rPr>
        <w:t xml:space="preserve"> w terminie 7 dni</w:t>
      </w:r>
      <w:r w:rsidR="00E83C25" w:rsidRPr="00013F2D">
        <w:rPr>
          <w:rFonts w:ascii="Tahoma" w:hAnsi="Tahoma" w:cs="Tahoma"/>
          <w:sz w:val="20"/>
        </w:rPr>
        <w:t xml:space="preserve"> </w:t>
      </w:r>
      <w:r w:rsidR="00A31E93" w:rsidRPr="00013F2D">
        <w:rPr>
          <w:rFonts w:ascii="Tahoma" w:hAnsi="Tahoma" w:cs="Tahoma"/>
          <w:sz w:val="20"/>
        </w:rPr>
        <w:t xml:space="preserve">zabezpieczy przerwane roboty w zakresie uzgodnionym </w:t>
      </w:r>
      <w:r w:rsidR="00F9028E" w:rsidRPr="00013F2D">
        <w:rPr>
          <w:rFonts w:ascii="Tahoma" w:hAnsi="Tahoma" w:cs="Tahoma"/>
          <w:sz w:val="20"/>
        </w:rPr>
        <w:t>z</w:t>
      </w:r>
      <w:r w:rsidR="00907020">
        <w:rPr>
          <w:rFonts w:ascii="Tahoma" w:hAnsi="Tahoma" w:cs="Tahoma"/>
          <w:sz w:val="20"/>
        </w:rPr>
        <w:t> </w:t>
      </w:r>
      <w:r w:rsidR="00A31E93" w:rsidRPr="00013F2D">
        <w:rPr>
          <w:rFonts w:ascii="Tahoma" w:hAnsi="Tahoma" w:cs="Tahoma"/>
          <w:sz w:val="20"/>
        </w:rPr>
        <w:t>Zamawiającym</w:t>
      </w:r>
      <w:r w:rsidR="00A70995" w:rsidRPr="00013F2D">
        <w:rPr>
          <w:rFonts w:ascii="Tahoma" w:hAnsi="Tahoma" w:cs="Tahoma"/>
          <w:sz w:val="20"/>
        </w:rPr>
        <w:t xml:space="preserve"> oraz</w:t>
      </w:r>
      <w:r w:rsidR="00157ED0" w:rsidRPr="00013F2D">
        <w:rPr>
          <w:rFonts w:ascii="Tahoma" w:hAnsi="Tahoma" w:cs="Tahoma"/>
          <w:sz w:val="20"/>
        </w:rPr>
        <w:t xml:space="preserve"> </w:t>
      </w:r>
      <w:r w:rsidRPr="00013F2D">
        <w:rPr>
          <w:rFonts w:ascii="Tahoma" w:hAnsi="Tahoma" w:cs="Tahoma"/>
          <w:sz w:val="20"/>
        </w:rPr>
        <w:t xml:space="preserve">sporządzi szczegółowy protokół inwentaryzacji robót </w:t>
      </w:r>
      <w:r w:rsidR="00CA5966" w:rsidRPr="00013F2D">
        <w:rPr>
          <w:rFonts w:ascii="Tahoma" w:hAnsi="Tahoma" w:cs="Tahoma"/>
          <w:sz w:val="20"/>
        </w:rPr>
        <w:t>przerwanych</w:t>
      </w:r>
      <w:r w:rsidRPr="00013F2D">
        <w:rPr>
          <w:rFonts w:ascii="Tahoma" w:hAnsi="Tahoma" w:cs="Tahoma"/>
          <w:sz w:val="20"/>
        </w:rPr>
        <w:t xml:space="preserve"> wg stanu na dzień odstąpienia</w:t>
      </w:r>
      <w:r w:rsidR="00ED5B06" w:rsidRPr="00013F2D">
        <w:rPr>
          <w:rFonts w:ascii="Tahoma" w:hAnsi="Tahoma" w:cs="Tahoma"/>
          <w:sz w:val="20"/>
        </w:rPr>
        <w:t xml:space="preserve"> przy udziale Zamawiającego</w:t>
      </w:r>
      <w:r w:rsidRPr="00013F2D">
        <w:rPr>
          <w:rFonts w:ascii="Tahoma" w:hAnsi="Tahoma" w:cs="Tahoma"/>
          <w:sz w:val="20"/>
        </w:rPr>
        <w:t>.</w:t>
      </w:r>
    </w:p>
    <w:p w:rsidR="00D018D6" w:rsidRPr="00013F2D" w:rsidRDefault="00D018D6" w:rsidP="00EB175C">
      <w:pPr>
        <w:numPr>
          <w:ilvl w:val="0"/>
          <w:numId w:val="6"/>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Jeżeli Wykonawca</w:t>
      </w:r>
      <w:r w:rsidR="00537E5E" w:rsidRPr="00013F2D">
        <w:rPr>
          <w:rFonts w:ascii="Tahoma" w:hAnsi="Tahoma" w:cs="Tahoma"/>
          <w:sz w:val="20"/>
        </w:rPr>
        <w:t xml:space="preserve"> mimo odstąpienia od umowy nie przystąpi do</w:t>
      </w:r>
      <w:r w:rsidR="00C36A34" w:rsidRPr="00013F2D">
        <w:rPr>
          <w:rFonts w:ascii="Tahoma" w:hAnsi="Tahoma" w:cs="Tahoma"/>
          <w:sz w:val="20"/>
        </w:rPr>
        <w:t xml:space="preserve"> </w:t>
      </w:r>
      <w:r w:rsidR="00F03EE0" w:rsidRPr="00013F2D">
        <w:rPr>
          <w:rFonts w:ascii="Tahoma" w:hAnsi="Tahoma" w:cs="Tahoma"/>
          <w:sz w:val="20"/>
        </w:rPr>
        <w:t xml:space="preserve">niezwłocznego </w:t>
      </w:r>
      <w:r w:rsidR="00C36A34" w:rsidRPr="00013F2D">
        <w:rPr>
          <w:rFonts w:ascii="Tahoma" w:hAnsi="Tahoma" w:cs="Tahoma"/>
          <w:sz w:val="20"/>
        </w:rPr>
        <w:t>zabezpieczenia przerwanych robót i nie sporządzi</w:t>
      </w:r>
      <w:r w:rsidR="007D222F" w:rsidRPr="00013F2D">
        <w:rPr>
          <w:rFonts w:ascii="Tahoma" w:hAnsi="Tahoma" w:cs="Tahoma"/>
          <w:sz w:val="20"/>
        </w:rPr>
        <w:t xml:space="preserve"> szczegółowego protokołu inwentaryzacji robót </w:t>
      </w:r>
      <w:r w:rsidR="00CA5966" w:rsidRPr="00013F2D">
        <w:rPr>
          <w:rFonts w:ascii="Tahoma" w:hAnsi="Tahoma" w:cs="Tahoma"/>
          <w:sz w:val="20"/>
        </w:rPr>
        <w:t>przerwanych</w:t>
      </w:r>
      <w:r w:rsidR="007D222F" w:rsidRPr="00013F2D">
        <w:rPr>
          <w:rFonts w:ascii="Tahoma" w:hAnsi="Tahoma" w:cs="Tahoma"/>
          <w:sz w:val="20"/>
        </w:rPr>
        <w:t xml:space="preserve"> w</w:t>
      </w:r>
      <w:r w:rsidR="007B3C69" w:rsidRPr="00013F2D">
        <w:rPr>
          <w:rFonts w:ascii="Tahoma" w:hAnsi="Tahoma" w:cs="Tahoma"/>
          <w:sz w:val="20"/>
        </w:rPr>
        <w:t>/</w:t>
      </w:r>
      <w:r w:rsidR="007D222F" w:rsidRPr="00013F2D">
        <w:rPr>
          <w:rFonts w:ascii="Tahoma" w:hAnsi="Tahoma" w:cs="Tahoma"/>
          <w:sz w:val="20"/>
        </w:rPr>
        <w:t>g stanu na dzień odstąpienia, Zamawiający</w:t>
      </w:r>
      <w:r w:rsidR="007B3C69" w:rsidRPr="00013F2D">
        <w:rPr>
          <w:rFonts w:ascii="Tahoma" w:hAnsi="Tahoma" w:cs="Tahoma"/>
          <w:sz w:val="20"/>
        </w:rPr>
        <w:t xml:space="preserve"> wykona te czynności</w:t>
      </w:r>
      <w:r w:rsidR="00B35EB4" w:rsidRPr="00013F2D">
        <w:rPr>
          <w:rFonts w:ascii="Tahoma" w:hAnsi="Tahoma" w:cs="Tahoma"/>
          <w:sz w:val="20"/>
        </w:rPr>
        <w:t xml:space="preserve"> </w:t>
      </w:r>
      <w:r w:rsidR="007B3C69" w:rsidRPr="00013F2D">
        <w:rPr>
          <w:rFonts w:ascii="Tahoma" w:hAnsi="Tahoma" w:cs="Tahoma"/>
          <w:sz w:val="20"/>
        </w:rPr>
        <w:t>na koszt Wykonawcy.</w:t>
      </w:r>
    </w:p>
    <w:p w:rsidR="00AF17F9" w:rsidRPr="00013F2D" w:rsidRDefault="00AF17F9" w:rsidP="00EB175C">
      <w:pPr>
        <w:numPr>
          <w:ilvl w:val="0"/>
          <w:numId w:val="6"/>
        </w:numPr>
        <w:tabs>
          <w:tab w:val="clear" w:pos="360"/>
          <w:tab w:val="num" w:pos="567"/>
        </w:tabs>
        <w:snapToGrid w:val="0"/>
        <w:spacing w:line="300" w:lineRule="auto"/>
        <w:ind w:left="567" w:hanging="567"/>
        <w:jc w:val="both"/>
        <w:rPr>
          <w:rFonts w:ascii="Tahoma" w:hAnsi="Tahoma" w:cs="Tahoma"/>
          <w:sz w:val="20"/>
        </w:rPr>
      </w:pPr>
      <w:r w:rsidRPr="00013F2D">
        <w:rPr>
          <w:rFonts w:ascii="Tahoma" w:hAnsi="Tahoma" w:cs="Tahoma"/>
          <w:sz w:val="20"/>
        </w:rPr>
        <w:t>Wszelkie dodatkowe koszty związane z odstąpieniem od umowy ponosi strona</w:t>
      </w:r>
      <w:r w:rsidR="0094343E" w:rsidRPr="00013F2D">
        <w:rPr>
          <w:rFonts w:ascii="Tahoma" w:hAnsi="Tahoma" w:cs="Tahoma"/>
          <w:sz w:val="20"/>
        </w:rPr>
        <w:t>, z winy której</w:t>
      </w:r>
      <w:r w:rsidR="00907020">
        <w:rPr>
          <w:rFonts w:ascii="Tahoma" w:hAnsi="Tahoma" w:cs="Tahoma"/>
          <w:sz w:val="20"/>
        </w:rPr>
        <w:t> </w:t>
      </w:r>
      <w:r w:rsidR="0094343E" w:rsidRPr="00013F2D">
        <w:rPr>
          <w:rFonts w:ascii="Tahoma" w:hAnsi="Tahoma" w:cs="Tahoma"/>
          <w:sz w:val="20"/>
        </w:rPr>
        <w:t>nastąpiło odstąpienie od umowy.</w:t>
      </w:r>
    </w:p>
    <w:p w:rsidR="00C872CA" w:rsidRPr="00013F2D" w:rsidRDefault="00C872CA" w:rsidP="00A41839">
      <w:pPr>
        <w:snapToGrid w:val="0"/>
        <w:spacing w:line="300" w:lineRule="auto"/>
        <w:rPr>
          <w:rFonts w:ascii="Tahoma" w:hAnsi="Tahoma" w:cs="Tahoma"/>
          <w:b/>
          <w:sz w:val="20"/>
        </w:rPr>
      </w:pPr>
    </w:p>
    <w:p w:rsidR="00C42503" w:rsidRPr="00B32E18" w:rsidRDefault="00C42503"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BD02C3" w:rsidRPr="00013F2D">
        <w:rPr>
          <w:rFonts w:ascii="Tahoma" w:hAnsi="Tahoma" w:cs="Tahoma"/>
          <w:b/>
          <w:sz w:val="20"/>
        </w:rPr>
        <w:t>6</w:t>
      </w:r>
    </w:p>
    <w:p w:rsidR="00C42503" w:rsidRPr="00013F2D" w:rsidRDefault="00C42503" w:rsidP="00EB175C">
      <w:pPr>
        <w:numPr>
          <w:ilvl w:val="0"/>
          <w:numId w:val="12"/>
        </w:numPr>
        <w:tabs>
          <w:tab w:val="clear" w:pos="720"/>
          <w:tab w:val="num" w:pos="567"/>
        </w:tabs>
        <w:snapToGrid w:val="0"/>
        <w:spacing w:line="300" w:lineRule="auto"/>
        <w:ind w:left="567" w:hanging="567"/>
        <w:jc w:val="both"/>
        <w:rPr>
          <w:rFonts w:ascii="Tahoma" w:hAnsi="Tahoma" w:cs="Tahoma"/>
          <w:sz w:val="20"/>
        </w:rPr>
      </w:pPr>
      <w:r w:rsidRPr="00013F2D">
        <w:rPr>
          <w:rFonts w:ascii="Tahoma" w:hAnsi="Tahoma" w:cs="Tahoma"/>
          <w:sz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rsidR="00C42503" w:rsidRPr="00013F2D" w:rsidRDefault="00C42503" w:rsidP="00EB175C">
      <w:pPr>
        <w:numPr>
          <w:ilvl w:val="0"/>
          <w:numId w:val="12"/>
        </w:numPr>
        <w:tabs>
          <w:tab w:val="clear" w:pos="720"/>
          <w:tab w:val="num" w:pos="567"/>
        </w:tabs>
        <w:snapToGrid w:val="0"/>
        <w:spacing w:line="300" w:lineRule="auto"/>
        <w:ind w:left="567" w:hanging="567"/>
        <w:jc w:val="both"/>
        <w:rPr>
          <w:rFonts w:ascii="Tahoma" w:hAnsi="Tahoma" w:cs="Tahoma"/>
          <w:sz w:val="20"/>
        </w:rPr>
      </w:pPr>
      <w:r w:rsidRPr="00013F2D">
        <w:rPr>
          <w:rFonts w:ascii="Tahoma" w:hAnsi="Tahoma" w:cs="Tahoma"/>
          <w:sz w:val="20"/>
        </w:rPr>
        <w:t>Siła wyższa oznacza nadzwyczajny przypadek pozostający poza kontrolą, działaniami lub</w:t>
      </w:r>
      <w:r w:rsidR="00907020">
        <w:rPr>
          <w:rFonts w:ascii="Tahoma" w:hAnsi="Tahoma" w:cs="Tahoma"/>
          <w:sz w:val="20"/>
        </w:rPr>
        <w:t> </w:t>
      </w:r>
      <w:r w:rsidRPr="00013F2D">
        <w:rPr>
          <w:rFonts w:ascii="Tahoma" w:hAnsi="Tahoma" w:cs="Tahoma"/>
          <w:sz w:val="20"/>
        </w:rPr>
        <w:t>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rsidR="00C42503" w:rsidRPr="00013F2D" w:rsidRDefault="00C42503" w:rsidP="00EB175C">
      <w:pPr>
        <w:numPr>
          <w:ilvl w:val="0"/>
          <w:numId w:val="12"/>
        </w:numPr>
        <w:tabs>
          <w:tab w:val="clear" w:pos="720"/>
          <w:tab w:val="num" w:pos="567"/>
        </w:tabs>
        <w:snapToGrid w:val="0"/>
        <w:spacing w:line="300" w:lineRule="auto"/>
        <w:ind w:left="567" w:hanging="567"/>
        <w:jc w:val="both"/>
        <w:rPr>
          <w:rFonts w:ascii="Tahoma" w:hAnsi="Tahoma" w:cs="Tahoma"/>
          <w:sz w:val="20"/>
        </w:rPr>
      </w:pPr>
      <w:r w:rsidRPr="00013F2D">
        <w:rPr>
          <w:rFonts w:ascii="Tahoma" w:hAnsi="Tahoma" w:cs="Tahoma"/>
          <w:sz w:val="20"/>
        </w:rPr>
        <w:t>Każda ze stron, w miarę możliwości, zobowiązuje się poinformować stronę drugą</w:t>
      </w:r>
      <w:r w:rsidR="00907020">
        <w:rPr>
          <w:rFonts w:ascii="Tahoma" w:hAnsi="Tahoma" w:cs="Tahoma"/>
          <w:sz w:val="20"/>
        </w:rPr>
        <w:t xml:space="preserve"> </w:t>
      </w:r>
      <w:r w:rsidRPr="00013F2D">
        <w:rPr>
          <w:rFonts w:ascii="Tahoma" w:hAnsi="Tahoma" w:cs="Tahoma"/>
          <w:sz w:val="20"/>
        </w:rPr>
        <w:t>o przypadkach i charakterze siły wyższej, które mogłyby mieć wpływ na wypełnienie ich wzajemnych zobowiązań i obowiązków wynikających z niniejszej umowy.</w:t>
      </w:r>
    </w:p>
    <w:p w:rsidR="00C42503" w:rsidRPr="00013F2D" w:rsidRDefault="00C42503" w:rsidP="00EB175C">
      <w:pPr>
        <w:numPr>
          <w:ilvl w:val="0"/>
          <w:numId w:val="12"/>
        </w:numPr>
        <w:tabs>
          <w:tab w:val="clear" w:pos="720"/>
          <w:tab w:val="num" w:pos="567"/>
        </w:tabs>
        <w:snapToGrid w:val="0"/>
        <w:spacing w:line="300" w:lineRule="auto"/>
        <w:ind w:left="567" w:hanging="567"/>
        <w:jc w:val="both"/>
        <w:rPr>
          <w:rFonts w:ascii="Tahoma" w:hAnsi="Tahoma" w:cs="Tahoma"/>
          <w:sz w:val="20"/>
        </w:rPr>
      </w:pPr>
      <w:r w:rsidRPr="00013F2D">
        <w:rPr>
          <w:rFonts w:ascii="Tahoma" w:hAnsi="Tahoma" w:cs="Tahoma"/>
          <w:sz w:val="20"/>
        </w:rPr>
        <w:t>W przypadku, gdyby okoliczność siły wyższej</w:t>
      </w:r>
      <w:r w:rsidR="007564BB" w:rsidRPr="00013F2D">
        <w:rPr>
          <w:rFonts w:ascii="Tahoma" w:hAnsi="Tahoma" w:cs="Tahoma"/>
          <w:sz w:val="20"/>
        </w:rPr>
        <w:t xml:space="preserve"> będzie trwała dłużej niż 14 dni, każda ze stron będzie uprawniona do </w:t>
      </w:r>
      <w:r w:rsidR="003C7604" w:rsidRPr="00013F2D">
        <w:rPr>
          <w:rFonts w:ascii="Tahoma" w:hAnsi="Tahoma" w:cs="Tahoma"/>
          <w:sz w:val="20"/>
        </w:rPr>
        <w:t>odstąpienia od</w:t>
      </w:r>
      <w:r w:rsidR="007564BB" w:rsidRPr="00013F2D">
        <w:rPr>
          <w:rFonts w:ascii="Tahoma" w:hAnsi="Tahoma" w:cs="Tahoma"/>
          <w:sz w:val="20"/>
        </w:rPr>
        <w:t xml:space="preserve"> umowy ze skutkiem natychmiastowym.</w:t>
      </w:r>
    </w:p>
    <w:p w:rsidR="005D5F62" w:rsidRPr="00B32E18" w:rsidRDefault="007B64D0" w:rsidP="00EB175C">
      <w:pPr>
        <w:numPr>
          <w:ilvl w:val="0"/>
          <w:numId w:val="12"/>
        </w:numPr>
        <w:tabs>
          <w:tab w:val="clear" w:pos="720"/>
          <w:tab w:val="num" w:pos="567"/>
        </w:tabs>
        <w:snapToGrid w:val="0"/>
        <w:spacing w:line="300" w:lineRule="auto"/>
        <w:ind w:left="567" w:hanging="567"/>
        <w:jc w:val="both"/>
        <w:rPr>
          <w:rFonts w:ascii="Tahoma" w:hAnsi="Tahoma" w:cs="Tahoma"/>
          <w:sz w:val="20"/>
        </w:rPr>
      </w:pPr>
      <w:r w:rsidRPr="00013F2D">
        <w:rPr>
          <w:rFonts w:ascii="Tahoma" w:hAnsi="Tahoma" w:cs="Tahoma"/>
          <w:sz w:val="20"/>
        </w:rPr>
        <w:t>Jeżeli w trakcie wykonywania robót Wykonawca natrafi na przeszkody fizyczne, których</w:t>
      </w:r>
      <w:r w:rsidR="00907020">
        <w:rPr>
          <w:rFonts w:ascii="Tahoma" w:hAnsi="Tahoma" w:cs="Tahoma"/>
          <w:sz w:val="20"/>
        </w:rPr>
        <w:t> </w:t>
      </w:r>
      <w:r w:rsidRPr="00013F2D">
        <w:rPr>
          <w:rFonts w:ascii="Tahoma" w:hAnsi="Tahoma" w:cs="Tahoma"/>
          <w:sz w:val="20"/>
        </w:rPr>
        <w:t>wystąpienia, pomimo swego doświadczenia, nie mógł przewidzieć</w:t>
      </w:r>
      <w:r w:rsidR="00002C8B" w:rsidRPr="00013F2D">
        <w:rPr>
          <w:rFonts w:ascii="Tahoma" w:hAnsi="Tahoma" w:cs="Tahoma"/>
          <w:sz w:val="20"/>
        </w:rPr>
        <w:t xml:space="preserve"> na etapie ofertowania, ma obowiązek niezwłocznie powiadomić o tym Zamawiającego lub działającego w jego imieniu Inspektora </w:t>
      </w:r>
      <w:r w:rsidR="007E4B30" w:rsidRPr="00013F2D">
        <w:rPr>
          <w:rFonts w:ascii="Tahoma" w:hAnsi="Tahoma" w:cs="Tahoma"/>
          <w:sz w:val="20"/>
        </w:rPr>
        <w:t>n</w:t>
      </w:r>
      <w:r w:rsidR="00002C8B" w:rsidRPr="00013F2D">
        <w:rPr>
          <w:rFonts w:ascii="Tahoma" w:hAnsi="Tahoma" w:cs="Tahoma"/>
          <w:sz w:val="20"/>
        </w:rPr>
        <w:t xml:space="preserve">adzoru </w:t>
      </w:r>
      <w:r w:rsidR="00E34C09" w:rsidRPr="00013F2D">
        <w:rPr>
          <w:rFonts w:ascii="Tahoma" w:hAnsi="Tahoma" w:cs="Tahoma"/>
          <w:sz w:val="20"/>
        </w:rPr>
        <w:t>oraz opracować i przedstawić Zamawiającemu</w:t>
      </w:r>
      <w:r w:rsidR="00D038F7" w:rsidRPr="00013F2D">
        <w:rPr>
          <w:rFonts w:ascii="Tahoma" w:hAnsi="Tahoma" w:cs="Tahoma"/>
          <w:sz w:val="20"/>
        </w:rPr>
        <w:t xml:space="preserve"> do akceptacji propozycje dotyczące uniknięcia lub zmniejszenia wpływu takiego wydarzenia lub okoliczności na wykonanie przedmiotu umowy.</w:t>
      </w:r>
    </w:p>
    <w:p w:rsidR="005D5F62" w:rsidRDefault="005D5F62" w:rsidP="00A41839">
      <w:pPr>
        <w:snapToGrid w:val="0"/>
        <w:spacing w:line="300" w:lineRule="auto"/>
        <w:jc w:val="center"/>
        <w:rPr>
          <w:rFonts w:ascii="Tahoma" w:hAnsi="Tahoma" w:cs="Tahoma"/>
          <w:b/>
          <w:sz w:val="20"/>
        </w:rPr>
      </w:pPr>
    </w:p>
    <w:p w:rsidR="00450F66" w:rsidRPr="00013F2D"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FD463E" w:rsidRPr="00013F2D">
        <w:rPr>
          <w:rFonts w:ascii="Tahoma" w:hAnsi="Tahoma" w:cs="Tahoma"/>
          <w:b/>
          <w:sz w:val="20"/>
        </w:rPr>
        <w:t>7</w:t>
      </w:r>
    </w:p>
    <w:p w:rsidR="00F9028E" w:rsidRPr="00013F2D" w:rsidRDefault="00F9028E" w:rsidP="00EB175C">
      <w:pPr>
        <w:numPr>
          <w:ilvl w:val="0"/>
          <w:numId w:val="15"/>
        </w:numPr>
        <w:tabs>
          <w:tab w:val="clear" w:pos="720"/>
          <w:tab w:val="num" w:pos="567"/>
        </w:tabs>
        <w:snapToGrid w:val="0"/>
        <w:spacing w:line="300" w:lineRule="auto"/>
        <w:ind w:left="567" w:hanging="567"/>
        <w:jc w:val="both"/>
        <w:rPr>
          <w:rFonts w:ascii="Tahoma" w:hAnsi="Tahoma" w:cs="Tahoma"/>
          <w:sz w:val="20"/>
        </w:rPr>
      </w:pPr>
      <w:r w:rsidRPr="00013F2D">
        <w:rPr>
          <w:rFonts w:ascii="Tahoma" w:hAnsi="Tahoma" w:cs="Tahoma"/>
          <w:sz w:val="20"/>
        </w:rPr>
        <w:t xml:space="preserve">Zamawiający przewiduje możliwość zmian postanowień zawartej umowy w stosunku do treści oferty, na </w:t>
      </w:r>
      <w:r w:rsidR="00F67820" w:rsidRPr="00013F2D">
        <w:rPr>
          <w:rFonts w:ascii="Tahoma" w:hAnsi="Tahoma" w:cs="Tahoma"/>
          <w:sz w:val="20"/>
        </w:rPr>
        <w:t>podstawie, której</w:t>
      </w:r>
      <w:r w:rsidR="00B70FC3" w:rsidRPr="00013F2D">
        <w:rPr>
          <w:rFonts w:ascii="Tahoma" w:hAnsi="Tahoma" w:cs="Tahoma"/>
          <w:sz w:val="20"/>
        </w:rPr>
        <w:t xml:space="preserve"> dokonano wyboru W</w:t>
      </w:r>
      <w:r w:rsidRPr="00013F2D">
        <w:rPr>
          <w:rFonts w:ascii="Tahoma" w:hAnsi="Tahoma" w:cs="Tahoma"/>
          <w:sz w:val="20"/>
        </w:rPr>
        <w:t xml:space="preserve">ykonawcy, </w:t>
      </w:r>
      <w:r w:rsidR="00165840" w:rsidRPr="00013F2D">
        <w:rPr>
          <w:rFonts w:ascii="Tahoma" w:hAnsi="Tahoma" w:cs="Tahoma"/>
          <w:sz w:val="20"/>
        </w:rPr>
        <w:t>poprzez przedłużenie</w:t>
      </w:r>
      <w:r w:rsidRPr="00013F2D">
        <w:rPr>
          <w:rFonts w:ascii="Tahoma" w:hAnsi="Tahoma" w:cs="Tahoma"/>
          <w:sz w:val="20"/>
        </w:rPr>
        <w:t xml:space="preserve"> terminu zakończenia robót w przypadku:</w:t>
      </w:r>
    </w:p>
    <w:p w:rsidR="00907020" w:rsidRDefault="00B62FB8" w:rsidP="00EB175C">
      <w:pPr>
        <w:pStyle w:val="Akapitzlist"/>
        <w:numPr>
          <w:ilvl w:val="0"/>
          <w:numId w:val="31"/>
        </w:numPr>
        <w:snapToGrid w:val="0"/>
        <w:spacing w:line="300" w:lineRule="auto"/>
        <w:ind w:left="1134" w:hanging="567"/>
        <w:contextualSpacing w:val="0"/>
        <w:jc w:val="both"/>
        <w:rPr>
          <w:rFonts w:ascii="Tahoma" w:hAnsi="Tahoma" w:cs="Tahoma"/>
          <w:sz w:val="20"/>
        </w:rPr>
      </w:pPr>
      <w:r w:rsidRPr="00907020">
        <w:rPr>
          <w:rFonts w:ascii="Tahoma" w:hAnsi="Tahoma" w:cs="Tahoma"/>
          <w:sz w:val="20"/>
        </w:rPr>
        <w:t>wystąpienia konieczności udzielenia Wykonawcy zamówień dodatkowych, nieobjętych zamówieniem podstawowym, które wstrzymują lub opóźniają realizację przedmiotu umowy,</w:t>
      </w:r>
    </w:p>
    <w:p w:rsidR="00B62FB8" w:rsidRPr="00907020" w:rsidRDefault="00B62FB8" w:rsidP="00EB175C">
      <w:pPr>
        <w:pStyle w:val="Akapitzlist"/>
        <w:numPr>
          <w:ilvl w:val="0"/>
          <w:numId w:val="31"/>
        </w:numPr>
        <w:snapToGrid w:val="0"/>
        <w:spacing w:line="300" w:lineRule="auto"/>
        <w:ind w:left="1134" w:hanging="567"/>
        <w:contextualSpacing w:val="0"/>
        <w:jc w:val="both"/>
        <w:rPr>
          <w:rFonts w:ascii="Tahoma" w:hAnsi="Tahoma" w:cs="Tahoma"/>
          <w:sz w:val="20"/>
        </w:rPr>
      </w:pPr>
      <w:r w:rsidRPr="00907020">
        <w:rPr>
          <w:rFonts w:ascii="Tahoma" w:hAnsi="Tahoma" w:cs="Tahoma"/>
          <w:sz w:val="20"/>
        </w:rPr>
        <w:t>wystąpienia konieczno</w:t>
      </w:r>
      <w:r w:rsidR="00DB0641" w:rsidRPr="00907020">
        <w:rPr>
          <w:rFonts w:ascii="Tahoma" w:hAnsi="Tahoma" w:cs="Tahoma"/>
          <w:sz w:val="20"/>
        </w:rPr>
        <w:t>ści wykonania robót dodatkowych</w:t>
      </w:r>
      <w:r w:rsidRPr="00907020">
        <w:rPr>
          <w:rFonts w:ascii="Tahoma" w:hAnsi="Tahoma" w:cs="Tahoma"/>
          <w:sz w:val="20"/>
        </w:rPr>
        <w:t>, zamiennych lub zaniechanych, które wstrzymują lub opóźniają realizację przedmiotu umowy,</w:t>
      </w:r>
    </w:p>
    <w:p w:rsidR="00F67820" w:rsidRPr="00013F2D" w:rsidRDefault="00F9028E" w:rsidP="00EB175C">
      <w:pPr>
        <w:numPr>
          <w:ilvl w:val="0"/>
          <w:numId w:val="15"/>
        </w:numPr>
        <w:tabs>
          <w:tab w:val="clear" w:pos="720"/>
          <w:tab w:val="num" w:pos="567"/>
        </w:tabs>
        <w:snapToGrid w:val="0"/>
        <w:spacing w:line="300" w:lineRule="auto"/>
        <w:ind w:left="567" w:hanging="567"/>
        <w:jc w:val="both"/>
        <w:rPr>
          <w:rFonts w:ascii="Tahoma" w:hAnsi="Tahoma" w:cs="Tahoma"/>
          <w:b/>
          <w:sz w:val="20"/>
        </w:rPr>
      </w:pPr>
      <w:r w:rsidRPr="00013F2D">
        <w:rPr>
          <w:rFonts w:ascii="Tahoma" w:hAnsi="Tahoma" w:cs="Tahoma"/>
          <w:sz w:val="20"/>
        </w:rPr>
        <w:t>Zmiany do niniejszej umowy mogą być wnoszone tylko na piśmie za obopólną zgodą stron w</w:t>
      </w:r>
      <w:r w:rsidR="00907020">
        <w:rPr>
          <w:rFonts w:ascii="Tahoma" w:hAnsi="Tahoma" w:cs="Tahoma"/>
          <w:sz w:val="20"/>
        </w:rPr>
        <w:t> </w:t>
      </w:r>
      <w:r w:rsidRPr="00013F2D">
        <w:rPr>
          <w:rFonts w:ascii="Tahoma" w:hAnsi="Tahoma" w:cs="Tahoma"/>
          <w:sz w:val="20"/>
        </w:rPr>
        <w:t>formie aneksu do umowy pod rygorem nieważności</w:t>
      </w:r>
      <w:r w:rsidR="00B70FC3" w:rsidRPr="00013F2D">
        <w:rPr>
          <w:rFonts w:ascii="Tahoma" w:hAnsi="Tahoma" w:cs="Tahoma"/>
          <w:sz w:val="20"/>
        </w:rPr>
        <w:t>.</w:t>
      </w:r>
    </w:p>
    <w:p w:rsidR="00156BD6" w:rsidRDefault="00156BD6" w:rsidP="00A41839">
      <w:pPr>
        <w:snapToGrid w:val="0"/>
        <w:spacing w:line="300" w:lineRule="auto"/>
        <w:rPr>
          <w:rFonts w:ascii="Tahoma" w:hAnsi="Tahoma" w:cs="Tahoma"/>
          <w:b/>
          <w:sz w:val="20"/>
        </w:rPr>
      </w:pPr>
    </w:p>
    <w:p w:rsidR="00156BD6" w:rsidRDefault="00156BD6" w:rsidP="00A41839">
      <w:pPr>
        <w:snapToGrid w:val="0"/>
        <w:spacing w:line="300" w:lineRule="auto"/>
        <w:jc w:val="center"/>
        <w:rPr>
          <w:rFonts w:ascii="Tahoma" w:hAnsi="Tahoma" w:cs="Tahoma"/>
          <w:b/>
          <w:sz w:val="20"/>
        </w:rPr>
      </w:pPr>
    </w:p>
    <w:p w:rsidR="00C36567" w:rsidRPr="00013F2D" w:rsidRDefault="0010504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1</w:t>
      </w:r>
      <w:r w:rsidR="00815037">
        <w:rPr>
          <w:rFonts w:ascii="Tahoma" w:hAnsi="Tahoma" w:cs="Tahoma"/>
          <w:b/>
          <w:sz w:val="20"/>
        </w:rPr>
        <w:t>8</w:t>
      </w:r>
    </w:p>
    <w:p w:rsidR="001143A1" w:rsidRPr="00907020" w:rsidRDefault="001143A1" w:rsidP="00EB175C">
      <w:pPr>
        <w:pStyle w:val="Akapitzlist"/>
        <w:numPr>
          <w:ilvl w:val="2"/>
          <w:numId w:val="16"/>
        </w:numPr>
        <w:tabs>
          <w:tab w:val="clear" w:pos="1980"/>
        </w:tabs>
        <w:snapToGrid w:val="0"/>
        <w:spacing w:line="300" w:lineRule="auto"/>
        <w:ind w:left="567" w:hanging="567"/>
        <w:contextualSpacing w:val="0"/>
        <w:jc w:val="both"/>
        <w:rPr>
          <w:rFonts w:ascii="Tahoma" w:hAnsi="Tahoma" w:cs="Tahoma"/>
          <w:color w:val="000000"/>
          <w:sz w:val="20"/>
        </w:rPr>
      </w:pPr>
      <w:r w:rsidRPr="00907020">
        <w:rPr>
          <w:rFonts w:ascii="Tahoma" w:hAnsi="Tahoma" w:cs="Tahoma"/>
          <w:color w:val="000000"/>
          <w:sz w:val="20"/>
        </w:rPr>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rsidR="00907020" w:rsidRPr="00907020" w:rsidRDefault="00907020" w:rsidP="00A41839">
      <w:pPr>
        <w:pStyle w:val="Akapitzlist"/>
        <w:snapToGrid w:val="0"/>
        <w:spacing w:line="300" w:lineRule="auto"/>
        <w:ind w:left="1980"/>
        <w:contextualSpacing w:val="0"/>
        <w:jc w:val="both"/>
        <w:rPr>
          <w:rFonts w:ascii="Tahoma" w:hAnsi="Tahoma" w:cs="Tahoma"/>
          <w:color w:val="000000"/>
          <w:sz w:val="20"/>
        </w:rPr>
      </w:pPr>
    </w:p>
    <w:p w:rsidR="00907020" w:rsidRPr="00907020" w:rsidRDefault="001143A1" w:rsidP="00EB175C">
      <w:pPr>
        <w:pStyle w:val="Akapitzlist"/>
        <w:numPr>
          <w:ilvl w:val="1"/>
          <w:numId w:val="33"/>
        </w:numPr>
        <w:snapToGrid w:val="0"/>
        <w:spacing w:line="300" w:lineRule="auto"/>
        <w:ind w:left="1134" w:hanging="567"/>
        <w:contextualSpacing w:val="0"/>
        <w:jc w:val="both"/>
        <w:rPr>
          <w:rFonts w:ascii="Tahoma" w:hAnsi="Tahoma" w:cs="Tahoma"/>
          <w:color w:val="000000"/>
          <w:sz w:val="20"/>
        </w:rPr>
      </w:pPr>
      <w:r w:rsidRPr="00907020">
        <w:rPr>
          <w:rFonts w:ascii="Tahoma" w:hAnsi="Tahoma" w:cs="Tahoma"/>
          <w:color w:val="000000"/>
          <w:sz w:val="20"/>
        </w:rPr>
        <w:t>Dane osobowe Wykonawcy (imię, nazwisko, adres e-mail, nr telefonu) będą przetwarzane przez Zamawiającego w związku z realizacją umowy.</w:t>
      </w:r>
    </w:p>
    <w:p w:rsidR="001143A1" w:rsidRPr="00907020" w:rsidRDefault="001143A1" w:rsidP="00EB175C">
      <w:pPr>
        <w:pStyle w:val="Akapitzlist"/>
        <w:numPr>
          <w:ilvl w:val="1"/>
          <w:numId w:val="33"/>
        </w:numPr>
        <w:snapToGrid w:val="0"/>
        <w:spacing w:line="300" w:lineRule="auto"/>
        <w:ind w:left="1134" w:hanging="567"/>
        <w:contextualSpacing w:val="0"/>
        <w:jc w:val="both"/>
        <w:rPr>
          <w:rFonts w:ascii="Tahoma" w:hAnsi="Tahoma" w:cs="Tahoma"/>
          <w:color w:val="000000"/>
          <w:sz w:val="20"/>
        </w:rPr>
      </w:pPr>
      <w:r w:rsidRPr="00907020">
        <w:rPr>
          <w:rFonts w:ascii="Tahoma" w:hAnsi="Tahoma" w:cs="Tahoma"/>
          <w:color w:val="000000"/>
          <w:sz w:val="20"/>
        </w:rPr>
        <w:t>Administratorem danych osobowych Wykonawcy jest Burmistrz Miasta Szczecinek, pl.</w:t>
      </w:r>
      <w:r w:rsidR="00907020" w:rsidRPr="00907020">
        <w:rPr>
          <w:rFonts w:ascii="Tahoma" w:hAnsi="Tahoma" w:cs="Tahoma"/>
          <w:color w:val="000000"/>
          <w:sz w:val="20"/>
        </w:rPr>
        <w:t> </w:t>
      </w:r>
      <w:r w:rsidRPr="00907020">
        <w:rPr>
          <w:rFonts w:ascii="Tahoma" w:hAnsi="Tahoma" w:cs="Tahoma"/>
          <w:color w:val="000000"/>
          <w:sz w:val="20"/>
        </w:rPr>
        <w:t>Wolności 13, 78-400 Szczecinek,</w:t>
      </w:r>
    </w:p>
    <w:p w:rsidR="001143A1" w:rsidRPr="00907020" w:rsidRDefault="001143A1" w:rsidP="00EB175C">
      <w:pPr>
        <w:pStyle w:val="Akapitzlist"/>
        <w:numPr>
          <w:ilvl w:val="1"/>
          <w:numId w:val="33"/>
        </w:numPr>
        <w:snapToGrid w:val="0"/>
        <w:spacing w:line="300" w:lineRule="auto"/>
        <w:ind w:left="1134" w:hanging="567"/>
        <w:contextualSpacing w:val="0"/>
        <w:jc w:val="both"/>
        <w:rPr>
          <w:rFonts w:ascii="Tahoma" w:hAnsi="Tahoma" w:cs="Tahoma"/>
          <w:color w:val="000000"/>
          <w:sz w:val="20"/>
        </w:rPr>
      </w:pPr>
      <w:r w:rsidRPr="00907020">
        <w:rPr>
          <w:rFonts w:ascii="Tahoma" w:hAnsi="Tahoma" w:cs="Tahoma"/>
          <w:color w:val="000000"/>
          <w:sz w:val="20"/>
        </w:rPr>
        <w:t>Administrator powołał Inspektora Ochrony Danych, z którym można kontaktować się w</w:t>
      </w:r>
      <w:r w:rsidR="00907020">
        <w:rPr>
          <w:rFonts w:ascii="Tahoma" w:hAnsi="Tahoma" w:cs="Tahoma"/>
          <w:color w:val="000000"/>
          <w:sz w:val="20"/>
        </w:rPr>
        <w:t> </w:t>
      </w:r>
      <w:r w:rsidRPr="00907020">
        <w:rPr>
          <w:rFonts w:ascii="Tahoma" w:hAnsi="Tahoma" w:cs="Tahoma"/>
          <w:color w:val="000000"/>
          <w:sz w:val="20"/>
        </w:rPr>
        <w:t>siedzibie Administratora lub za pośrednictwem poczty elektronicznej iod@um.szczecinek.pl, tel. 943714126.</w:t>
      </w:r>
    </w:p>
    <w:p w:rsidR="001143A1" w:rsidRPr="00907020" w:rsidRDefault="001143A1" w:rsidP="00EB175C">
      <w:pPr>
        <w:pStyle w:val="Akapitzlist"/>
        <w:numPr>
          <w:ilvl w:val="1"/>
          <w:numId w:val="33"/>
        </w:numPr>
        <w:snapToGrid w:val="0"/>
        <w:spacing w:line="300" w:lineRule="auto"/>
        <w:ind w:left="1134" w:hanging="567"/>
        <w:contextualSpacing w:val="0"/>
        <w:jc w:val="both"/>
        <w:rPr>
          <w:rFonts w:ascii="Tahoma" w:hAnsi="Tahoma" w:cs="Tahoma"/>
          <w:color w:val="000000"/>
          <w:sz w:val="20"/>
        </w:rPr>
      </w:pPr>
      <w:r w:rsidRPr="00907020">
        <w:rPr>
          <w:rFonts w:ascii="Tahoma" w:hAnsi="Tahoma" w:cs="Tahoma"/>
          <w:color w:val="000000"/>
          <w:sz w:val="20"/>
        </w:rPr>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rsidR="00907020" w:rsidRPr="00907020" w:rsidRDefault="001143A1" w:rsidP="00EB175C">
      <w:pPr>
        <w:pStyle w:val="Akapitzlist"/>
        <w:numPr>
          <w:ilvl w:val="1"/>
          <w:numId w:val="33"/>
        </w:numPr>
        <w:snapToGrid w:val="0"/>
        <w:spacing w:line="300" w:lineRule="auto"/>
        <w:ind w:left="1134" w:hanging="567"/>
        <w:contextualSpacing w:val="0"/>
        <w:jc w:val="both"/>
        <w:rPr>
          <w:rFonts w:ascii="Tahoma" w:hAnsi="Tahoma" w:cs="Tahoma"/>
          <w:color w:val="000000"/>
          <w:sz w:val="20"/>
        </w:rPr>
      </w:pPr>
      <w:r w:rsidRPr="00907020">
        <w:rPr>
          <w:rFonts w:ascii="Tahoma" w:hAnsi="Tahoma" w:cs="Tahoma"/>
          <w:color w:val="000000"/>
          <w:sz w:val="20"/>
        </w:rPr>
        <w:t>Wykonawca posiada:</w:t>
      </w:r>
    </w:p>
    <w:p w:rsidR="00907020" w:rsidRDefault="001143A1" w:rsidP="00EB175C">
      <w:pPr>
        <w:pStyle w:val="Akapitzlist"/>
        <w:numPr>
          <w:ilvl w:val="0"/>
          <w:numId w:val="32"/>
        </w:numPr>
        <w:snapToGrid w:val="0"/>
        <w:spacing w:line="300" w:lineRule="auto"/>
        <w:ind w:left="1701" w:hanging="567"/>
        <w:contextualSpacing w:val="0"/>
        <w:jc w:val="both"/>
        <w:rPr>
          <w:rFonts w:ascii="Tahoma" w:hAnsi="Tahoma" w:cs="Tahoma"/>
          <w:color w:val="000000"/>
          <w:sz w:val="20"/>
        </w:rPr>
      </w:pPr>
      <w:r w:rsidRPr="00907020">
        <w:rPr>
          <w:rFonts w:ascii="Tahoma" w:hAnsi="Tahoma" w:cs="Tahoma"/>
          <w:color w:val="000000"/>
          <w:sz w:val="20"/>
        </w:rPr>
        <w:t>na podstawie art. 15 RODO prawo dostępu do danych osobowych dotyczących Wykonawcy.</w:t>
      </w:r>
    </w:p>
    <w:p w:rsidR="001143A1" w:rsidRPr="00907020" w:rsidRDefault="001143A1" w:rsidP="00EB175C">
      <w:pPr>
        <w:pStyle w:val="Akapitzlist"/>
        <w:numPr>
          <w:ilvl w:val="0"/>
          <w:numId w:val="32"/>
        </w:numPr>
        <w:snapToGrid w:val="0"/>
        <w:spacing w:line="300" w:lineRule="auto"/>
        <w:ind w:left="1701" w:hanging="567"/>
        <w:contextualSpacing w:val="0"/>
        <w:jc w:val="both"/>
        <w:rPr>
          <w:rFonts w:ascii="Tahoma" w:hAnsi="Tahoma" w:cs="Tahoma"/>
          <w:color w:val="000000"/>
          <w:sz w:val="20"/>
        </w:rPr>
      </w:pPr>
      <w:r w:rsidRPr="00907020">
        <w:rPr>
          <w:rFonts w:ascii="Tahoma" w:hAnsi="Tahoma" w:cs="Tahoma"/>
          <w:color w:val="000000"/>
          <w:sz w:val="20"/>
        </w:rPr>
        <w:t xml:space="preserve">na podstawie art. 16 RODO prawo do sprostowania danych osobowych. </w:t>
      </w:r>
    </w:p>
    <w:p w:rsidR="001143A1" w:rsidRPr="00907020" w:rsidRDefault="001143A1" w:rsidP="00EB175C">
      <w:pPr>
        <w:pStyle w:val="Akapitzlist"/>
        <w:numPr>
          <w:ilvl w:val="0"/>
          <w:numId w:val="32"/>
        </w:numPr>
        <w:snapToGrid w:val="0"/>
        <w:spacing w:line="300" w:lineRule="auto"/>
        <w:ind w:left="1701" w:hanging="567"/>
        <w:contextualSpacing w:val="0"/>
        <w:jc w:val="both"/>
        <w:rPr>
          <w:rFonts w:ascii="Tahoma" w:hAnsi="Tahoma" w:cs="Tahoma"/>
          <w:color w:val="000000"/>
          <w:sz w:val="20"/>
        </w:rPr>
      </w:pPr>
      <w:r w:rsidRPr="00907020">
        <w:rPr>
          <w:rFonts w:ascii="Tahoma" w:hAnsi="Tahoma" w:cs="Tahoma"/>
          <w:color w:val="000000"/>
          <w:sz w:val="20"/>
        </w:rPr>
        <w:t>na podstawie art. 18 RODO prawo żądania od administratora ograniczenia przetwarzania danych osobowych z zastrzeżeniem przypadków, o których mowa w</w:t>
      </w:r>
      <w:r w:rsidR="00907020">
        <w:rPr>
          <w:rFonts w:ascii="Tahoma" w:hAnsi="Tahoma" w:cs="Tahoma"/>
          <w:color w:val="000000"/>
          <w:sz w:val="20"/>
        </w:rPr>
        <w:t> </w:t>
      </w:r>
      <w:r w:rsidRPr="00907020">
        <w:rPr>
          <w:rFonts w:ascii="Tahoma" w:hAnsi="Tahoma" w:cs="Tahoma"/>
          <w:color w:val="000000"/>
          <w:sz w:val="20"/>
        </w:rPr>
        <w:t>art. 18 ust. 2 RODO. Prawo do ograniczenia przetwarzania nie ma zastosowania w odniesieniu do przechowywania, w celu zapewnienia korzystania ze środków ochrony prawnej lub w celu ochrony praw innej osoby fizycznej lub prawnej lub</w:t>
      </w:r>
      <w:r w:rsidR="00907020">
        <w:rPr>
          <w:rFonts w:ascii="Tahoma" w:hAnsi="Tahoma" w:cs="Tahoma"/>
          <w:color w:val="000000"/>
          <w:sz w:val="20"/>
        </w:rPr>
        <w:t> </w:t>
      </w:r>
      <w:r w:rsidRPr="00907020">
        <w:rPr>
          <w:rFonts w:ascii="Tahoma" w:hAnsi="Tahoma" w:cs="Tahoma"/>
          <w:color w:val="000000"/>
          <w:sz w:val="20"/>
        </w:rPr>
        <w:t>z</w:t>
      </w:r>
      <w:r w:rsidR="00907020">
        <w:rPr>
          <w:rFonts w:ascii="Tahoma" w:hAnsi="Tahoma" w:cs="Tahoma"/>
          <w:color w:val="000000"/>
          <w:sz w:val="20"/>
        </w:rPr>
        <w:t> </w:t>
      </w:r>
      <w:r w:rsidRPr="00907020">
        <w:rPr>
          <w:rFonts w:ascii="Tahoma" w:hAnsi="Tahoma" w:cs="Tahoma"/>
          <w:color w:val="000000"/>
          <w:sz w:val="20"/>
        </w:rPr>
        <w:t>uwagi na ważne względy interesu publicznego Unii Europejskiej lub państwa członkowskiego,</w:t>
      </w:r>
    </w:p>
    <w:p w:rsidR="001143A1" w:rsidRPr="00907020" w:rsidRDefault="001143A1" w:rsidP="00EB175C">
      <w:pPr>
        <w:pStyle w:val="Akapitzlist"/>
        <w:numPr>
          <w:ilvl w:val="0"/>
          <w:numId w:val="32"/>
        </w:numPr>
        <w:snapToGrid w:val="0"/>
        <w:spacing w:line="300" w:lineRule="auto"/>
        <w:ind w:left="1701" w:hanging="567"/>
        <w:contextualSpacing w:val="0"/>
        <w:jc w:val="both"/>
        <w:rPr>
          <w:rFonts w:ascii="Tahoma" w:hAnsi="Tahoma" w:cs="Tahoma"/>
          <w:color w:val="000000"/>
          <w:sz w:val="20"/>
        </w:rPr>
      </w:pPr>
      <w:r w:rsidRPr="00907020">
        <w:rPr>
          <w:rFonts w:ascii="Tahoma" w:hAnsi="Tahoma" w:cs="Tahoma"/>
          <w:color w:val="000000"/>
          <w:sz w:val="20"/>
        </w:rPr>
        <w:t>prawo do wniesienia skargi do Prezesa Urzędu Ochrony Danych Osobowych, ul.</w:t>
      </w:r>
      <w:r w:rsidR="00907020">
        <w:rPr>
          <w:rFonts w:ascii="Tahoma" w:hAnsi="Tahoma" w:cs="Tahoma"/>
          <w:color w:val="000000"/>
          <w:sz w:val="20"/>
        </w:rPr>
        <w:t> </w:t>
      </w:r>
      <w:r w:rsidRPr="00907020">
        <w:rPr>
          <w:rFonts w:ascii="Tahoma" w:hAnsi="Tahoma" w:cs="Tahoma"/>
          <w:color w:val="000000"/>
          <w:sz w:val="20"/>
        </w:rPr>
        <w:t>Stawki 2, 00-193 Warszawa, gdy Wykonawca uzna, że przetwarzanie danych osobowych dotyczących Wykonawcy narusza przepisy RODO,</w:t>
      </w:r>
    </w:p>
    <w:p w:rsidR="00907020" w:rsidRPr="00907020" w:rsidRDefault="001143A1" w:rsidP="00EB175C">
      <w:pPr>
        <w:pStyle w:val="Akapitzlist"/>
        <w:numPr>
          <w:ilvl w:val="1"/>
          <w:numId w:val="33"/>
        </w:numPr>
        <w:snapToGrid w:val="0"/>
        <w:spacing w:line="300" w:lineRule="auto"/>
        <w:ind w:left="1134" w:hanging="567"/>
        <w:contextualSpacing w:val="0"/>
        <w:jc w:val="both"/>
        <w:rPr>
          <w:rFonts w:ascii="Tahoma" w:hAnsi="Tahoma" w:cs="Tahoma"/>
          <w:color w:val="000000"/>
          <w:sz w:val="20"/>
        </w:rPr>
      </w:pPr>
      <w:r w:rsidRPr="00907020">
        <w:rPr>
          <w:rFonts w:ascii="Tahoma" w:hAnsi="Tahoma" w:cs="Tahoma"/>
          <w:color w:val="000000"/>
          <w:sz w:val="20"/>
        </w:rPr>
        <w:t>Wykonawcy nie przysługuje:</w:t>
      </w:r>
    </w:p>
    <w:p w:rsidR="001143A1" w:rsidRPr="00907020" w:rsidRDefault="001143A1" w:rsidP="00EB175C">
      <w:pPr>
        <w:pStyle w:val="Akapitzlist"/>
        <w:numPr>
          <w:ilvl w:val="0"/>
          <w:numId w:val="34"/>
        </w:numPr>
        <w:tabs>
          <w:tab w:val="left" w:pos="1701"/>
        </w:tabs>
        <w:snapToGrid w:val="0"/>
        <w:spacing w:line="300" w:lineRule="auto"/>
        <w:ind w:left="1701" w:hanging="567"/>
        <w:contextualSpacing w:val="0"/>
        <w:jc w:val="both"/>
        <w:rPr>
          <w:rFonts w:ascii="Tahoma" w:hAnsi="Tahoma" w:cs="Tahoma"/>
          <w:color w:val="000000"/>
          <w:sz w:val="20"/>
        </w:rPr>
      </w:pPr>
      <w:r w:rsidRPr="00907020">
        <w:rPr>
          <w:rFonts w:ascii="Tahoma" w:hAnsi="Tahoma" w:cs="Tahoma"/>
          <w:color w:val="000000"/>
          <w:sz w:val="20"/>
        </w:rPr>
        <w:t>w związku z art. 17 ust. 3 lit. b, d lub e RODO prawo do usunięcia danych osobowych,</w:t>
      </w:r>
    </w:p>
    <w:p w:rsidR="001143A1" w:rsidRPr="00907020" w:rsidRDefault="001143A1" w:rsidP="00EB175C">
      <w:pPr>
        <w:pStyle w:val="Akapitzlist"/>
        <w:numPr>
          <w:ilvl w:val="0"/>
          <w:numId w:val="34"/>
        </w:numPr>
        <w:tabs>
          <w:tab w:val="left" w:pos="1701"/>
        </w:tabs>
        <w:snapToGrid w:val="0"/>
        <w:spacing w:line="300" w:lineRule="auto"/>
        <w:ind w:left="1701" w:hanging="567"/>
        <w:contextualSpacing w:val="0"/>
        <w:jc w:val="both"/>
        <w:rPr>
          <w:rFonts w:ascii="Tahoma" w:hAnsi="Tahoma" w:cs="Tahoma"/>
          <w:color w:val="000000"/>
          <w:sz w:val="20"/>
        </w:rPr>
      </w:pPr>
      <w:r w:rsidRPr="00907020">
        <w:rPr>
          <w:rFonts w:ascii="Tahoma" w:hAnsi="Tahoma" w:cs="Tahoma"/>
          <w:color w:val="000000"/>
          <w:sz w:val="20"/>
        </w:rPr>
        <w:t>prawo do przenoszenia danych osobowych, o którym mowa w art. 20 RODO,</w:t>
      </w:r>
    </w:p>
    <w:p w:rsidR="001143A1" w:rsidRPr="00907020" w:rsidRDefault="001143A1" w:rsidP="00EB175C">
      <w:pPr>
        <w:pStyle w:val="Akapitzlist"/>
        <w:numPr>
          <w:ilvl w:val="0"/>
          <w:numId w:val="34"/>
        </w:numPr>
        <w:tabs>
          <w:tab w:val="left" w:pos="1701"/>
        </w:tabs>
        <w:snapToGrid w:val="0"/>
        <w:spacing w:line="300" w:lineRule="auto"/>
        <w:ind w:left="1701" w:hanging="567"/>
        <w:contextualSpacing w:val="0"/>
        <w:jc w:val="both"/>
        <w:rPr>
          <w:rFonts w:ascii="Tahoma" w:hAnsi="Tahoma" w:cs="Tahoma"/>
          <w:color w:val="000000"/>
          <w:sz w:val="20"/>
        </w:rPr>
      </w:pPr>
      <w:r w:rsidRPr="00907020">
        <w:rPr>
          <w:rFonts w:ascii="Tahoma" w:hAnsi="Tahoma" w:cs="Tahoma"/>
          <w:color w:val="000000"/>
          <w:sz w:val="20"/>
        </w:rPr>
        <w:t>na podstawie art. 21 RODO prawo sprzeciwu, wobec przetwarzania danych osobowych, gdyż podstawą prawną przetwarzania danych osobowych Wykonawcy jest art. 6 ust. 1 lit. c RODO,</w:t>
      </w:r>
    </w:p>
    <w:p w:rsidR="00907020" w:rsidRPr="00907020" w:rsidRDefault="001143A1" w:rsidP="00EB175C">
      <w:pPr>
        <w:pStyle w:val="Akapitzlist"/>
        <w:numPr>
          <w:ilvl w:val="1"/>
          <w:numId w:val="33"/>
        </w:numPr>
        <w:snapToGrid w:val="0"/>
        <w:spacing w:line="300" w:lineRule="auto"/>
        <w:ind w:left="1134" w:hanging="567"/>
        <w:contextualSpacing w:val="0"/>
        <w:jc w:val="both"/>
        <w:rPr>
          <w:rFonts w:ascii="Tahoma" w:hAnsi="Tahoma" w:cs="Tahoma"/>
          <w:color w:val="000000"/>
          <w:sz w:val="20"/>
        </w:rPr>
      </w:pPr>
      <w:r w:rsidRPr="00907020">
        <w:rPr>
          <w:rFonts w:ascii="Tahoma" w:hAnsi="Tahoma" w:cs="Tahoma"/>
          <w:color w:val="000000"/>
          <w:sz w:val="20"/>
        </w:rPr>
        <w:t>Dane osobowe Wykonawcy będą przechowywane przez czas trwania umowy, a</w:t>
      </w:r>
      <w:r w:rsidR="00907020">
        <w:rPr>
          <w:rFonts w:ascii="Tahoma" w:hAnsi="Tahoma" w:cs="Tahoma"/>
          <w:color w:val="000000"/>
          <w:sz w:val="20"/>
        </w:rPr>
        <w:t> </w:t>
      </w:r>
      <w:r w:rsidRPr="00907020">
        <w:rPr>
          <w:rFonts w:ascii="Tahoma" w:hAnsi="Tahoma" w:cs="Tahoma"/>
          <w:color w:val="000000"/>
          <w:sz w:val="20"/>
        </w:rPr>
        <w:t>po</w:t>
      </w:r>
      <w:r w:rsidR="00907020">
        <w:rPr>
          <w:rFonts w:ascii="Tahoma" w:hAnsi="Tahoma" w:cs="Tahoma"/>
          <w:color w:val="000000"/>
          <w:sz w:val="20"/>
        </w:rPr>
        <w:t> </w:t>
      </w:r>
      <w:r w:rsidRPr="00907020">
        <w:rPr>
          <w:rFonts w:ascii="Tahoma" w:hAnsi="Tahoma" w:cs="Tahoma"/>
          <w:color w:val="000000"/>
          <w:sz w:val="20"/>
        </w:rPr>
        <w:t>jej</w:t>
      </w:r>
      <w:r w:rsidR="00907020">
        <w:rPr>
          <w:rFonts w:ascii="Tahoma" w:hAnsi="Tahoma" w:cs="Tahoma"/>
          <w:color w:val="000000"/>
          <w:sz w:val="20"/>
        </w:rPr>
        <w:t> </w:t>
      </w:r>
      <w:r w:rsidRPr="00907020">
        <w:rPr>
          <w:rFonts w:ascii="Tahoma" w:hAnsi="Tahoma" w:cs="Tahoma"/>
          <w:color w:val="000000"/>
          <w:sz w:val="20"/>
        </w:rPr>
        <w:t xml:space="preserve">zakończeniu przez okres wynikający z przepisów o archiwizacji i przedawnieniu roszczeń, </w:t>
      </w:r>
    </w:p>
    <w:p w:rsidR="001143A1" w:rsidRPr="00907020" w:rsidRDefault="001143A1" w:rsidP="00EB175C">
      <w:pPr>
        <w:pStyle w:val="Akapitzlist"/>
        <w:numPr>
          <w:ilvl w:val="1"/>
          <w:numId w:val="33"/>
        </w:numPr>
        <w:snapToGrid w:val="0"/>
        <w:spacing w:line="300" w:lineRule="auto"/>
        <w:ind w:left="1134" w:hanging="567"/>
        <w:contextualSpacing w:val="0"/>
        <w:jc w:val="both"/>
        <w:rPr>
          <w:rFonts w:ascii="Tahoma" w:hAnsi="Tahoma" w:cs="Tahoma"/>
          <w:color w:val="000000"/>
          <w:sz w:val="20"/>
        </w:rPr>
      </w:pPr>
      <w:r w:rsidRPr="00907020">
        <w:rPr>
          <w:rFonts w:ascii="Tahoma" w:hAnsi="Tahoma" w:cs="Tahoma"/>
          <w:color w:val="000000"/>
          <w:sz w:val="20"/>
        </w:rPr>
        <w:t>Podanie danych jest warunkiem zawarcia umowy, a ich niepodanie uniemożliwi zawarcie umowy.</w:t>
      </w:r>
    </w:p>
    <w:p w:rsidR="00907020" w:rsidRDefault="001143A1" w:rsidP="00EB175C">
      <w:pPr>
        <w:pStyle w:val="Akapitzlist"/>
        <w:numPr>
          <w:ilvl w:val="2"/>
          <w:numId w:val="16"/>
        </w:numPr>
        <w:tabs>
          <w:tab w:val="clear" w:pos="1980"/>
        </w:tabs>
        <w:snapToGrid w:val="0"/>
        <w:spacing w:line="300" w:lineRule="auto"/>
        <w:ind w:left="567" w:hanging="567"/>
        <w:contextualSpacing w:val="0"/>
        <w:jc w:val="both"/>
        <w:rPr>
          <w:rFonts w:ascii="Tahoma" w:hAnsi="Tahoma" w:cs="Tahoma"/>
          <w:color w:val="000000"/>
          <w:sz w:val="20"/>
        </w:rPr>
      </w:pPr>
      <w:r w:rsidRPr="00907020">
        <w:rPr>
          <w:rFonts w:ascii="Tahoma" w:hAnsi="Tahoma" w:cs="Tahoma"/>
          <w:color w:val="000000"/>
          <w:sz w:val="20"/>
        </w:rPr>
        <w:t>W celu wykonania obowiązków wynikających z umowy każda ze Stron będzie przetwarzać dane osobowe osób reprezentujących drugą Stronę przy wykonywani</w:t>
      </w:r>
      <w:r w:rsidR="009F762D" w:rsidRPr="00907020">
        <w:rPr>
          <w:rFonts w:ascii="Tahoma" w:hAnsi="Tahoma" w:cs="Tahoma"/>
          <w:color w:val="000000"/>
          <w:sz w:val="20"/>
        </w:rPr>
        <w:t xml:space="preserve">u umowy (imię, nazwisko, adres </w:t>
      </w:r>
      <w:r w:rsidRPr="00907020">
        <w:rPr>
          <w:rFonts w:ascii="Tahoma" w:hAnsi="Tahoma" w:cs="Tahoma"/>
          <w:color w:val="000000"/>
          <w:sz w:val="20"/>
        </w:rPr>
        <w:t>e-mail, nr telefonu). Każda ze Stron jest administratorem danych o</w:t>
      </w:r>
      <w:r w:rsidR="009F762D" w:rsidRPr="00907020">
        <w:rPr>
          <w:rFonts w:ascii="Tahoma" w:hAnsi="Tahoma" w:cs="Tahoma"/>
          <w:color w:val="000000"/>
          <w:sz w:val="20"/>
        </w:rPr>
        <w:t xml:space="preserve">sobowych osób reprezentujących </w:t>
      </w:r>
      <w:r w:rsidRPr="00907020">
        <w:rPr>
          <w:rFonts w:ascii="Tahoma" w:hAnsi="Tahoma" w:cs="Tahoma"/>
          <w:color w:val="000000"/>
          <w:sz w:val="20"/>
        </w:rPr>
        <w:t xml:space="preserve">drugą Stronę przekazanych w związku z realizacją umowy. Podstawą przetwarzania danych przez Zamawiającego jest art. 6 ust. 1 lit. b RODO. Podstawą przetwarzania </w:t>
      </w:r>
      <w:r w:rsidRPr="00907020">
        <w:rPr>
          <w:rFonts w:ascii="Tahoma" w:hAnsi="Tahoma" w:cs="Tahoma"/>
          <w:color w:val="000000"/>
          <w:sz w:val="20"/>
        </w:rPr>
        <w:lastRenderedPageBreak/>
        <w:t>danych przez Wykonawcę jest art. 6 ust. 1 lit. b RODO a także możliwe jest przetwarzanie danych na podstawie art. 6 ust. 1 lit. c i lit. f RODO.</w:t>
      </w:r>
    </w:p>
    <w:p w:rsidR="001143A1" w:rsidRPr="00907020" w:rsidRDefault="001143A1" w:rsidP="00EB175C">
      <w:pPr>
        <w:pStyle w:val="Akapitzlist"/>
        <w:numPr>
          <w:ilvl w:val="2"/>
          <w:numId w:val="16"/>
        </w:numPr>
        <w:tabs>
          <w:tab w:val="clear" w:pos="1980"/>
        </w:tabs>
        <w:snapToGrid w:val="0"/>
        <w:spacing w:line="300" w:lineRule="auto"/>
        <w:ind w:left="567" w:hanging="567"/>
        <w:contextualSpacing w:val="0"/>
        <w:jc w:val="both"/>
        <w:rPr>
          <w:rFonts w:ascii="Tahoma" w:hAnsi="Tahoma" w:cs="Tahoma"/>
          <w:color w:val="000000"/>
          <w:sz w:val="20"/>
        </w:rPr>
      </w:pPr>
      <w:r w:rsidRPr="00907020">
        <w:rPr>
          <w:rFonts w:ascii="Tahoma" w:hAnsi="Tahoma" w:cs="Tahoma"/>
          <w:color w:val="000000"/>
          <w:sz w:val="20"/>
        </w:rPr>
        <w:t>Zamawiający w związku z udostępnieniem Wykonawcy danych osób zaangażowanych w realizację umowy zobowiązuje się do wypełnienia obowiązku informacyjnego, o którym mowa w art. 13 i</w:t>
      </w:r>
      <w:r w:rsidR="00907020">
        <w:rPr>
          <w:rFonts w:ascii="Tahoma" w:hAnsi="Tahoma" w:cs="Tahoma"/>
          <w:color w:val="000000"/>
          <w:sz w:val="20"/>
        </w:rPr>
        <w:t> </w:t>
      </w:r>
      <w:r w:rsidRPr="00907020">
        <w:rPr>
          <w:rFonts w:ascii="Tahoma" w:hAnsi="Tahoma" w:cs="Tahoma"/>
          <w:color w:val="000000"/>
          <w:sz w:val="20"/>
        </w:rPr>
        <w:t>14 RODO. Obowiązek informacyjny powinien zostać wypełniony wobec wszystkich osób zaangażowanych przez Zamawiającego w realizację umowy i powinien polegać co najmniej na</w:t>
      </w:r>
      <w:r w:rsidR="00907020" w:rsidRPr="00907020">
        <w:rPr>
          <w:rFonts w:ascii="Tahoma" w:hAnsi="Tahoma" w:cs="Tahoma"/>
          <w:color w:val="000000"/>
          <w:sz w:val="20"/>
        </w:rPr>
        <w:t> </w:t>
      </w:r>
      <w:r w:rsidRPr="00907020">
        <w:rPr>
          <w:rFonts w:ascii="Tahoma" w:hAnsi="Tahoma" w:cs="Tahoma"/>
          <w:color w:val="000000"/>
          <w:sz w:val="20"/>
        </w:rPr>
        <w:t>przedstawieniu treści klauzuli informacyjnej.</w:t>
      </w:r>
    </w:p>
    <w:p w:rsidR="00B70FC3" w:rsidRPr="00013F2D" w:rsidRDefault="00B70FC3" w:rsidP="00A41839">
      <w:pPr>
        <w:snapToGrid w:val="0"/>
        <w:spacing w:line="300" w:lineRule="auto"/>
        <w:rPr>
          <w:rFonts w:ascii="Tahoma" w:hAnsi="Tahoma" w:cs="Tahoma"/>
          <w:b/>
          <w:sz w:val="20"/>
        </w:rPr>
      </w:pPr>
    </w:p>
    <w:p w:rsidR="00F53220" w:rsidRPr="00013F2D"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w:t>
      </w:r>
      <w:r w:rsidR="00815037">
        <w:rPr>
          <w:rFonts w:ascii="Tahoma" w:hAnsi="Tahoma" w:cs="Tahoma"/>
          <w:b/>
          <w:sz w:val="20"/>
        </w:rPr>
        <w:t>19</w:t>
      </w:r>
    </w:p>
    <w:p w:rsidR="00156BD6" w:rsidRPr="00815037" w:rsidRDefault="00156BD6" w:rsidP="00A41839">
      <w:pPr>
        <w:snapToGrid w:val="0"/>
        <w:spacing w:line="300" w:lineRule="auto"/>
        <w:ind w:right="57"/>
        <w:jc w:val="both"/>
        <w:rPr>
          <w:rFonts w:ascii="Tahoma" w:hAnsi="Tahoma" w:cs="Tahoma"/>
          <w:sz w:val="20"/>
        </w:rPr>
      </w:pPr>
      <w:r w:rsidRPr="00B206C6">
        <w:rPr>
          <w:rFonts w:ascii="Tahoma" w:hAnsi="Tahoma" w:cs="Tahoma"/>
          <w:sz w:val="20"/>
        </w:rPr>
        <w:t>W sprawach nie uregulowanych niniejszą umową mają zastosowanie przepisy Kodeksu cywilnego i</w:t>
      </w:r>
      <w:r w:rsidR="00907020">
        <w:rPr>
          <w:rFonts w:ascii="Tahoma" w:hAnsi="Tahoma" w:cs="Tahoma"/>
          <w:sz w:val="20"/>
        </w:rPr>
        <w:t> </w:t>
      </w:r>
      <w:r w:rsidRPr="00B206C6">
        <w:rPr>
          <w:rFonts w:ascii="Tahoma" w:hAnsi="Tahoma" w:cs="Tahoma"/>
          <w:sz w:val="20"/>
        </w:rPr>
        <w:t xml:space="preserve">ustawy z dnia 11 września 2019 r. Prawo zamówień publicznych </w:t>
      </w:r>
      <w:r w:rsidR="00815037" w:rsidRPr="00815037">
        <w:rPr>
          <w:rFonts w:ascii="Tahoma" w:hAnsi="Tahoma" w:cs="Tahoma"/>
          <w:sz w:val="20"/>
        </w:rPr>
        <w:t>(</w:t>
      </w:r>
      <w:proofErr w:type="spellStart"/>
      <w:r w:rsidR="00815037" w:rsidRPr="00815037">
        <w:rPr>
          <w:rFonts w:ascii="Tahoma" w:hAnsi="Tahoma" w:cs="Tahoma"/>
          <w:sz w:val="20"/>
        </w:rPr>
        <w:t>t.j</w:t>
      </w:r>
      <w:proofErr w:type="spellEnd"/>
      <w:r w:rsidR="00815037" w:rsidRPr="00815037">
        <w:rPr>
          <w:rFonts w:ascii="Tahoma" w:hAnsi="Tahoma" w:cs="Tahoma"/>
          <w:sz w:val="20"/>
        </w:rPr>
        <w:t>. Dz. U. z 2023 r. poz. 1605 z</w:t>
      </w:r>
      <w:r w:rsidR="00907020">
        <w:rPr>
          <w:rFonts w:ascii="Tahoma" w:hAnsi="Tahoma" w:cs="Tahoma"/>
          <w:sz w:val="20"/>
        </w:rPr>
        <w:t> </w:t>
      </w:r>
      <w:proofErr w:type="spellStart"/>
      <w:r w:rsidR="00815037" w:rsidRPr="00815037">
        <w:rPr>
          <w:rFonts w:ascii="Tahoma" w:hAnsi="Tahoma" w:cs="Tahoma"/>
          <w:sz w:val="20"/>
        </w:rPr>
        <w:t>późn</w:t>
      </w:r>
      <w:proofErr w:type="spellEnd"/>
      <w:r w:rsidR="00815037" w:rsidRPr="00815037">
        <w:rPr>
          <w:rFonts w:ascii="Tahoma" w:hAnsi="Tahoma" w:cs="Tahoma"/>
          <w:sz w:val="20"/>
        </w:rPr>
        <w:t>.</w:t>
      </w:r>
      <w:r w:rsidR="00907020">
        <w:rPr>
          <w:rFonts w:ascii="Tahoma" w:hAnsi="Tahoma" w:cs="Tahoma"/>
          <w:sz w:val="20"/>
        </w:rPr>
        <w:t> </w:t>
      </w:r>
      <w:r w:rsidR="00815037" w:rsidRPr="00815037">
        <w:rPr>
          <w:rFonts w:ascii="Tahoma" w:hAnsi="Tahoma" w:cs="Tahoma"/>
          <w:sz w:val="20"/>
        </w:rPr>
        <w:t xml:space="preserve">zm.). </w:t>
      </w:r>
    </w:p>
    <w:p w:rsidR="00F53220" w:rsidRPr="00013F2D" w:rsidRDefault="00F53220" w:rsidP="00A41839">
      <w:pPr>
        <w:snapToGrid w:val="0"/>
        <w:spacing w:line="300" w:lineRule="auto"/>
        <w:jc w:val="center"/>
        <w:rPr>
          <w:rFonts w:ascii="Tahoma" w:hAnsi="Tahoma" w:cs="Tahoma"/>
          <w:sz w:val="20"/>
        </w:rPr>
      </w:pPr>
    </w:p>
    <w:p w:rsidR="001B627D" w:rsidRPr="00013F2D"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00C36567" w:rsidRPr="00013F2D">
        <w:rPr>
          <w:rFonts w:ascii="Tahoma" w:hAnsi="Tahoma" w:cs="Tahoma"/>
          <w:b/>
          <w:sz w:val="20"/>
        </w:rPr>
        <w:t xml:space="preserve"> 2</w:t>
      </w:r>
      <w:r w:rsidR="00815037">
        <w:rPr>
          <w:rFonts w:ascii="Tahoma" w:hAnsi="Tahoma" w:cs="Tahoma"/>
          <w:b/>
          <w:sz w:val="20"/>
        </w:rPr>
        <w:t>0</w:t>
      </w:r>
    </w:p>
    <w:p w:rsidR="001B627D" w:rsidRPr="00013F2D" w:rsidRDefault="001B627D" w:rsidP="00EB175C">
      <w:pPr>
        <w:numPr>
          <w:ilvl w:val="0"/>
          <w:numId w:val="10"/>
        </w:numPr>
        <w:tabs>
          <w:tab w:val="clear" w:pos="720"/>
          <w:tab w:val="num" w:pos="567"/>
        </w:tabs>
        <w:snapToGrid w:val="0"/>
        <w:spacing w:line="300" w:lineRule="auto"/>
        <w:ind w:left="567" w:hanging="567"/>
        <w:jc w:val="both"/>
        <w:rPr>
          <w:rFonts w:ascii="Tahoma" w:hAnsi="Tahoma" w:cs="Tahoma"/>
          <w:sz w:val="20"/>
        </w:rPr>
      </w:pPr>
      <w:r w:rsidRPr="00013F2D">
        <w:rPr>
          <w:rFonts w:ascii="Tahoma" w:hAnsi="Tahoma" w:cs="Tahoma"/>
          <w:sz w:val="20"/>
        </w:rPr>
        <w:t>Wszelka korespondencja między stronami będzie dokonywana na adresy umieszczone na</w:t>
      </w:r>
      <w:r w:rsidR="00907020">
        <w:rPr>
          <w:rFonts w:ascii="Tahoma" w:hAnsi="Tahoma" w:cs="Tahoma"/>
          <w:sz w:val="20"/>
        </w:rPr>
        <w:t> </w:t>
      </w:r>
      <w:r w:rsidRPr="00013F2D">
        <w:rPr>
          <w:rFonts w:ascii="Tahoma" w:hAnsi="Tahoma" w:cs="Tahoma"/>
          <w:sz w:val="20"/>
        </w:rPr>
        <w:t>pierwszej stronie niniejszej umowy.</w:t>
      </w:r>
    </w:p>
    <w:p w:rsidR="001B627D" w:rsidRPr="00013F2D" w:rsidRDefault="001B627D" w:rsidP="00EB175C">
      <w:pPr>
        <w:numPr>
          <w:ilvl w:val="0"/>
          <w:numId w:val="10"/>
        </w:numPr>
        <w:tabs>
          <w:tab w:val="clear" w:pos="720"/>
          <w:tab w:val="num" w:pos="567"/>
        </w:tabs>
        <w:snapToGrid w:val="0"/>
        <w:spacing w:line="300" w:lineRule="auto"/>
        <w:ind w:left="567" w:hanging="567"/>
        <w:jc w:val="both"/>
        <w:rPr>
          <w:rFonts w:ascii="Tahoma" w:hAnsi="Tahoma" w:cs="Tahoma"/>
          <w:sz w:val="20"/>
        </w:rPr>
      </w:pPr>
      <w:r w:rsidRPr="00013F2D">
        <w:rPr>
          <w:rFonts w:ascii="Tahoma" w:hAnsi="Tahoma" w:cs="Tahoma"/>
          <w:sz w:val="20"/>
        </w:rPr>
        <w:t>W wypadku zmiany adresu, każda ze stron jest zobowiązana do powiadomienia na piśmie o tym fakcie drugą stronę.</w:t>
      </w:r>
    </w:p>
    <w:p w:rsidR="001B627D" w:rsidRPr="00013F2D" w:rsidRDefault="001B627D" w:rsidP="00EB175C">
      <w:pPr>
        <w:numPr>
          <w:ilvl w:val="0"/>
          <w:numId w:val="10"/>
        </w:numPr>
        <w:tabs>
          <w:tab w:val="clear" w:pos="720"/>
          <w:tab w:val="num" w:pos="567"/>
        </w:tabs>
        <w:snapToGrid w:val="0"/>
        <w:spacing w:line="300" w:lineRule="auto"/>
        <w:ind w:left="567" w:hanging="567"/>
        <w:jc w:val="both"/>
        <w:rPr>
          <w:rFonts w:ascii="Tahoma" w:hAnsi="Tahoma" w:cs="Tahoma"/>
          <w:sz w:val="20"/>
        </w:rPr>
      </w:pPr>
      <w:r w:rsidRPr="00013F2D">
        <w:rPr>
          <w:rFonts w:ascii="Tahoma" w:hAnsi="Tahoma" w:cs="Tahoma"/>
          <w:sz w:val="20"/>
        </w:rPr>
        <w:t>Wszelkie negatywne konsekwencje wynikające z braku informacji, o której mowa w ust. 2 obciążają stronę, która nie dopełniła obowiązku poinformowania o zmianie adresu.</w:t>
      </w:r>
    </w:p>
    <w:p w:rsidR="001B627D" w:rsidRPr="00013F2D" w:rsidRDefault="001B627D" w:rsidP="00EB175C">
      <w:pPr>
        <w:numPr>
          <w:ilvl w:val="0"/>
          <w:numId w:val="10"/>
        </w:numPr>
        <w:tabs>
          <w:tab w:val="clear" w:pos="720"/>
          <w:tab w:val="num" w:pos="567"/>
        </w:tabs>
        <w:snapToGrid w:val="0"/>
        <w:spacing w:line="300" w:lineRule="auto"/>
        <w:ind w:left="567" w:hanging="567"/>
        <w:jc w:val="both"/>
        <w:rPr>
          <w:rFonts w:ascii="Tahoma" w:hAnsi="Tahoma" w:cs="Tahoma"/>
          <w:sz w:val="20"/>
        </w:rPr>
      </w:pPr>
      <w:r w:rsidRPr="00013F2D">
        <w:rPr>
          <w:rFonts w:ascii="Tahoma" w:hAnsi="Tahoma" w:cs="Tahoma"/>
          <w:sz w:val="20"/>
        </w:rPr>
        <w:t>Korespondencja wysłana listem poleconym lub pocztą kurierską na adres podany na wstępie niniejszej umowy jest uważana za doręczoną.</w:t>
      </w:r>
    </w:p>
    <w:p w:rsidR="000E078E" w:rsidRPr="00013F2D" w:rsidRDefault="000E078E" w:rsidP="00A41839">
      <w:pPr>
        <w:snapToGrid w:val="0"/>
        <w:spacing w:line="300" w:lineRule="auto"/>
        <w:rPr>
          <w:rFonts w:ascii="Tahoma" w:hAnsi="Tahoma" w:cs="Tahoma"/>
          <w:sz w:val="20"/>
        </w:rPr>
      </w:pPr>
    </w:p>
    <w:p w:rsidR="001B627D" w:rsidRPr="00013F2D" w:rsidRDefault="001B627D"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009241C7" w:rsidRPr="00013F2D">
        <w:rPr>
          <w:rFonts w:ascii="Tahoma" w:hAnsi="Tahoma" w:cs="Tahoma"/>
          <w:b/>
          <w:sz w:val="20"/>
        </w:rPr>
        <w:t xml:space="preserve"> </w:t>
      </w:r>
      <w:r w:rsidR="00C36567" w:rsidRPr="00013F2D">
        <w:rPr>
          <w:rFonts w:ascii="Tahoma" w:hAnsi="Tahoma" w:cs="Tahoma"/>
          <w:b/>
          <w:sz w:val="20"/>
        </w:rPr>
        <w:t>2</w:t>
      </w:r>
      <w:r w:rsidR="00815037">
        <w:rPr>
          <w:rFonts w:ascii="Tahoma" w:hAnsi="Tahoma" w:cs="Tahoma"/>
          <w:b/>
          <w:sz w:val="20"/>
        </w:rPr>
        <w:t>1</w:t>
      </w:r>
    </w:p>
    <w:p w:rsidR="00686B70" w:rsidRPr="00013F2D" w:rsidRDefault="002761F5" w:rsidP="00EB175C">
      <w:pPr>
        <w:numPr>
          <w:ilvl w:val="0"/>
          <w:numId w:val="11"/>
        </w:numPr>
        <w:tabs>
          <w:tab w:val="clear" w:pos="720"/>
        </w:tabs>
        <w:snapToGrid w:val="0"/>
        <w:spacing w:line="300" w:lineRule="auto"/>
        <w:ind w:left="567" w:hanging="567"/>
        <w:jc w:val="both"/>
        <w:rPr>
          <w:rFonts w:ascii="Tahoma" w:hAnsi="Tahoma" w:cs="Tahoma"/>
          <w:sz w:val="20"/>
        </w:rPr>
      </w:pPr>
      <w:r w:rsidRPr="00013F2D">
        <w:rPr>
          <w:rFonts w:ascii="Tahoma" w:hAnsi="Tahoma" w:cs="Tahoma"/>
          <w:sz w:val="20"/>
        </w:rPr>
        <w:t>Jeżeli jakieś postanowienie niniejszej umowy jest lub stanie się nieskuteczne, to nie narusza to</w:t>
      </w:r>
      <w:r w:rsidR="00907020">
        <w:rPr>
          <w:rFonts w:ascii="Tahoma" w:hAnsi="Tahoma" w:cs="Tahoma"/>
          <w:sz w:val="20"/>
        </w:rPr>
        <w:t> </w:t>
      </w:r>
      <w:r w:rsidRPr="00013F2D">
        <w:rPr>
          <w:rFonts w:ascii="Tahoma" w:hAnsi="Tahoma" w:cs="Tahoma"/>
          <w:sz w:val="20"/>
        </w:rPr>
        <w:t>ważności pozostałych postanowień. Strony umowy w takim przypadku zobowiązane są do</w:t>
      </w:r>
      <w:r w:rsidR="00907020">
        <w:rPr>
          <w:rFonts w:ascii="Tahoma" w:hAnsi="Tahoma" w:cs="Tahoma"/>
          <w:sz w:val="20"/>
        </w:rPr>
        <w:t> </w:t>
      </w:r>
      <w:r w:rsidRPr="00013F2D">
        <w:rPr>
          <w:rFonts w:ascii="Tahoma" w:hAnsi="Tahoma" w:cs="Tahoma"/>
          <w:sz w:val="20"/>
        </w:rPr>
        <w:t>dokonania uregulowania zastępczego, które jest możliwie najbliższe celowi gospodarczemu postanowienia nieskutecznego.</w:t>
      </w:r>
    </w:p>
    <w:p w:rsidR="002761F5" w:rsidRPr="00013F2D" w:rsidRDefault="002761F5" w:rsidP="00EB175C">
      <w:pPr>
        <w:numPr>
          <w:ilvl w:val="0"/>
          <w:numId w:val="11"/>
        </w:numPr>
        <w:tabs>
          <w:tab w:val="clear" w:pos="720"/>
        </w:tabs>
        <w:snapToGrid w:val="0"/>
        <w:spacing w:line="300" w:lineRule="auto"/>
        <w:ind w:left="567" w:hanging="567"/>
        <w:jc w:val="both"/>
        <w:rPr>
          <w:rFonts w:ascii="Tahoma" w:hAnsi="Tahoma" w:cs="Tahoma"/>
          <w:sz w:val="20"/>
        </w:rPr>
      </w:pPr>
      <w:r w:rsidRPr="00013F2D">
        <w:rPr>
          <w:rFonts w:ascii="Tahoma" w:hAnsi="Tahoma" w:cs="Tahoma"/>
          <w:sz w:val="20"/>
        </w:rPr>
        <w:t>Gdziekolwiek w umowie zawarte jest postanowienie, że informacja ma być „pisemna” lub</w:t>
      </w:r>
      <w:r w:rsidR="00907020">
        <w:rPr>
          <w:rFonts w:ascii="Tahoma" w:hAnsi="Tahoma" w:cs="Tahoma"/>
          <w:sz w:val="20"/>
        </w:rPr>
        <w:t> </w:t>
      </w:r>
      <w:r w:rsidRPr="00013F2D">
        <w:rPr>
          <w:rFonts w:ascii="Tahoma" w:hAnsi="Tahoma" w:cs="Tahoma"/>
          <w:sz w:val="20"/>
        </w:rPr>
        <w:t>„na</w:t>
      </w:r>
      <w:r w:rsidR="00907020">
        <w:rPr>
          <w:rFonts w:ascii="Tahoma" w:hAnsi="Tahoma" w:cs="Tahoma"/>
          <w:sz w:val="20"/>
        </w:rPr>
        <w:t> </w:t>
      </w:r>
      <w:r w:rsidRPr="00013F2D">
        <w:rPr>
          <w:rFonts w:ascii="Tahoma" w:hAnsi="Tahoma" w:cs="Tahoma"/>
          <w:sz w:val="20"/>
        </w:rPr>
        <w:t>piśmie” lub „z zachowaniem formy pisemnej”, oznacza to wszelki</w:t>
      </w:r>
      <w:r w:rsidR="009F762D">
        <w:rPr>
          <w:rFonts w:ascii="Tahoma" w:hAnsi="Tahoma" w:cs="Tahoma"/>
          <w:sz w:val="20"/>
        </w:rPr>
        <w:t>e informacje pisane i</w:t>
      </w:r>
      <w:r w:rsidR="00907020">
        <w:rPr>
          <w:rFonts w:ascii="Tahoma" w:hAnsi="Tahoma" w:cs="Tahoma"/>
          <w:sz w:val="20"/>
        </w:rPr>
        <w:t> </w:t>
      </w:r>
      <w:r w:rsidR="009F762D">
        <w:rPr>
          <w:rFonts w:ascii="Tahoma" w:hAnsi="Tahoma" w:cs="Tahoma"/>
          <w:sz w:val="20"/>
        </w:rPr>
        <w:t xml:space="preserve">drukowane </w:t>
      </w:r>
      <w:r w:rsidRPr="00013F2D">
        <w:rPr>
          <w:rFonts w:ascii="Tahoma" w:hAnsi="Tahoma" w:cs="Tahoma"/>
          <w:sz w:val="20"/>
        </w:rPr>
        <w:t>komputerowo wysłane listem poleconym.</w:t>
      </w:r>
    </w:p>
    <w:p w:rsidR="001B627D" w:rsidRPr="00013F2D" w:rsidRDefault="001B627D" w:rsidP="00A41839">
      <w:pPr>
        <w:snapToGrid w:val="0"/>
        <w:spacing w:line="300" w:lineRule="auto"/>
        <w:jc w:val="center"/>
        <w:rPr>
          <w:rFonts w:ascii="Tahoma" w:hAnsi="Tahoma" w:cs="Tahoma"/>
          <w:sz w:val="20"/>
        </w:rPr>
      </w:pPr>
    </w:p>
    <w:p w:rsidR="00F53220" w:rsidRPr="00013F2D" w:rsidRDefault="001B627D"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6771C4" w:rsidRPr="00013F2D">
        <w:rPr>
          <w:rFonts w:ascii="Tahoma" w:hAnsi="Tahoma" w:cs="Tahoma"/>
          <w:b/>
          <w:sz w:val="20"/>
        </w:rPr>
        <w:t>2</w:t>
      </w:r>
      <w:r w:rsidR="00815037">
        <w:rPr>
          <w:rFonts w:ascii="Tahoma" w:hAnsi="Tahoma" w:cs="Tahoma"/>
          <w:b/>
          <w:sz w:val="20"/>
        </w:rPr>
        <w:t>2</w:t>
      </w:r>
    </w:p>
    <w:p w:rsidR="00004778" w:rsidRPr="00013F2D" w:rsidRDefault="00190BD3" w:rsidP="00A41839">
      <w:pPr>
        <w:snapToGrid w:val="0"/>
        <w:spacing w:line="300" w:lineRule="auto"/>
        <w:jc w:val="both"/>
        <w:rPr>
          <w:rFonts w:ascii="Tahoma" w:hAnsi="Tahoma" w:cs="Tahoma"/>
          <w:sz w:val="20"/>
        </w:rPr>
      </w:pPr>
      <w:r w:rsidRPr="00013F2D">
        <w:rPr>
          <w:rFonts w:ascii="Tahoma" w:hAnsi="Tahoma" w:cs="Tahoma"/>
          <w:sz w:val="20"/>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w:t>
      </w:r>
      <w:r w:rsidR="00907020">
        <w:rPr>
          <w:rFonts w:ascii="Tahoma" w:hAnsi="Tahoma" w:cs="Tahoma"/>
          <w:sz w:val="20"/>
        </w:rPr>
        <w:t> </w:t>
      </w:r>
      <w:r w:rsidRPr="00013F2D">
        <w:rPr>
          <w:rFonts w:ascii="Tahoma" w:hAnsi="Tahoma" w:cs="Tahoma"/>
          <w:sz w:val="20"/>
        </w:rPr>
        <w:t>poinformowania o zaistnieniu sporu nie będzie możliwe, strony poddadzą spór pod rozstrzygnięcie właściwemu miejscowo dla siedziby Zamawiającego, sądowi powszechnemu.</w:t>
      </w:r>
    </w:p>
    <w:p w:rsidR="00C872CA" w:rsidRPr="00013F2D" w:rsidRDefault="00C872CA" w:rsidP="00A41839">
      <w:pPr>
        <w:snapToGrid w:val="0"/>
        <w:spacing w:line="300" w:lineRule="auto"/>
        <w:rPr>
          <w:rFonts w:ascii="Tahoma" w:hAnsi="Tahoma" w:cs="Tahoma"/>
          <w:b/>
          <w:sz w:val="20"/>
        </w:rPr>
      </w:pPr>
    </w:p>
    <w:p w:rsidR="00F53220" w:rsidRPr="00B32E18"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00C42503" w:rsidRPr="00013F2D">
        <w:rPr>
          <w:rFonts w:ascii="Tahoma" w:hAnsi="Tahoma" w:cs="Tahoma"/>
          <w:b/>
          <w:sz w:val="20"/>
        </w:rPr>
        <w:t xml:space="preserve"> 2</w:t>
      </w:r>
      <w:r w:rsidR="00815037">
        <w:rPr>
          <w:rFonts w:ascii="Tahoma" w:hAnsi="Tahoma" w:cs="Tahoma"/>
          <w:b/>
          <w:sz w:val="20"/>
        </w:rPr>
        <w:t>3</w:t>
      </w:r>
    </w:p>
    <w:p w:rsidR="00B70FC3" w:rsidRPr="005D716E" w:rsidRDefault="00CD1CA5" w:rsidP="00A41839">
      <w:pPr>
        <w:pStyle w:val="Stopka"/>
        <w:snapToGrid w:val="0"/>
        <w:spacing w:line="300" w:lineRule="auto"/>
        <w:ind w:right="-1"/>
        <w:jc w:val="both"/>
        <w:rPr>
          <w:rFonts w:ascii="Tahoma" w:hAnsi="Tahoma" w:cs="Tahoma"/>
          <w:color w:val="000000" w:themeColor="text1"/>
          <w:sz w:val="20"/>
        </w:rPr>
      </w:pPr>
      <w:r w:rsidRPr="005D716E">
        <w:rPr>
          <w:rFonts w:ascii="Tahoma" w:hAnsi="Tahoma" w:cs="Tahoma"/>
          <w:color w:val="000000" w:themeColor="text1"/>
          <w:sz w:val="20"/>
        </w:rPr>
        <w:t xml:space="preserve">Integralną częścią umowy jest </w:t>
      </w:r>
      <w:r w:rsidR="000F48DA" w:rsidRPr="005D716E">
        <w:rPr>
          <w:rFonts w:ascii="Tahoma" w:hAnsi="Tahoma" w:cs="Tahoma"/>
          <w:color w:val="000000" w:themeColor="text1"/>
          <w:sz w:val="20"/>
        </w:rPr>
        <w:t xml:space="preserve">zapytanie ofertowe Zamawiającego na </w:t>
      </w:r>
      <w:r w:rsidRPr="005D716E">
        <w:rPr>
          <w:rFonts w:ascii="Tahoma" w:hAnsi="Tahoma" w:cs="Tahoma"/>
          <w:color w:val="000000" w:themeColor="text1"/>
          <w:sz w:val="20"/>
        </w:rPr>
        <w:t xml:space="preserve">wykonanie </w:t>
      </w:r>
      <w:r w:rsidR="001A18BD" w:rsidRPr="005D716E">
        <w:rPr>
          <w:rFonts w:ascii="Tahoma" w:hAnsi="Tahoma" w:cs="Tahoma"/>
          <w:color w:val="000000" w:themeColor="text1"/>
          <w:sz w:val="20"/>
        </w:rPr>
        <w:t xml:space="preserve">remontu </w:t>
      </w:r>
      <w:r w:rsidR="00A45393" w:rsidRPr="005D716E">
        <w:rPr>
          <w:rFonts w:ascii="Tahoma" w:hAnsi="Tahoma" w:cs="Tahoma"/>
          <w:color w:val="000000" w:themeColor="text1"/>
          <w:sz w:val="20"/>
        </w:rPr>
        <w:t>chodników oraz nawierzchni z bruku i betonu na terenie miasta Szczecinek</w:t>
      </w:r>
      <w:r w:rsidR="000F48DA" w:rsidRPr="005D716E">
        <w:rPr>
          <w:rFonts w:ascii="Tahoma" w:hAnsi="Tahoma" w:cs="Tahoma"/>
          <w:color w:val="000000" w:themeColor="text1"/>
          <w:sz w:val="20"/>
        </w:rPr>
        <w:t xml:space="preserve"> </w:t>
      </w:r>
      <w:r w:rsidR="00700B6D">
        <w:rPr>
          <w:rFonts w:ascii="Tahoma" w:hAnsi="Tahoma" w:cs="Tahoma"/>
          <w:color w:val="000000" w:themeColor="text1"/>
          <w:sz w:val="20"/>
        </w:rPr>
        <w:t>w 2024 roku</w:t>
      </w:r>
      <w:r w:rsidR="0096071B" w:rsidRPr="005D716E">
        <w:rPr>
          <w:rFonts w:ascii="Tahoma" w:hAnsi="Tahoma" w:cs="Tahoma"/>
          <w:color w:val="000000" w:themeColor="text1"/>
          <w:sz w:val="20"/>
        </w:rPr>
        <w:t xml:space="preserve"> </w:t>
      </w:r>
      <w:r w:rsidRPr="005D716E">
        <w:rPr>
          <w:rFonts w:ascii="Tahoma" w:hAnsi="Tahoma" w:cs="Tahoma"/>
          <w:color w:val="000000" w:themeColor="text1"/>
          <w:sz w:val="20"/>
        </w:rPr>
        <w:t>oraz Oferta Wykonawcy.</w:t>
      </w:r>
    </w:p>
    <w:p w:rsidR="00B70FC3" w:rsidRPr="00013F2D" w:rsidRDefault="00B70FC3" w:rsidP="00A41839">
      <w:pPr>
        <w:snapToGrid w:val="0"/>
        <w:spacing w:line="300" w:lineRule="auto"/>
        <w:rPr>
          <w:rFonts w:ascii="Tahoma" w:hAnsi="Tahoma" w:cs="Tahoma"/>
          <w:sz w:val="20"/>
        </w:rPr>
      </w:pPr>
    </w:p>
    <w:p w:rsidR="00F53220" w:rsidRPr="00013F2D" w:rsidRDefault="00F53220" w:rsidP="00A41839">
      <w:pPr>
        <w:snapToGrid w:val="0"/>
        <w:spacing w:line="300" w:lineRule="auto"/>
        <w:jc w:val="center"/>
        <w:rPr>
          <w:rFonts w:ascii="Tahoma" w:hAnsi="Tahoma" w:cs="Tahoma"/>
          <w:b/>
          <w:sz w:val="20"/>
        </w:rPr>
      </w:pPr>
      <w:r w:rsidRPr="00013F2D">
        <w:rPr>
          <w:rFonts w:ascii="Tahoma" w:hAnsi="Tahoma" w:cs="Tahoma"/>
          <w:b/>
          <w:sz w:val="20"/>
        </w:rPr>
        <w:sym w:font="Times New Roman" w:char="00A7"/>
      </w:r>
      <w:r w:rsidRPr="00013F2D">
        <w:rPr>
          <w:rFonts w:ascii="Tahoma" w:hAnsi="Tahoma" w:cs="Tahoma"/>
          <w:b/>
          <w:sz w:val="20"/>
        </w:rPr>
        <w:t xml:space="preserve"> </w:t>
      </w:r>
      <w:r w:rsidR="002761F5" w:rsidRPr="00013F2D">
        <w:rPr>
          <w:rFonts w:ascii="Tahoma" w:hAnsi="Tahoma" w:cs="Tahoma"/>
          <w:b/>
          <w:sz w:val="20"/>
        </w:rPr>
        <w:t>2</w:t>
      </w:r>
      <w:r w:rsidR="00815037">
        <w:rPr>
          <w:rFonts w:ascii="Tahoma" w:hAnsi="Tahoma" w:cs="Tahoma"/>
          <w:b/>
          <w:sz w:val="20"/>
        </w:rPr>
        <w:t>4</w:t>
      </w:r>
    </w:p>
    <w:p w:rsidR="00F53220" w:rsidRPr="00013F2D" w:rsidRDefault="00F53220" w:rsidP="00A41839">
      <w:pPr>
        <w:snapToGrid w:val="0"/>
        <w:spacing w:line="300" w:lineRule="auto"/>
        <w:jc w:val="both"/>
        <w:rPr>
          <w:rFonts w:ascii="Tahoma" w:hAnsi="Tahoma" w:cs="Tahoma"/>
          <w:b/>
          <w:sz w:val="20"/>
        </w:rPr>
      </w:pPr>
      <w:r w:rsidRPr="00013F2D">
        <w:rPr>
          <w:rFonts w:ascii="Tahoma" w:hAnsi="Tahoma" w:cs="Tahoma"/>
          <w:sz w:val="20"/>
        </w:rPr>
        <w:t xml:space="preserve">Umowę sporządzono w </w:t>
      </w:r>
      <w:r w:rsidR="003D1312" w:rsidRPr="00013F2D">
        <w:rPr>
          <w:rFonts w:ascii="Tahoma" w:hAnsi="Tahoma" w:cs="Tahoma"/>
          <w:sz w:val="20"/>
        </w:rPr>
        <w:t>dwó</w:t>
      </w:r>
      <w:r w:rsidR="00552CA8" w:rsidRPr="00013F2D">
        <w:rPr>
          <w:rFonts w:ascii="Tahoma" w:hAnsi="Tahoma" w:cs="Tahoma"/>
          <w:sz w:val="20"/>
        </w:rPr>
        <w:t>ch</w:t>
      </w:r>
      <w:r w:rsidRPr="00013F2D">
        <w:rPr>
          <w:rFonts w:ascii="Tahoma" w:hAnsi="Tahoma" w:cs="Tahoma"/>
          <w:sz w:val="20"/>
        </w:rPr>
        <w:t xml:space="preserve"> jednobrzmiących egzemplarzach, </w:t>
      </w:r>
      <w:r w:rsidR="003D1312" w:rsidRPr="00013F2D">
        <w:rPr>
          <w:rFonts w:ascii="Tahoma" w:hAnsi="Tahoma" w:cs="Tahoma"/>
          <w:sz w:val="20"/>
        </w:rPr>
        <w:t>po</w:t>
      </w:r>
      <w:r w:rsidR="00EF6177" w:rsidRPr="00013F2D">
        <w:rPr>
          <w:rFonts w:ascii="Tahoma" w:hAnsi="Tahoma" w:cs="Tahoma"/>
          <w:sz w:val="20"/>
        </w:rPr>
        <w:t xml:space="preserve"> </w:t>
      </w:r>
      <w:r w:rsidR="003D1312" w:rsidRPr="00013F2D">
        <w:rPr>
          <w:rFonts w:ascii="Tahoma" w:hAnsi="Tahoma" w:cs="Tahoma"/>
          <w:sz w:val="20"/>
        </w:rPr>
        <w:t xml:space="preserve">jednym </w:t>
      </w:r>
      <w:r w:rsidR="00EF6177" w:rsidRPr="00013F2D">
        <w:rPr>
          <w:rFonts w:ascii="Tahoma" w:hAnsi="Tahoma" w:cs="Tahoma"/>
          <w:sz w:val="20"/>
        </w:rPr>
        <w:t>egzemplarz</w:t>
      </w:r>
      <w:r w:rsidR="003D1312" w:rsidRPr="00013F2D">
        <w:rPr>
          <w:rFonts w:ascii="Tahoma" w:hAnsi="Tahoma" w:cs="Tahoma"/>
          <w:sz w:val="20"/>
        </w:rPr>
        <w:t>u</w:t>
      </w:r>
      <w:r w:rsidR="00552CA8" w:rsidRPr="00013F2D">
        <w:rPr>
          <w:rFonts w:ascii="Tahoma" w:hAnsi="Tahoma" w:cs="Tahoma"/>
          <w:sz w:val="20"/>
        </w:rPr>
        <w:t xml:space="preserve"> dla </w:t>
      </w:r>
      <w:r w:rsidR="003D1312" w:rsidRPr="00013F2D">
        <w:rPr>
          <w:rFonts w:ascii="Tahoma" w:hAnsi="Tahoma" w:cs="Tahoma"/>
          <w:sz w:val="20"/>
        </w:rPr>
        <w:t>każdej ze</w:t>
      </w:r>
      <w:r w:rsidR="00907020">
        <w:rPr>
          <w:rFonts w:ascii="Tahoma" w:hAnsi="Tahoma" w:cs="Tahoma"/>
          <w:sz w:val="20"/>
        </w:rPr>
        <w:t> </w:t>
      </w:r>
      <w:r w:rsidR="003D1312" w:rsidRPr="00013F2D">
        <w:rPr>
          <w:rFonts w:ascii="Tahoma" w:hAnsi="Tahoma" w:cs="Tahoma"/>
          <w:sz w:val="20"/>
        </w:rPr>
        <w:t>stron</w:t>
      </w:r>
      <w:r w:rsidRPr="00013F2D">
        <w:rPr>
          <w:rFonts w:ascii="Tahoma" w:hAnsi="Tahoma" w:cs="Tahoma"/>
          <w:sz w:val="20"/>
        </w:rPr>
        <w:t>.</w:t>
      </w:r>
    </w:p>
    <w:p w:rsidR="00F53220" w:rsidRDefault="00F53220" w:rsidP="00A41839">
      <w:pPr>
        <w:snapToGrid w:val="0"/>
        <w:spacing w:line="300" w:lineRule="auto"/>
        <w:rPr>
          <w:rFonts w:ascii="Tahoma" w:hAnsi="Tahoma" w:cs="Tahoma"/>
          <w:b/>
          <w:sz w:val="20"/>
        </w:rPr>
      </w:pPr>
    </w:p>
    <w:p w:rsidR="00907020" w:rsidRPr="00013F2D" w:rsidRDefault="00907020" w:rsidP="00A41839">
      <w:pPr>
        <w:snapToGrid w:val="0"/>
        <w:spacing w:line="300" w:lineRule="auto"/>
        <w:rPr>
          <w:rFonts w:ascii="Tahoma" w:hAnsi="Tahoma" w:cs="Tahoma"/>
          <w:b/>
          <w:sz w:val="20"/>
        </w:rPr>
      </w:pPr>
    </w:p>
    <w:p w:rsidR="00F53220" w:rsidRPr="00013F2D" w:rsidRDefault="002E0C33" w:rsidP="00A41839">
      <w:pPr>
        <w:snapToGrid w:val="0"/>
        <w:spacing w:line="300" w:lineRule="auto"/>
        <w:jc w:val="center"/>
        <w:rPr>
          <w:rFonts w:ascii="Tahoma" w:hAnsi="Tahoma" w:cs="Tahoma"/>
          <w:b/>
          <w:sz w:val="20"/>
        </w:rPr>
      </w:pPr>
      <w:r w:rsidRPr="00013F2D">
        <w:rPr>
          <w:rFonts w:ascii="Tahoma" w:hAnsi="Tahoma" w:cs="Tahoma"/>
          <w:b/>
          <w:sz w:val="20"/>
        </w:rPr>
        <w:t>ZAMAWIAJĄCY</w:t>
      </w:r>
      <w:r w:rsidR="00EF678A" w:rsidRPr="00013F2D">
        <w:rPr>
          <w:rFonts w:ascii="Tahoma" w:hAnsi="Tahoma" w:cs="Tahoma"/>
          <w:b/>
          <w:sz w:val="20"/>
        </w:rPr>
        <w:t xml:space="preserve"> </w:t>
      </w:r>
      <w:r w:rsidR="00EF678A" w:rsidRPr="00013F2D">
        <w:rPr>
          <w:rFonts w:ascii="Tahoma" w:hAnsi="Tahoma" w:cs="Tahoma"/>
          <w:b/>
          <w:sz w:val="20"/>
        </w:rPr>
        <w:tab/>
      </w:r>
      <w:r w:rsidR="00EF678A" w:rsidRPr="00013F2D">
        <w:rPr>
          <w:rFonts w:ascii="Tahoma" w:hAnsi="Tahoma" w:cs="Tahoma"/>
          <w:b/>
          <w:sz w:val="20"/>
        </w:rPr>
        <w:tab/>
      </w:r>
      <w:r w:rsidR="00EF678A" w:rsidRPr="00013F2D">
        <w:rPr>
          <w:rFonts w:ascii="Tahoma" w:hAnsi="Tahoma" w:cs="Tahoma"/>
          <w:b/>
          <w:sz w:val="20"/>
        </w:rPr>
        <w:tab/>
      </w:r>
      <w:r w:rsidR="00EF678A" w:rsidRPr="00013F2D">
        <w:rPr>
          <w:rFonts w:ascii="Tahoma" w:hAnsi="Tahoma" w:cs="Tahoma"/>
          <w:b/>
          <w:sz w:val="20"/>
        </w:rPr>
        <w:tab/>
      </w:r>
      <w:r w:rsidR="00EF678A" w:rsidRPr="00013F2D">
        <w:rPr>
          <w:rFonts w:ascii="Tahoma" w:hAnsi="Tahoma" w:cs="Tahoma"/>
          <w:b/>
          <w:sz w:val="20"/>
        </w:rPr>
        <w:tab/>
      </w:r>
      <w:r w:rsidR="00907020">
        <w:rPr>
          <w:rFonts w:ascii="Tahoma" w:hAnsi="Tahoma" w:cs="Tahoma"/>
          <w:b/>
          <w:sz w:val="20"/>
        </w:rPr>
        <w:tab/>
      </w:r>
      <w:r w:rsidR="00907020">
        <w:rPr>
          <w:rFonts w:ascii="Tahoma" w:hAnsi="Tahoma" w:cs="Tahoma"/>
          <w:b/>
          <w:sz w:val="20"/>
        </w:rPr>
        <w:tab/>
      </w:r>
      <w:r w:rsidR="00907020">
        <w:rPr>
          <w:rFonts w:ascii="Tahoma" w:hAnsi="Tahoma" w:cs="Tahoma"/>
          <w:b/>
          <w:sz w:val="20"/>
        </w:rPr>
        <w:tab/>
      </w:r>
      <w:r w:rsidR="00907020">
        <w:rPr>
          <w:rFonts w:ascii="Tahoma" w:hAnsi="Tahoma" w:cs="Tahoma"/>
          <w:b/>
          <w:sz w:val="20"/>
        </w:rPr>
        <w:tab/>
      </w:r>
      <w:r w:rsidR="00907020">
        <w:rPr>
          <w:rFonts w:ascii="Tahoma" w:hAnsi="Tahoma" w:cs="Tahoma"/>
          <w:b/>
          <w:sz w:val="20"/>
        </w:rPr>
        <w:tab/>
      </w:r>
      <w:bookmarkStart w:id="0" w:name="_GoBack"/>
      <w:bookmarkEnd w:id="0"/>
      <w:r w:rsidR="00907020">
        <w:rPr>
          <w:rFonts w:ascii="Tahoma" w:hAnsi="Tahoma" w:cs="Tahoma"/>
          <w:b/>
          <w:sz w:val="20"/>
        </w:rPr>
        <w:tab/>
      </w:r>
      <w:r w:rsidR="00907020">
        <w:rPr>
          <w:rFonts w:ascii="Tahoma" w:hAnsi="Tahoma" w:cs="Tahoma"/>
          <w:b/>
          <w:sz w:val="20"/>
        </w:rPr>
        <w:tab/>
      </w:r>
      <w:r w:rsidR="00907020">
        <w:rPr>
          <w:rFonts w:ascii="Tahoma" w:hAnsi="Tahoma" w:cs="Tahoma"/>
          <w:b/>
          <w:sz w:val="20"/>
        </w:rPr>
        <w:tab/>
      </w:r>
      <w:r w:rsidR="00EF678A" w:rsidRPr="00013F2D">
        <w:rPr>
          <w:rFonts w:ascii="Tahoma" w:hAnsi="Tahoma" w:cs="Tahoma"/>
          <w:b/>
          <w:sz w:val="20"/>
        </w:rPr>
        <w:tab/>
      </w:r>
      <w:r w:rsidR="00EF678A" w:rsidRPr="00013F2D">
        <w:rPr>
          <w:rFonts w:ascii="Tahoma" w:hAnsi="Tahoma" w:cs="Tahoma"/>
          <w:b/>
          <w:sz w:val="20"/>
        </w:rPr>
        <w:tab/>
      </w:r>
      <w:r w:rsidR="00EF678A" w:rsidRPr="00013F2D">
        <w:rPr>
          <w:rFonts w:ascii="Tahoma" w:hAnsi="Tahoma" w:cs="Tahoma"/>
          <w:b/>
          <w:sz w:val="20"/>
        </w:rPr>
        <w:tab/>
      </w:r>
      <w:r w:rsidR="00EF678A" w:rsidRPr="00013F2D">
        <w:rPr>
          <w:rFonts w:ascii="Tahoma" w:hAnsi="Tahoma" w:cs="Tahoma"/>
          <w:b/>
          <w:sz w:val="20"/>
        </w:rPr>
        <w:tab/>
      </w:r>
      <w:r w:rsidR="00EF678A" w:rsidRPr="00013F2D">
        <w:rPr>
          <w:rFonts w:ascii="Tahoma" w:hAnsi="Tahoma" w:cs="Tahoma"/>
          <w:b/>
          <w:sz w:val="20"/>
        </w:rPr>
        <w:tab/>
        <w:t>WYKONAWCA</w:t>
      </w:r>
    </w:p>
    <w:sectPr w:rsidR="00F53220" w:rsidRPr="00013F2D" w:rsidSect="004062C6">
      <w:footerReference w:type="even" r:id="rId8"/>
      <w:footerReference w:type="default" r:id="rId9"/>
      <w:pgSz w:w="11907" w:h="16840" w:code="9"/>
      <w:pgMar w:top="56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75C" w:rsidRDefault="00EB175C">
      <w:r>
        <w:separator/>
      </w:r>
    </w:p>
  </w:endnote>
  <w:endnote w:type="continuationSeparator" w:id="0">
    <w:p w:rsidR="00EB175C" w:rsidRDefault="00EB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220" w:rsidRDefault="00F53220"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53220" w:rsidRDefault="00F53220"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6E" w:rsidRDefault="007B076E" w:rsidP="007B076E">
    <w:pPr>
      <w:pStyle w:val="Stopka"/>
      <w:ind w:right="360"/>
      <w:jc w:val="center"/>
    </w:pPr>
    <w:r>
      <w:t>___________________________________________________________________</w:t>
    </w:r>
  </w:p>
  <w:p w:rsidR="005A116B" w:rsidRPr="007B076E" w:rsidRDefault="007B076E" w:rsidP="007B076E">
    <w:pPr>
      <w:pStyle w:val="Stopka"/>
      <w:ind w:right="360"/>
      <w:jc w:val="center"/>
      <w:rPr>
        <w:rFonts w:ascii="Tahoma" w:hAnsi="Tahoma" w:cs="Tahoma"/>
        <w:sz w:val="20"/>
      </w:rPr>
    </w:pPr>
    <w:r w:rsidRPr="007B076E">
      <w:rPr>
        <w:rFonts w:ascii="Tahoma" w:hAnsi="Tahoma" w:cs="Tahoma"/>
        <w:sz w:val="20"/>
      </w:rPr>
      <w:t>Rem</w:t>
    </w:r>
    <w:r>
      <w:rPr>
        <w:rFonts w:ascii="Tahoma" w:hAnsi="Tahoma" w:cs="Tahoma"/>
        <w:sz w:val="20"/>
      </w:rPr>
      <w:t xml:space="preserve">ont chodników oraz nawierzchni </w:t>
    </w:r>
    <w:r w:rsidRPr="007B076E">
      <w:rPr>
        <w:rFonts w:ascii="Tahoma" w:hAnsi="Tahoma" w:cs="Tahoma"/>
        <w:sz w:val="20"/>
      </w:rPr>
      <w:t>z bruku i betonu na teren</w:t>
    </w:r>
    <w:r w:rsidR="00F87F98">
      <w:rPr>
        <w:rFonts w:ascii="Tahoma" w:hAnsi="Tahoma" w:cs="Tahoma"/>
        <w:sz w:val="20"/>
      </w:rPr>
      <w:t xml:space="preserve">ie miasta Szczecinek w </w:t>
    </w:r>
    <w:r w:rsidR="00355DB6">
      <w:rPr>
        <w:rFonts w:ascii="Tahoma" w:hAnsi="Tahoma" w:cs="Tahoma"/>
        <w:sz w:val="20"/>
      </w:rPr>
      <w:t>2024 roku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75C" w:rsidRDefault="00EB175C">
      <w:r>
        <w:separator/>
      </w:r>
    </w:p>
  </w:footnote>
  <w:footnote w:type="continuationSeparator" w:id="0">
    <w:p w:rsidR="00EB175C" w:rsidRDefault="00EB1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937"/>
    <w:multiLevelType w:val="hybridMultilevel"/>
    <w:tmpl w:val="253254AC"/>
    <w:lvl w:ilvl="0" w:tplc="0EE2632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00AB5C6A"/>
    <w:multiLevelType w:val="hybridMultilevel"/>
    <w:tmpl w:val="1C3A3CD4"/>
    <w:lvl w:ilvl="0" w:tplc="77A0CBA8">
      <w:numFmt w:val="bullet"/>
      <w:lvlText w:val=""/>
      <w:lvlJc w:val="left"/>
      <w:pPr>
        <w:ind w:left="1004" w:hanging="360"/>
      </w:pPr>
      <w:rPr>
        <w:rFonts w:ascii="Symbol" w:eastAsia="Symbol" w:hAnsi="Symbol" w:cs="Symbol" w:hint="default"/>
        <w:w w:val="95"/>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D9E075E"/>
    <w:multiLevelType w:val="hybridMultilevel"/>
    <w:tmpl w:val="64905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083959"/>
    <w:multiLevelType w:val="hybridMultilevel"/>
    <w:tmpl w:val="5A98F31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6041F9F"/>
    <w:multiLevelType w:val="hybridMultilevel"/>
    <w:tmpl w:val="3DC2A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F22051"/>
    <w:multiLevelType w:val="hybridMultilevel"/>
    <w:tmpl w:val="033A2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7A0470"/>
    <w:multiLevelType w:val="hybridMultilevel"/>
    <w:tmpl w:val="DE2E3B92"/>
    <w:lvl w:ilvl="0" w:tplc="77A0CBA8">
      <w:numFmt w:val="bullet"/>
      <w:lvlText w:val=""/>
      <w:lvlJc w:val="left"/>
      <w:pPr>
        <w:ind w:left="720" w:hanging="360"/>
      </w:pPr>
      <w:rPr>
        <w:rFonts w:ascii="Symbol" w:eastAsia="Symbol" w:hAnsi="Symbol" w:cs="Symbol" w:hint="default"/>
        <w:w w:val="95"/>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9A428CB"/>
    <w:multiLevelType w:val="hybridMultilevel"/>
    <w:tmpl w:val="84E85062"/>
    <w:lvl w:ilvl="0" w:tplc="2678566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A6D54A5"/>
    <w:multiLevelType w:val="hybridMultilevel"/>
    <w:tmpl w:val="0340FD16"/>
    <w:lvl w:ilvl="0" w:tplc="77A0CBA8">
      <w:numFmt w:val="bullet"/>
      <w:lvlText w:val=""/>
      <w:lvlJc w:val="left"/>
      <w:pPr>
        <w:ind w:left="720" w:hanging="360"/>
      </w:pPr>
      <w:rPr>
        <w:rFonts w:ascii="Symbol" w:eastAsia="Symbol" w:hAnsi="Symbol" w:cs="Symbol" w:hint="default"/>
        <w:w w:val="95"/>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AAC43CB"/>
    <w:multiLevelType w:val="hybridMultilevel"/>
    <w:tmpl w:val="D1623A28"/>
    <w:lvl w:ilvl="0" w:tplc="04150017">
      <w:start w:val="1"/>
      <w:numFmt w:val="lowerLetter"/>
      <w:lvlText w:val="%1)"/>
      <w:lvlJc w:val="left"/>
      <w:pPr>
        <w:ind w:left="720" w:hanging="360"/>
      </w:pPr>
    </w:lvl>
    <w:lvl w:ilvl="1" w:tplc="76CAC4D8">
      <w:start w:val="1"/>
      <w:numFmt w:val="lowerLetter"/>
      <w:lvlText w:val="%2)"/>
      <w:lvlJc w:val="left"/>
      <w:pPr>
        <w:ind w:left="1440" w:hanging="360"/>
      </w:pPr>
      <w:rPr>
        <w:rFonts w:ascii="Tahoma" w:eastAsia="Calibri"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1F10ED"/>
    <w:multiLevelType w:val="hybridMultilevel"/>
    <w:tmpl w:val="510CCF00"/>
    <w:lvl w:ilvl="0" w:tplc="F7DA0C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2FB04275"/>
    <w:multiLevelType w:val="hybridMultilevel"/>
    <w:tmpl w:val="9DDCA60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30B6017D"/>
    <w:multiLevelType w:val="hybridMultilevel"/>
    <w:tmpl w:val="96C2FE2A"/>
    <w:lvl w:ilvl="0" w:tplc="77A0CBA8">
      <w:numFmt w:val="bullet"/>
      <w:lvlText w:val=""/>
      <w:lvlJc w:val="left"/>
      <w:pPr>
        <w:ind w:left="1060" w:hanging="360"/>
      </w:pPr>
      <w:rPr>
        <w:rFonts w:ascii="Symbol" w:eastAsia="Symbol" w:hAnsi="Symbol" w:cs="Symbol" w:hint="default"/>
        <w:w w:val="95"/>
        <w:sz w:val="20"/>
        <w:szCs w:val="20"/>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nsid w:val="33A801AD"/>
    <w:multiLevelType w:val="hybridMultilevel"/>
    <w:tmpl w:val="004CC686"/>
    <w:lvl w:ilvl="0" w:tplc="BDFC23B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5552B9C"/>
    <w:multiLevelType w:val="hybridMultilevel"/>
    <w:tmpl w:val="9580D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775BCE"/>
    <w:multiLevelType w:val="hybridMultilevel"/>
    <w:tmpl w:val="65E0B4C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9715D14"/>
    <w:multiLevelType w:val="hybridMultilevel"/>
    <w:tmpl w:val="36BACAEC"/>
    <w:lvl w:ilvl="0" w:tplc="E49E1834">
      <w:start w:val="1"/>
      <w:numFmt w:val="ordin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A242FA4"/>
    <w:multiLevelType w:val="hybridMultilevel"/>
    <w:tmpl w:val="68F62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DC326D"/>
    <w:multiLevelType w:val="hybridMultilevel"/>
    <w:tmpl w:val="C89EE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E66020"/>
    <w:multiLevelType w:val="hybridMultilevel"/>
    <w:tmpl w:val="14DCA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2009D5"/>
    <w:multiLevelType w:val="hybridMultilevel"/>
    <w:tmpl w:val="D13CA380"/>
    <w:lvl w:ilvl="0" w:tplc="78A4B628">
      <w:start w:val="1"/>
      <w:numFmt w:val="decimal"/>
      <w:lvlText w:val="%1)"/>
      <w:lvlJc w:val="left"/>
      <w:pPr>
        <w:ind w:left="684" w:hanging="40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3646738"/>
    <w:multiLevelType w:val="singleLevel"/>
    <w:tmpl w:val="0415000F"/>
    <w:lvl w:ilvl="0">
      <w:start w:val="1"/>
      <w:numFmt w:val="decimal"/>
      <w:lvlText w:val="%1."/>
      <w:lvlJc w:val="left"/>
      <w:pPr>
        <w:tabs>
          <w:tab w:val="num" w:pos="360"/>
        </w:tabs>
        <w:ind w:left="360" w:hanging="360"/>
      </w:pPr>
    </w:lvl>
  </w:abstractNum>
  <w:abstractNum w:abstractNumId="25">
    <w:nsid w:val="543E0CEA"/>
    <w:multiLevelType w:val="singleLevel"/>
    <w:tmpl w:val="0415000F"/>
    <w:lvl w:ilvl="0">
      <w:start w:val="1"/>
      <w:numFmt w:val="decimal"/>
      <w:lvlText w:val="%1."/>
      <w:lvlJc w:val="left"/>
      <w:pPr>
        <w:tabs>
          <w:tab w:val="num" w:pos="360"/>
        </w:tabs>
        <w:ind w:left="360" w:hanging="360"/>
      </w:pPr>
    </w:lvl>
  </w:abstractNum>
  <w:abstractNum w:abstractNumId="26">
    <w:nsid w:val="54B566CC"/>
    <w:multiLevelType w:val="singleLevel"/>
    <w:tmpl w:val="0415000F"/>
    <w:lvl w:ilvl="0">
      <w:start w:val="1"/>
      <w:numFmt w:val="decimal"/>
      <w:lvlText w:val="%1."/>
      <w:lvlJc w:val="left"/>
      <w:pPr>
        <w:tabs>
          <w:tab w:val="num" w:pos="360"/>
        </w:tabs>
        <w:ind w:left="360" w:hanging="360"/>
      </w:pPr>
    </w:lvl>
  </w:abstractNum>
  <w:abstractNum w:abstractNumId="27">
    <w:nsid w:val="5FB45253"/>
    <w:multiLevelType w:val="singleLevel"/>
    <w:tmpl w:val="0415000F"/>
    <w:lvl w:ilvl="0">
      <w:start w:val="1"/>
      <w:numFmt w:val="decimal"/>
      <w:lvlText w:val="%1."/>
      <w:lvlJc w:val="left"/>
      <w:pPr>
        <w:tabs>
          <w:tab w:val="num" w:pos="360"/>
        </w:tabs>
        <w:ind w:left="360" w:hanging="360"/>
      </w:pPr>
    </w:lvl>
  </w:abstractNum>
  <w:abstractNum w:abstractNumId="28">
    <w:nsid w:val="628D015B"/>
    <w:multiLevelType w:val="hybridMultilevel"/>
    <w:tmpl w:val="A36CD584"/>
    <w:lvl w:ilvl="0" w:tplc="BC86193C">
      <w:start w:val="1"/>
      <w:numFmt w:val="lowerLetter"/>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3F3147"/>
    <w:multiLevelType w:val="singleLevel"/>
    <w:tmpl w:val="0415000F"/>
    <w:lvl w:ilvl="0">
      <w:start w:val="1"/>
      <w:numFmt w:val="decimal"/>
      <w:lvlText w:val="%1."/>
      <w:lvlJc w:val="left"/>
      <w:pPr>
        <w:tabs>
          <w:tab w:val="num" w:pos="360"/>
        </w:tabs>
        <w:ind w:left="360" w:hanging="360"/>
      </w:pPr>
    </w:lvl>
  </w:abstractNum>
  <w:abstractNum w:abstractNumId="30">
    <w:nsid w:val="65844133"/>
    <w:multiLevelType w:val="hybridMultilevel"/>
    <w:tmpl w:val="1BAE5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19F232B"/>
    <w:multiLevelType w:val="hybridMultilevel"/>
    <w:tmpl w:val="9EBE4998"/>
    <w:lvl w:ilvl="0" w:tplc="77A0CBA8">
      <w:numFmt w:val="bullet"/>
      <w:lvlText w:val=""/>
      <w:lvlJc w:val="left"/>
      <w:pPr>
        <w:ind w:left="1004" w:hanging="360"/>
      </w:pPr>
      <w:rPr>
        <w:rFonts w:ascii="Symbol" w:eastAsia="Symbol" w:hAnsi="Symbol" w:cs="Symbol" w:hint="default"/>
        <w:w w:val="95"/>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nsid w:val="72CD6591"/>
    <w:multiLevelType w:val="hybridMultilevel"/>
    <w:tmpl w:val="039E1FCA"/>
    <w:lvl w:ilvl="0" w:tplc="0415000F">
      <w:start w:val="1"/>
      <w:numFmt w:val="decimal"/>
      <w:lvlText w:val="%1."/>
      <w:lvlJc w:val="left"/>
      <w:pPr>
        <w:tabs>
          <w:tab w:val="num" w:pos="360"/>
        </w:tabs>
        <w:ind w:left="360" w:hanging="360"/>
      </w:pPr>
    </w:lvl>
    <w:lvl w:ilvl="1" w:tplc="B3BEED64">
      <w:start w:val="1"/>
      <w:numFmt w:val="lowerLetter"/>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79904D26"/>
    <w:multiLevelType w:val="singleLevel"/>
    <w:tmpl w:val="0415000F"/>
    <w:lvl w:ilvl="0">
      <w:start w:val="1"/>
      <w:numFmt w:val="decimal"/>
      <w:lvlText w:val="%1."/>
      <w:lvlJc w:val="left"/>
      <w:pPr>
        <w:tabs>
          <w:tab w:val="num" w:pos="360"/>
        </w:tabs>
        <w:ind w:left="360" w:hanging="360"/>
      </w:pPr>
    </w:lvl>
  </w:abstractNum>
  <w:abstractNum w:abstractNumId="35">
    <w:nsid w:val="7CBB5ABF"/>
    <w:multiLevelType w:val="singleLevel"/>
    <w:tmpl w:val="0415000F"/>
    <w:lvl w:ilvl="0">
      <w:start w:val="1"/>
      <w:numFmt w:val="decimal"/>
      <w:lvlText w:val="%1."/>
      <w:lvlJc w:val="left"/>
      <w:pPr>
        <w:tabs>
          <w:tab w:val="num" w:pos="360"/>
        </w:tabs>
        <w:ind w:left="360" w:hanging="360"/>
      </w:pPr>
    </w:lvl>
  </w:abstractNum>
  <w:num w:numId="1">
    <w:abstractNumId w:val="34"/>
  </w:num>
  <w:num w:numId="2">
    <w:abstractNumId w:val="26"/>
  </w:num>
  <w:num w:numId="3">
    <w:abstractNumId w:val="29"/>
  </w:num>
  <w:num w:numId="4">
    <w:abstractNumId w:val="35"/>
  </w:num>
  <w:num w:numId="5">
    <w:abstractNumId w:val="24"/>
  </w:num>
  <w:num w:numId="6">
    <w:abstractNumId w:val="27"/>
  </w:num>
  <w:num w:numId="7">
    <w:abstractNumId w:val="25"/>
  </w:num>
  <w:num w:numId="8">
    <w:abstractNumId w:val="16"/>
  </w:num>
  <w:num w:numId="9">
    <w:abstractNumId w:val="4"/>
  </w:num>
  <w:num w:numId="10">
    <w:abstractNumId w:val="31"/>
  </w:num>
  <w:num w:numId="11">
    <w:abstractNumId w:val="23"/>
  </w:num>
  <w:num w:numId="12">
    <w:abstractNumId w:val="17"/>
  </w:num>
  <w:num w:numId="13">
    <w:abstractNumId w:val="8"/>
  </w:num>
  <w:num w:numId="14">
    <w:abstractNumId w:val="2"/>
  </w:num>
  <w:num w:numId="15">
    <w:abstractNumId w:val="14"/>
  </w:num>
  <w:num w:numId="16">
    <w:abstractNumId w:val="33"/>
  </w:num>
  <w:num w:numId="17">
    <w:abstractNumId w:val="15"/>
  </w:num>
  <w:num w:numId="18">
    <w:abstractNumId w:val="3"/>
  </w:num>
  <w:num w:numId="19">
    <w:abstractNumId w:val="5"/>
  </w:num>
  <w:num w:numId="20">
    <w:abstractNumId w:val="18"/>
  </w:num>
  <w:num w:numId="21">
    <w:abstractNumId w:val="30"/>
  </w:num>
  <w:num w:numId="22">
    <w:abstractNumId w:val="28"/>
  </w:num>
  <w:num w:numId="23">
    <w:abstractNumId w:val="6"/>
  </w:num>
  <w:num w:numId="24">
    <w:abstractNumId w:val="0"/>
  </w:num>
  <w:num w:numId="25">
    <w:abstractNumId w:val="9"/>
  </w:num>
  <w:num w:numId="26">
    <w:abstractNumId w:val="21"/>
  </w:num>
  <w:num w:numId="27">
    <w:abstractNumId w:val="12"/>
  </w:num>
  <w:num w:numId="28">
    <w:abstractNumId w:val="32"/>
  </w:num>
  <w:num w:numId="29">
    <w:abstractNumId w:val="1"/>
  </w:num>
  <w:num w:numId="30">
    <w:abstractNumId w:val="20"/>
  </w:num>
  <w:num w:numId="31">
    <w:abstractNumId w:val="11"/>
  </w:num>
  <w:num w:numId="32">
    <w:abstractNumId w:val="7"/>
  </w:num>
  <w:num w:numId="33">
    <w:abstractNumId w:val="10"/>
  </w:num>
  <w:num w:numId="34">
    <w:abstractNumId w:val="13"/>
  </w:num>
  <w:num w:numId="35">
    <w:abstractNumId w:val="22"/>
  </w:num>
  <w:num w:numId="3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B"/>
    <w:rsid w:val="00001193"/>
    <w:rsid w:val="00002C8B"/>
    <w:rsid w:val="00003F4F"/>
    <w:rsid w:val="00004778"/>
    <w:rsid w:val="000055FB"/>
    <w:rsid w:val="00006DC0"/>
    <w:rsid w:val="0001114F"/>
    <w:rsid w:val="0001215C"/>
    <w:rsid w:val="00013800"/>
    <w:rsid w:val="00013F2D"/>
    <w:rsid w:val="0001601A"/>
    <w:rsid w:val="0001648E"/>
    <w:rsid w:val="00017A00"/>
    <w:rsid w:val="00017DC8"/>
    <w:rsid w:val="00025D9A"/>
    <w:rsid w:val="00025F82"/>
    <w:rsid w:val="00026439"/>
    <w:rsid w:val="00026503"/>
    <w:rsid w:val="00026622"/>
    <w:rsid w:val="00026B72"/>
    <w:rsid w:val="00026D59"/>
    <w:rsid w:val="00030236"/>
    <w:rsid w:val="00030F8D"/>
    <w:rsid w:val="000310BA"/>
    <w:rsid w:val="00036553"/>
    <w:rsid w:val="00036AC2"/>
    <w:rsid w:val="000371FC"/>
    <w:rsid w:val="00037301"/>
    <w:rsid w:val="000444EF"/>
    <w:rsid w:val="00044AE7"/>
    <w:rsid w:val="00044B69"/>
    <w:rsid w:val="00045AB7"/>
    <w:rsid w:val="000509FC"/>
    <w:rsid w:val="00056977"/>
    <w:rsid w:val="00056E1B"/>
    <w:rsid w:val="00057873"/>
    <w:rsid w:val="00060537"/>
    <w:rsid w:val="00063680"/>
    <w:rsid w:val="0006413C"/>
    <w:rsid w:val="0006675E"/>
    <w:rsid w:val="00066974"/>
    <w:rsid w:val="00066EE3"/>
    <w:rsid w:val="000674C6"/>
    <w:rsid w:val="00070D8B"/>
    <w:rsid w:val="00071433"/>
    <w:rsid w:val="0007237E"/>
    <w:rsid w:val="00073899"/>
    <w:rsid w:val="00074B6F"/>
    <w:rsid w:val="00081F4C"/>
    <w:rsid w:val="00082D5F"/>
    <w:rsid w:val="000839B4"/>
    <w:rsid w:val="00086B82"/>
    <w:rsid w:val="00087D7B"/>
    <w:rsid w:val="00090B62"/>
    <w:rsid w:val="000918BF"/>
    <w:rsid w:val="0009382A"/>
    <w:rsid w:val="000971F3"/>
    <w:rsid w:val="00097B4D"/>
    <w:rsid w:val="000A0440"/>
    <w:rsid w:val="000A18F9"/>
    <w:rsid w:val="000A24B8"/>
    <w:rsid w:val="000A4806"/>
    <w:rsid w:val="000A5503"/>
    <w:rsid w:val="000A5CC8"/>
    <w:rsid w:val="000A66CA"/>
    <w:rsid w:val="000A7192"/>
    <w:rsid w:val="000B11A2"/>
    <w:rsid w:val="000B47A6"/>
    <w:rsid w:val="000B4C11"/>
    <w:rsid w:val="000B59E3"/>
    <w:rsid w:val="000C0219"/>
    <w:rsid w:val="000C0D3F"/>
    <w:rsid w:val="000C22E4"/>
    <w:rsid w:val="000C5599"/>
    <w:rsid w:val="000C6D35"/>
    <w:rsid w:val="000C7734"/>
    <w:rsid w:val="000D0911"/>
    <w:rsid w:val="000D157F"/>
    <w:rsid w:val="000D29FD"/>
    <w:rsid w:val="000D4E83"/>
    <w:rsid w:val="000D50E4"/>
    <w:rsid w:val="000D6918"/>
    <w:rsid w:val="000D6998"/>
    <w:rsid w:val="000E0024"/>
    <w:rsid w:val="000E04CA"/>
    <w:rsid w:val="000E078E"/>
    <w:rsid w:val="000E23D6"/>
    <w:rsid w:val="000E264B"/>
    <w:rsid w:val="000E29AF"/>
    <w:rsid w:val="000E33A5"/>
    <w:rsid w:val="000E5575"/>
    <w:rsid w:val="000E5E57"/>
    <w:rsid w:val="000E63D7"/>
    <w:rsid w:val="000E6B9D"/>
    <w:rsid w:val="000E7E0A"/>
    <w:rsid w:val="000F070A"/>
    <w:rsid w:val="000F0BEC"/>
    <w:rsid w:val="000F257C"/>
    <w:rsid w:val="000F2932"/>
    <w:rsid w:val="000F48DA"/>
    <w:rsid w:val="000F5134"/>
    <w:rsid w:val="000F548F"/>
    <w:rsid w:val="00103065"/>
    <w:rsid w:val="00105040"/>
    <w:rsid w:val="0011268A"/>
    <w:rsid w:val="001143A1"/>
    <w:rsid w:val="00116A39"/>
    <w:rsid w:val="001200A9"/>
    <w:rsid w:val="00120331"/>
    <w:rsid w:val="001206DD"/>
    <w:rsid w:val="001275FC"/>
    <w:rsid w:val="001308DB"/>
    <w:rsid w:val="001324F1"/>
    <w:rsid w:val="0013476F"/>
    <w:rsid w:val="0014031B"/>
    <w:rsid w:val="00140B56"/>
    <w:rsid w:val="00141396"/>
    <w:rsid w:val="00143670"/>
    <w:rsid w:val="00144595"/>
    <w:rsid w:val="00145203"/>
    <w:rsid w:val="00145E77"/>
    <w:rsid w:val="00145F97"/>
    <w:rsid w:val="00150AAA"/>
    <w:rsid w:val="0015401C"/>
    <w:rsid w:val="00156BD6"/>
    <w:rsid w:val="001577CD"/>
    <w:rsid w:val="00157ED0"/>
    <w:rsid w:val="00160F3D"/>
    <w:rsid w:val="001610F5"/>
    <w:rsid w:val="00161F5A"/>
    <w:rsid w:val="0016369C"/>
    <w:rsid w:val="00165840"/>
    <w:rsid w:val="0016599D"/>
    <w:rsid w:val="00166E2F"/>
    <w:rsid w:val="00170363"/>
    <w:rsid w:val="001711A8"/>
    <w:rsid w:val="001730E7"/>
    <w:rsid w:val="001735D7"/>
    <w:rsid w:val="00173A56"/>
    <w:rsid w:val="00175820"/>
    <w:rsid w:val="0017707F"/>
    <w:rsid w:val="00180067"/>
    <w:rsid w:val="00180478"/>
    <w:rsid w:val="00180676"/>
    <w:rsid w:val="00184E29"/>
    <w:rsid w:val="001853F4"/>
    <w:rsid w:val="0018613C"/>
    <w:rsid w:val="001900BE"/>
    <w:rsid w:val="0019013C"/>
    <w:rsid w:val="001907D3"/>
    <w:rsid w:val="00190A12"/>
    <w:rsid w:val="00190BD3"/>
    <w:rsid w:val="0019295C"/>
    <w:rsid w:val="00193B7B"/>
    <w:rsid w:val="00194EDD"/>
    <w:rsid w:val="001952D3"/>
    <w:rsid w:val="001965EA"/>
    <w:rsid w:val="00197F7A"/>
    <w:rsid w:val="001A0BA6"/>
    <w:rsid w:val="001A18BD"/>
    <w:rsid w:val="001A2AF0"/>
    <w:rsid w:val="001A5FD0"/>
    <w:rsid w:val="001B0360"/>
    <w:rsid w:val="001B09C6"/>
    <w:rsid w:val="001B36CC"/>
    <w:rsid w:val="001B3B3C"/>
    <w:rsid w:val="001B3B64"/>
    <w:rsid w:val="001B5ACF"/>
    <w:rsid w:val="001B627D"/>
    <w:rsid w:val="001C3A22"/>
    <w:rsid w:val="001C3A9C"/>
    <w:rsid w:val="001C5030"/>
    <w:rsid w:val="001C5CE2"/>
    <w:rsid w:val="001C6991"/>
    <w:rsid w:val="001D2BC0"/>
    <w:rsid w:val="001D2D7A"/>
    <w:rsid w:val="001D3174"/>
    <w:rsid w:val="001D36A7"/>
    <w:rsid w:val="001D5432"/>
    <w:rsid w:val="001E1464"/>
    <w:rsid w:val="001E2B9E"/>
    <w:rsid w:val="001E4A76"/>
    <w:rsid w:val="001E6CEB"/>
    <w:rsid w:val="001E7B0E"/>
    <w:rsid w:val="001F14C6"/>
    <w:rsid w:val="001F1CC4"/>
    <w:rsid w:val="001F343D"/>
    <w:rsid w:val="001F3A74"/>
    <w:rsid w:val="001F54C5"/>
    <w:rsid w:val="00202A09"/>
    <w:rsid w:val="002032BB"/>
    <w:rsid w:val="00204545"/>
    <w:rsid w:val="00205057"/>
    <w:rsid w:val="00205A85"/>
    <w:rsid w:val="00205DAE"/>
    <w:rsid w:val="0020645F"/>
    <w:rsid w:val="002064D3"/>
    <w:rsid w:val="00207DE9"/>
    <w:rsid w:val="00210BD9"/>
    <w:rsid w:val="00212BBA"/>
    <w:rsid w:val="002138C3"/>
    <w:rsid w:val="00213A15"/>
    <w:rsid w:val="00213B7E"/>
    <w:rsid w:val="00213BD0"/>
    <w:rsid w:val="002161A8"/>
    <w:rsid w:val="00220A9F"/>
    <w:rsid w:val="00222995"/>
    <w:rsid w:val="00224C38"/>
    <w:rsid w:val="002255F4"/>
    <w:rsid w:val="002256C4"/>
    <w:rsid w:val="002263E0"/>
    <w:rsid w:val="00227327"/>
    <w:rsid w:val="002273B5"/>
    <w:rsid w:val="00227805"/>
    <w:rsid w:val="0023111D"/>
    <w:rsid w:val="002314B4"/>
    <w:rsid w:val="002319ED"/>
    <w:rsid w:val="00233A18"/>
    <w:rsid w:val="00243563"/>
    <w:rsid w:val="002439D6"/>
    <w:rsid w:val="00244977"/>
    <w:rsid w:val="00245416"/>
    <w:rsid w:val="00246480"/>
    <w:rsid w:val="00247EF4"/>
    <w:rsid w:val="002511D8"/>
    <w:rsid w:val="00252794"/>
    <w:rsid w:val="00254995"/>
    <w:rsid w:val="002552D0"/>
    <w:rsid w:val="002555DB"/>
    <w:rsid w:val="0025596E"/>
    <w:rsid w:val="00256804"/>
    <w:rsid w:val="00262170"/>
    <w:rsid w:val="0026383B"/>
    <w:rsid w:val="00266659"/>
    <w:rsid w:val="00266BE3"/>
    <w:rsid w:val="0026743B"/>
    <w:rsid w:val="00267CBA"/>
    <w:rsid w:val="002708F2"/>
    <w:rsid w:val="00271724"/>
    <w:rsid w:val="0027231F"/>
    <w:rsid w:val="00273EA2"/>
    <w:rsid w:val="00274094"/>
    <w:rsid w:val="00274788"/>
    <w:rsid w:val="002761F5"/>
    <w:rsid w:val="002778CE"/>
    <w:rsid w:val="0028235C"/>
    <w:rsid w:val="00286153"/>
    <w:rsid w:val="002876F7"/>
    <w:rsid w:val="002915B1"/>
    <w:rsid w:val="00291987"/>
    <w:rsid w:val="0029224E"/>
    <w:rsid w:val="00292DB4"/>
    <w:rsid w:val="00293A4D"/>
    <w:rsid w:val="00294246"/>
    <w:rsid w:val="002942EE"/>
    <w:rsid w:val="00294820"/>
    <w:rsid w:val="00296EA1"/>
    <w:rsid w:val="002975EB"/>
    <w:rsid w:val="002A15A3"/>
    <w:rsid w:val="002A36C0"/>
    <w:rsid w:val="002A6C03"/>
    <w:rsid w:val="002A7220"/>
    <w:rsid w:val="002B10B6"/>
    <w:rsid w:val="002B176A"/>
    <w:rsid w:val="002B1EDD"/>
    <w:rsid w:val="002B2CE6"/>
    <w:rsid w:val="002B321D"/>
    <w:rsid w:val="002B3D26"/>
    <w:rsid w:val="002B4E7D"/>
    <w:rsid w:val="002B4F01"/>
    <w:rsid w:val="002B549D"/>
    <w:rsid w:val="002B566D"/>
    <w:rsid w:val="002B6310"/>
    <w:rsid w:val="002B66B6"/>
    <w:rsid w:val="002C2468"/>
    <w:rsid w:val="002C4BAA"/>
    <w:rsid w:val="002D3B6E"/>
    <w:rsid w:val="002D428D"/>
    <w:rsid w:val="002D6C88"/>
    <w:rsid w:val="002E0C33"/>
    <w:rsid w:val="002E3423"/>
    <w:rsid w:val="002E3ABC"/>
    <w:rsid w:val="002E3EDA"/>
    <w:rsid w:val="002E3EF4"/>
    <w:rsid w:val="002E4084"/>
    <w:rsid w:val="002E41FD"/>
    <w:rsid w:val="002E6C35"/>
    <w:rsid w:val="002E73C3"/>
    <w:rsid w:val="002F4C16"/>
    <w:rsid w:val="002F4FA2"/>
    <w:rsid w:val="002F543D"/>
    <w:rsid w:val="002F55D4"/>
    <w:rsid w:val="002F68C6"/>
    <w:rsid w:val="002F6A13"/>
    <w:rsid w:val="00300C53"/>
    <w:rsid w:val="00301475"/>
    <w:rsid w:val="00305C06"/>
    <w:rsid w:val="00307064"/>
    <w:rsid w:val="00312F89"/>
    <w:rsid w:val="003130DB"/>
    <w:rsid w:val="00313B3B"/>
    <w:rsid w:val="00313D33"/>
    <w:rsid w:val="00317BD0"/>
    <w:rsid w:val="00320D1C"/>
    <w:rsid w:val="003216AC"/>
    <w:rsid w:val="003216E6"/>
    <w:rsid w:val="00321E3B"/>
    <w:rsid w:val="00322933"/>
    <w:rsid w:val="003276A7"/>
    <w:rsid w:val="00330AE6"/>
    <w:rsid w:val="00332D3A"/>
    <w:rsid w:val="00333744"/>
    <w:rsid w:val="00333A3B"/>
    <w:rsid w:val="0033413F"/>
    <w:rsid w:val="003357BD"/>
    <w:rsid w:val="00335F31"/>
    <w:rsid w:val="003369DE"/>
    <w:rsid w:val="00340CBB"/>
    <w:rsid w:val="00342319"/>
    <w:rsid w:val="00343726"/>
    <w:rsid w:val="003447DF"/>
    <w:rsid w:val="003454BB"/>
    <w:rsid w:val="00346756"/>
    <w:rsid w:val="0034776C"/>
    <w:rsid w:val="00350849"/>
    <w:rsid w:val="0035162B"/>
    <w:rsid w:val="00355DB6"/>
    <w:rsid w:val="0035634A"/>
    <w:rsid w:val="00364493"/>
    <w:rsid w:val="003670F2"/>
    <w:rsid w:val="00367466"/>
    <w:rsid w:val="003700B4"/>
    <w:rsid w:val="00371B43"/>
    <w:rsid w:val="003747A2"/>
    <w:rsid w:val="0037684E"/>
    <w:rsid w:val="00380C8E"/>
    <w:rsid w:val="00380DF7"/>
    <w:rsid w:val="003836C3"/>
    <w:rsid w:val="00385CDF"/>
    <w:rsid w:val="00387347"/>
    <w:rsid w:val="00387B15"/>
    <w:rsid w:val="00391687"/>
    <w:rsid w:val="00393348"/>
    <w:rsid w:val="0039704C"/>
    <w:rsid w:val="003A05EC"/>
    <w:rsid w:val="003A114D"/>
    <w:rsid w:val="003A4BB0"/>
    <w:rsid w:val="003A4F34"/>
    <w:rsid w:val="003A5F14"/>
    <w:rsid w:val="003A6250"/>
    <w:rsid w:val="003A63B4"/>
    <w:rsid w:val="003A71A4"/>
    <w:rsid w:val="003B0DDD"/>
    <w:rsid w:val="003B48E3"/>
    <w:rsid w:val="003C0531"/>
    <w:rsid w:val="003C098E"/>
    <w:rsid w:val="003C34A4"/>
    <w:rsid w:val="003C582F"/>
    <w:rsid w:val="003C5B5F"/>
    <w:rsid w:val="003C5DD9"/>
    <w:rsid w:val="003C5E6A"/>
    <w:rsid w:val="003C7434"/>
    <w:rsid w:val="003C7604"/>
    <w:rsid w:val="003C78AF"/>
    <w:rsid w:val="003D0798"/>
    <w:rsid w:val="003D0B45"/>
    <w:rsid w:val="003D1312"/>
    <w:rsid w:val="003D3477"/>
    <w:rsid w:val="003D71F8"/>
    <w:rsid w:val="003E2981"/>
    <w:rsid w:val="003E34CC"/>
    <w:rsid w:val="003E3C80"/>
    <w:rsid w:val="003E6A61"/>
    <w:rsid w:val="003E6CC1"/>
    <w:rsid w:val="003E7323"/>
    <w:rsid w:val="003E76DF"/>
    <w:rsid w:val="003F02A3"/>
    <w:rsid w:val="003F0B0D"/>
    <w:rsid w:val="003F347D"/>
    <w:rsid w:val="003F36B3"/>
    <w:rsid w:val="003F4309"/>
    <w:rsid w:val="003F4752"/>
    <w:rsid w:val="003F5BD3"/>
    <w:rsid w:val="003F7444"/>
    <w:rsid w:val="00403758"/>
    <w:rsid w:val="004057E9"/>
    <w:rsid w:val="00405AFA"/>
    <w:rsid w:val="004062C6"/>
    <w:rsid w:val="0041220A"/>
    <w:rsid w:val="00416423"/>
    <w:rsid w:val="00417DD3"/>
    <w:rsid w:val="00423ACD"/>
    <w:rsid w:val="00424187"/>
    <w:rsid w:val="004245AF"/>
    <w:rsid w:val="00424DFD"/>
    <w:rsid w:val="004257DB"/>
    <w:rsid w:val="00426BD8"/>
    <w:rsid w:val="00433873"/>
    <w:rsid w:val="0043534A"/>
    <w:rsid w:val="00436E49"/>
    <w:rsid w:val="00437DEB"/>
    <w:rsid w:val="0044076E"/>
    <w:rsid w:val="004413FF"/>
    <w:rsid w:val="004422A0"/>
    <w:rsid w:val="00442A85"/>
    <w:rsid w:val="00442F4B"/>
    <w:rsid w:val="00444944"/>
    <w:rsid w:val="004456B1"/>
    <w:rsid w:val="004465BE"/>
    <w:rsid w:val="00450F66"/>
    <w:rsid w:val="00451D55"/>
    <w:rsid w:val="0045274C"/>
    <w:rsid w:val="00453A8F"/>
    <w:rsid w:val="00454999"/>
    <w:rsid w:val="00454F8C"/>
    <w:rsid w:val="00464E62"/>
    <w:rsid w:val="00467DE9"/>
    <w:rsid w:val="0047282F"/>
    <w:rsid w:val="004733C2"/>
    <w:rsid w:val="004803F2"/>
    <w:rsid w:val="004811F6"/>
    <w:rsid w:val="004816B1"/>
    <w:rsid w:val="004818DE"/>
    <w:rsid w:val="00482C00"/>
    <w:rsid w:val="004831F2"/>
    <w:rsid w:val="00483369"/>
    <w:rsid w:val="00483B68"/>
    <w:rsid w:val="004848E4"/>
    <w:rsid w:val="00486957"/>
    <w:rsid w:val="00494093"/>
    <w:rsid w:val="004947E3"/>
    <w:rsid w:val="00496BF6"/>
    <w:rsid w:val="0049788B"/>
    <w:rsid w:val="004A1B1A"/>
    <w:rsid w:val="004A42EE"/>
    <w:rsid w:val="004A652C"/>
    <w:rsid w:val="004B2501"/>
    <w:rsid w:val="004B4BBF"/>
    <w:rsid w:val="004B5D1C"/>
    <w:rsid w:val="004B620A"/>
    <w:rsid w:val="004C31C6"/>
    <w:rsid w:val="004C4AAE"/>
    <w:rsid w:val="004C5B36"/>
    <w:rsid w:val="004C5B8A"/>
    <w:rsid w:val="004C5B99"/>
    <w:rsid w:val="004C6897"/>
    <w:rsid w:val="004C6D43"/>
    <w:rsid w:val="004D01E8"/>
    <w:rsid w:val="004D2696"/>
    <w:rsid w:val="004D364E"/>
    <w:rsid w:val="004D3B26"/>
    <w:rsid w:val="004D41CD"/>
    <w:rsid w:val="004D6674"/>
    <w:rsid w:val="004D70EE"/>
    <w:rsid w:val="004D7D68"/>
    <w:rsid w:val="004E0EFD"/>
    <w:rsid w:val="004E318E"/>
    <w:rsid w:val="004E41F5"/>
    <w:rsid w:val="004E4495"/>
    <w:rsid w:val="004E6B97"/>
    <w:rsid w:val="004E7945"/>
    <w:rsid w:val="004F00A5"/>
    <w:rsid w:val="004F4C93"/>
    <w:rsid w:val="004F5F95"/>
    <w:rsid w:val="004F7537"/>
    <w:rsid w:val="00500697"/>
    <w:rsid w:val="005023ED"/>
    <w:rsid w:val="00505618"/>
    <w:rsid w:val="00506411"/>
    <w:rsid w:val="00507A7A"/>
    <w:rsid w:val="00507CD8"/>
    <w:rsid w:val="00510E70"/>
    <w:rsid w:val="005130A5"/>
    <w:rsid w:val="00514926"/>
    <w:rsid w:val="00515003"/>
    <w:rsid w:val="00516F9B"/>
    <w:rsid w:val="0051700A"/>
    <w:rsid w:val="00517B73"/>
    <w:rsid w:val="00520248"/>
    <w:rsid w:val="00521CD6"/>
    <w:rsid w:val="0052259D"/>
    <w:rsid w:val="00523544"/>
    <w:rsid w:val="00524BD9"/>
    <w:rsid w:val="00525B19"/>
    <w:rsid w:val="005278E8"/>
    <w:rsid w:val="00527EAB"/>
    <w:rsid w:val="005304C8"/>
    <w:rsid w:val="00533BB0"/>
    <w:rsid w:val="00534E47"/>
    <w:rsid w:val="00537E5E"/>
    <w:rsid w:val="0054097D"/>
    <w:rsid w:val="00542B97"/>
    <w:rsid w:val="00545F54"/>
    <w:rsid w:val="005470F5"/>
    <w:rsid w:val="00547BE3"/>
    <w:rsid w:val="00551004"/>
    <w:rsid w:val="00552CA8"/>
    <w:rsid w:val="005555E2"/>
    <w:rsid w:val="00556398"/>
    <w:rsid w:val="005569B7"/>
    <w:rsid w:val="00556DC1"/>
    <w:rsid w:val="00563A0A"/>
    <w:rsid w:val="00565C7F"/>
    <w:rsid w:val="0056620F"/>
    <w:rsid w:val="00567A06"/>
    <w:rsid w:val="005719FC"/>
    <w:rsid w:val="00573698"/>
    <w:rsid w:val="00573ADA"/>
    <w:rsid w:val="0057519E"/>
    <w:rsid w:val="00575B04"/>
    <w:rsid w:val="00575DB3"/>
    <w:rsid w:val="005771AE"/>
    <w:rsid w:val="0057733F"/>
    <w:rsid w:val="005777A0"/>
    <w:rsid w:val="00577829"/>
    <w:rsid w:val="00580AFA"/>
    <w:rsid w:val="00582717"/>
    <w:rsid w:val="005833C1"/>
    <w:rsid w:val="00583D8E"/>
    <w:rsid w:val="00585B1D"/>
    <w:rsid w:val="00590FEA"/>
    <w:rsid w:val="0059114E"/>
    <w:rsid w:val="0059319B"/>
    <w:rsid w:val="00593C38"/>
    <w:rsid w:val="005A0DCF"/>
    <w:rsid w:val="005A116B"/>
    <w:rsid w:val="005A2D77"/>
    <w:rsid w:val="005A313C"/>
    <w:rsid w:val="005A3E91"/>
    <w:rsid w:val="005A6151"/>
    <w:rsid w:val="005A6AD4"/>
    <w:rsid w:val="005A7360"/>
    <w:rsid w:val="005B0012"/>
    <w:rsid w:val="005B1B3A"/>
    <w:rsid w:val="005B2BE9"/>
    <w:rsid w:val="005B2D6C"/>
    <w:rsid w:val="005B4C5A"/>
    <w:rsid w:val="005B5FEA"/>
    <w:rsid w:val="005B61B9"/>
    <w:rsid w:val="005B6E4C"/>
    <w:rsid w:val="005B79E9"/>
    <w:rsid w:val="005C1198"/>
    <w:rsid w:val="005C1DF6"/>
    <w:rsid w:val="005C5967"/>
    <w:rsid w:val="005C673A"/>
    <w:rsid w:val="005C7A4D"/>
    <w:rsid w:val="005C7A70"/>
    <w:rsid w:val="005D0D7B"/>
    <w:rsid w:val="005D166F"/>
    <w:rsid w:val="005D56AD"/>
    <w:rsid w:val="005D5F62"/>
    <w:rsid w:val="005D70DA"/>
    <w:rsid w:val="005D716E"/>
    <w:rsid w:val="005E04D7"/>
    <w:rsid w:val="005E0B07"/>
    <w:rsid w:val="005E100D"/>
    <w:rsid w:val="005E1C31"/>
    <w:rsid w:val="005E1F3C"/>
    <w:rsid w:val="005E2E71"/>
    <w:rsid w:val="005E379E"/>
    <w:rsid w:val="005E3941"/>
    <w:rsid w:val="005E3BD9"/>
    <w:rsid w:val="005E44F4"/>
    <w:rsid w:val="005E5488"/>
    <w:rsid w:val="005E558A"/>
    <w:rsid w:val="005E5DC2"/>
    <w:rsid w:val="005E7541"/>
    <w:rsid w:val="005F0639"/>
    <w:rsid w:val="005F0CAD"/>
    <w:rsid w:val="005F1C3B"/>
    <w:rsid w:val="005F1FFE"/>
    <w:rsid w:val="005F20B4"/>
    <w:rsid w:val="005F37CD"/>
    <w:rsid w:val="005F442E"/>
    <w:rsid w:val="005F4CC5"/>
    <w:rsid w:val="005F68D2"/>
    <w:rsid w:val="005F6C24"/>
    <w:rsid w:val="005F6DD3"/>
    <w:rsid w:val="00601320"/>
    <w:rsid w:val="006032E1"/>
    <w:rsid w:val="006065E9"/>
    <w:rsid w:val="00610094"/>
    <w:rsid w:val="006113C3"/>
    <w:rsid w:val="00612389"/>
    <w:rsid w:val="006124C0"/>
    <w:rsid w:val="00612F79"/>
    <w:rsid w:val="00613341"/>
    <w:rsid w:val="00615032"/>
    <w:rsid w:val="00616C3F"/>
    <w:rsid w:val="006232F9"/>
    <w:rsid w:val="006240C0"/>
    <w:rsid w:val="006274CC"/>
    <w:rsid w:val="00627669"/>
    <w:rsid w:val="0062773E"/>
    <w:rsid w:val="00627962"/>
    <w:rsid w:val="006414EF"/>
    <w:rsid w:val="00641B56"/>
    <w:rsid w:val="00643019"/>
    <w:rsid w:val="006439CF"/>
    <w:rsid w:val="00644639"/>
    <w:rsid w:val="0064601E"/>
    <w:rsid w:val="00647517"/>
    <w:rsid w:val="00651142"/>
    <w:rsid w:val="00655D4A"/>
    <w:rsid w:val="00655D69"/>
    <w:rsid w:val="00656591"/>
    <w:rsid w:val="006604D8"/>
    <w:rsid w:val="006621EA"/>
    <w:rsid w:val="00665123"/>
    <w:rsid w:val="0066679B"/>
    <w:rsid w:val="00667A7A"/>
    <w:rsid w:val="0067228B"/>
    <w:rsid w:val="006730D4"/>
    <w:rsid w:val="00675AD9"/>
    <w:rsid w:val="00675F8B"/>
    <w:rsid w:val="00676AD4"/>
    <w:rsid w:val="006771C4"/>
    <w:rsid w:val="0067789F"/>
    <w:rsid w:val="006808CE"/>
    <w:rsid w:val="00681B3F"/>
    <w:rsid w:val="0068514D"/>
    <w:rsid w:val="00686B70"/>
    <w:rsid w:val="00691C58"/>
    <w:rsid w:val="006921B2"/>
    <w:rsid w:val="006951BE"/>
    <w:rsid w:val="00695793"/>
    <w:rsid w:val="00695BB6"/>
    <w:rsid w:val="006A0D77"/>
    <w:rsid w:val="006A3993"/>
    <w:rsid w:val="006A484A"/>
    <w:rsid w:val="006A7637"/>
    <w:rsid w:val="006B122A"/>
    <w:rsid w:val="006B189D"/>
    <w:rsid w:val="006B18C3"/>
    <w:rsid w:val="006B2EF8"/>
    <w:rsid w:val="006B6877"/>
    <w:rsid w:val="006B74EF"/>
    <w:rsid w:val="006C08EF"/>
    <w:rsid w:val="006C0B3D"/>
    <w:rsid w:val="006C0F35"/>
    <w:rsid w:val="006C1C9F"/>
    <w:rsid w:val="006C289D"/>
    <w:rsid w:val="006C2D08"/>
    <w:rsid w:val="006C3757"/>
    <w:rsid w:val="006C5207"/>
    <w:rsid w:val="006C6B64"/>
    <w:rsid w:val="006D121D"/>
    <w:rsid w:val="006D18E1"/>
    <w:rsid w:val="006D1EB0"/>
    <w:rsid w:val="006D23C4"/>
    <w:rsid w:val="006D2BD0"/>
    <w:rsid w:val="006D3B01"/>
    <w:rsid w:val="006D3DBE"/>
    <w:rsid w:val="006D54FA"/>
    <w:rsid w:val="006D60D3"/>
    <w:rsid w:val="006D67E3"/>
    <w:rsid w:val="006D685D"/>
    <w:rsid w:val="006E1D2E"/>
    <w:rsid w:val="006E2453"/>
    <w:rsid w:val="006E34E1"/>
    <w:rsid w:val="006E54E3"/>
    <w:rsid w:val="006F320D"/>
    <w:rsid w:val="006F3521"/>
    <w:rsid w:val="006F66A2"/>
    <w:rsid w:val="006F719D"/>
    <w:rsid w:val="006F7E00"/>
    <w:rsid w:val="007001BA"/>
    <w:rsid w:val="00700B57"/>
    <w:rsid w:val="00700B6D"/>
    <w:rsid w:val="00702705"/>
    <w:rsid w:val="007027D5"/>
    <w:rsid w:val="0070516F"/>
    <w:rsid w:val="0070639D"/>
    <w:rsid w:val="007072A0"/>
    <w:rsid w:val="00710420"/>
    <w:rsid w:val="00722CCE"/>
    <w:rsid w:val="007253B2"/>
    <w:rsid w:val="00725525"/>
    <w:rsid w:val="00726687"/>
    <w:rsid w:val="0072698E"/>
    <w:rsid w:val="007275CB"/>
    <w:rsid w:val="00730517"/>
    <w:rsid w:val="007312E3"/>
    <w:rsid w:val="0073223E"/>
    <w:rsid w:val="00733467"/>
    <w:rsid w:val="0073444F"/>
    <w:rsid w:val="00734636"/>
    <w:rsid w:val="0073603E"/>
    <w:rsid w:val="007368C1"/>
    <w:rsid w:val="00736AAC"/>
    <w:rsid w:val="0073764B"/>
    <w:rsid w:val="00737F7F"/>
    <w:rsid w:val="0074112C"/>
    <w:rsid w:val="00741727"/>
    <w:rsid w:val="00741A4B"/>
    <w:rsid w:val="00742599"/>
    <w:rsid w:val="00742F14"/>
    <w:rsid w:val="007440EF"/>
    <w:rsid w:val="007468B8"/>
    <w:rsid w:val="00750E87"/>
    <w:rsid w:val="00753B4B"/>
    <w:rsid w:val="00755009"/>
    <w:rsid w:val="00755555"/>
    <w:rsid w:val="007564BB"/>
    <w:rsid w:val="00761684"/>
    <w:rsid w:val="00764F85"/>
    <w:rsid w:val="00765CBF"/>
    <w:rsid w:val="0076690E"/>
    <w:rsid w:val="00767536"/>
    <w:rsid w:val="0077665A"/>
    <w:rsid w:val="00777A0C"/>
    <w:rsid w:val="007802C0"/>
    <w:rsid w:val="00780A13"/>
    <w:rsid w:val="007822EF"/>
    <w:rsid w:val="00782813"/>
    <w:rsid w:val="007831D6"/>
    <w:rsid w:val="007853F5"/>
    <w:rsid w:val="00785B1C"/>
    <w:rsid w:val="00785E0B"/>
    <w:rsid w:val="00786417"/>
    <w:rsid w:val="007866C0"/>
    <w:rsid w:val="0078698F"/>
    <w:rsid w:val="00786CCD"/>
    <w:rsid w:val="007900DC"/>
    <w:rsid w:val="007909BD"/>
    <w:rsid w:val="00791809"/>
    <w:rsid w:val="00792065"/>
    <w:rsid w:val="007A2250"/>
    <w:rsid w:val="007A3430"/>
    <w:rsid w:val="007A5BCC"/>
    <w:rsid w:val="007A65FB"/>
    <w:rsid w:val="007A7380"/>
    <w:rsid w:val="007B04C7"/>
    <w:rsid w:val="007B076E"/>
    <w:rsid w:val="007B2556"/>
    <w:rsid w:val="007B3C69"/>
    <w:rsid w:val="007B413F"/>
    <w:rsid w:val="007B4E4B"/>
    <w:rsid w:val="007B5B54"/>
    <w:rsid w:val="007B64D0"/>
    <w:rsid w:val="007B6DA3"/>
    <w:rsid w:val="007C23CD"/>
    <w:rsid w:val="007C4F20"/>
    <w:rsid w:val="007C5C4C"/>
    <w:rsid w:val="007C6BC4"/>
    <w:rsid w:val="007C76CD"/>
    <w:rsid w:val="007D042B"/>
    <w:rsid w:val="007D1394"/>
    <w:rsid w:val="007D1481"/>
    <w:rsid w:val="007D2171"/>
    <w:rsid w:val="007D222F"/>
    <w:rsid w:val="007D384E"/>
    <w:rsid w:val="007D4206"/>
    <w:rsid w:val="007D4592"/>
    <w:rsid w:val="007D59A4"/>
    <w:rsid w:val="007D5BCE"/>
    <w:rsid w:val="007E0583"/>
    <w:rsid w:val="007E2A5E"/>
    <w:rsid w:val="007E3019"/>
    <w:rsid w:val="007E4B30"/>
    <w:rsid w:val="007E54C0"/>
    <w:rsid w:val="007E61EE"/>
    <w:rsid w:val="007F298B"/>
    <w:rsid w:val="007F337F"/>
    <w:rsid w:val="007F37FB"/>
    <w:rsid w:val="007F39A3"/>
    <w:rsid w:val="007F745E"/>
    <w:rsid w:val="00800C76"/>
    <w:rsid w:val="00802032"/>
    <w:rsid w:val="0080203C"/>
    <w:rsid w:val="00803CF0"/>
    <w:rsid w:val="00806222"/>
    <w:rsid w:val="008125FC"/>
    <w:rsid w:val="008131AC"/>
    <w:rsid w:val="00813335"/>
    <w:rsid w:val="00813B00"/>
    <w:rsid w:val="00813B86"/>
    <w:rsid w:val="00815037"/>
    <w:rsid w:val="00816429"/>
    <w:rsid w:val="00817135"/>
    <w:rsid w:val="00821830"/>
    <w:rsid w:val="00822C46"/>
    <w:rsid w:val="00824CEB"/>
    <w:rsid w:val="008260AD"/>
    <w:rsid w:val="00826AF1"/>
    <w:rsid w:val="00834191"/>
    <w:rsid w:val="00836AA0"/>
    <w:rsid w:val="008373A0"/>
    <w:rsid w:val="00840D55"/>
    <w:rsid w:val="00841B2A"/>
    <w:rsid w:val="008445D5"/>
    <w:rsid w:val="00845E20"/>
    <w:rsid w:val="00845F7F"/>
    <w:rsid w:val="00847B3D"/>
    <w:rsid w:val="0085007D"/>
    <w:rsid w:val="0085288B"/>
    <w:rsid w:val="00853351"/>
    <w:rsid w:val="0085436F"/>
    <w:rsid w:val="00856DAA"/>
    <w:rsid w:val="00870910"/>
    <w:rsid w:val="00870EC8"/>
    <w:rsid w:val="00870F88"/>
    <w:rsid w:val="00871EDD"/>
    <w:rsid w:val="008725DE"/>
    <w:rsid w:val="00873ACD"/>
    <w:rsid w:val="008745B9"/>
    <w:rsid w:val="00880056"/>
    <w:rsid w:val="00881208"/>
    <w:rsid w:val="008817BE"/>
    <w:rsid w:val="00883E09"/>
    <w:rsid w:val="00887306"/>
    <w:rsid w:val="0089276B"/>
    <w:rsid w:val="008938DF"/>
    <w:rsid w:val="00893AE8"/>
    <w:rsid w:val="008958B1"/>
    <w:rsid w:val="008A01BF"/>
    <w:rsid w:val="008A7A31"/>
    <w:rsid w:val="008B025A"/>
    <w:rsid w:val="008B1C1A"/>
    <w:rsid w:val="008B377B"/>
    <w:rsid w:val="008B386F"/>
    <w:rsid w:val="008B69F5"/>
    <w:rsid w:val="008B7387"/>
    <w:rsid w:val="008C3435"/>
    <w:rsid w:val="008C502E"/>
    <w:rsid w:val="008C57FE"/>
    <w:rsid w:val="008C59EB"/>
    <w:rsid w:val="008C6141"/>
    <w:rsid w:val="008C6C80"/>
    <w:rsid w:val="008C71D3"/>
    <w:rsid w:val="008D271C"/>
    <w:rsid w:val="008D5D24"/>
    <w:rsid w:val="008D63E6"/>
    <w:rsid w:val="008D7FC0"/>
    <w:rsid w:val="008E02C8"/>
    <w:rsid w:val="008E112C"/>
    <w:rsid w:val="008E16ED"/>
    <w:rsid w:val="008E1E12"/>
    <w:rsid w:val="008E4031"/>
    <w:rsid w:val="008E702A"/>
    <w:rsid w:val="008E75B3"/>
    <w:rsid w:val="008E7CE5"/>
    <w:rsid w:val="008F0741"/>
    <w:rsid w:val="008F085E"/>
    <w:rsid w:val="008F27FE"/>
    <w:rsid w:val="008F2B10"/>
    <w:rsid w:val="0090120C"/>
    <w:rsid w:val="00902E67"/>
    <w:rsid w:val="0090415B"/>
    <w:rsid w:val="009061B8"/>
    <w:rsid w:val="00907020"/>
    <w:rsid w:val="009076A3"/>
    <w:rsid w:val="009079C2"/>
    <w:rsid w:val="009111F2"/>
    <w:rsid w:val="00912166"/>
    <w:rsid w:val="00912D11"/>
    <w:rsid w:val="00913728"/>
    <w:rsid w:val="009141D2"/>
    <w:rsid w:val="00914864"/>
    <w:rsid w:val="00915FA1"/>
    <w:rsid w:val="00920997"/>
    <w:rsid w:val="00921EDF"/>
    <w:rsid w:val="00921EF2"/>
    <w:rsid w:val="00923586"/>
    <w:rsid w:val="00924152"/>
    <w:rsid w:val="009241C7"/>
    <w:rsid w:val="00924622"/>
    <w:rsid w:val="0092550B"/>
    <w:rsid w:val="00930E01"/>
    <w:rsid w:val="0093168C"/>
    <w:rsid w:val="00931ABD"/>
    <w:rsid w:val="009346DE"/>
    <w:rsid w:val="00934B46"/>
    <w:rsid w:val="00934BD3"/>
    <w:rsid w:val="00934F27"/>
    <w:rsid w:val="009430BA"/>
    <w:rsid w:val="0094343E"/>
    <w:rsid w:val="0095026E"/>
    <w:rsid w:val="009549DD"/>
    <w:rsid w:val="00954EEF"/>
    <w:rsid w:val="009567C6"/>
    <w:rsid w:val="00956A27"/>
    <w:rsid w:val="00957FB3"/>
    <w:rsid w:val="0096071B"/>
    <w:rsid w:val="0096144A"/>
    <w:rsid w:val="009626A2"/>
    <w:rsid w:val="00963C54"/>
    <w:rsid w:val="009724D4"/>
    <w:rsid w:val="009731F6"/>
    <w:rsid w:val="009733B3"/>
    <w:rsid w:val="0097791E"/>
    <w:rsid w:val="00981D5B"/>
    <w:rsid w:val="009820AF"/>
    <w:rsid w:val="009828A4"/>
    <w:rsid w:val="00982A47"/>
    <w:rsid w:val="0098461C"/>
    <w:rsid w:val="009846C5"/>
    <w:rsid w:val="009857B3"/>
    <w:rsid w:val="009859BB"/>
    <w:rsid w:val="00985C2C"/>
    <w:rsid w:val="0099573A"/>
    <w:rsid w:val="00995DAE"/>
    <w:rsid w:val="00996825"/>
    <w:rsid w:val="00997AC6"/>
    <w:rsid w:val="009A2B35"/>
    <w:rsid w:val="009A6532"/>
    <w:rsid w:val="009A6619"/>
    <w:rsid w:val="009A6D57"/>
    <w:rsid w:val="009A76E2"/>
    <w:rsid w:val="009B048B"/>
    <w:rsid w:val="009B2FC5"/>
    <w:rsid w:val="009B4174"/>
    <w:rsid w:val="009B548A"/>
    <w:rsid w:val="009C11FE"/>
    <w:rsid w:val="009C250C"/>
    <w:rsid w:val="009C2A19"/>
    <w:rsid w:val="009D0B5B"/>
    <w:rsid w:val="009D28E4"/>
    <w:rsid w:val="009D32B2"/>
    <w:rsid w:val="009D3E56"/>
    <w:rsid w:val="009D42D9"/>
    <w:rsid w:val="009D44CB"/>
    <w:rsid w:val="009D45E1"/>
    <w:rsid w:val="009D4A32"/>
    <w:rsid w:val="009D4ABE"/>
    <w:rsid w:val="009D52FB"/>
    <w:rsid w:val="009D7F45"/>
    <w:rsid w:val="009E179E"/>
    <w:rsid w:val="009E299E"/>
    <w:rsid w:val="009E301B"/>
    <w:rsid w:val="009E3EAF"/>
    <w:rsid w:val="009E431D"/>
    <w:rsid w:val="009E566B"/>
    <w:rsid w:val="009E573A"/>
    <w:rsid w:val="009E635E"/>
    <w:rsid w:val="009F6A1F"/>
    <w:rsid w:val="009F762D"/>
    <w:rsid w:val="009F7A34"/>
    <w:rsid w:val="009F7A8C"/>
    <w:rsid w:val="00A010B9"/>
    <w:rsid w:val="00A03933"/>
    <w:rsid w:val="00A03A09"/>
    <w:rsid w:val="00A05397"/>
    <w:rsid w:val="00A06537"/>
    <w:rsid w:val="00A07FCB"/>
    <w:rsid w:val="00A11742"/>
    <w:rsid w:val="00A12FBC"/>
    <w:rsid w:val="00A1366D"/>
    <w:rsid w:val="00A13BB7"/>
    <w:rsid w:val="00A13F7F"/>
    <w:rsid w:val="00A14811"/>
    <w:rsid w:val="00A16D14"/>
    <w:rsid w:val="00A17E03"/>
    <w:rsid w:val="00A2005E"/>
    <w:rsid w:val="00A21587"/>
    <w:rsid w:val="00A22315"/>
    <w:rsid w:val="00A22923"/>
    <w:rsid w:val="00A22AD4"/>
    <w:rsid w:val="00A22CD1"/>
    <w:rsid w:val="00A23012"/>
    <w:rsid w:val="00A233E0"/>
    <w:rsid w:val="00A25879"/>
    <w:rsid w:val="00A26D46"/>
    <w:rsid w:val="00A27991"/>
    <w:rsid w:val="00A30BE6"/>
    <w:rsid w:val="00A30F03"/>
    <w:rsid w:val="00A31E93"/>
    <w:rsid w:val="00A32FF6"/>
    <w:rsid w:val="00A33D35"/>
    <w:rsid w:val="00A369A8"/>
    <w:rsid w:val="00A36CDC"/>
    <w:rsid w:val="00A40821"/>
    <w:rsid w:val="00A41839"/>
    <w:rsid w:val="00A41946"/>
    <w:rsid w:val="00A42947"/>
    <w:rsid w:val="00A443A2"/>
    <w:rsid w:val="00A45296"/>
    <w:rsid w:val="00A45393"/>
    <w:rsid w:val="00A45E86"/>
    <w:rsid w:val="00A47296"/>
    <w:rsid w:val="00A50A99"/>
    <w:rsid w:val="00A50EA0"/>
    <w:rsid w:val="00A52EAD"/>
    <w:rsid w:val="00A5327A"/>
    <w:rsid w:val="00A53966"/>
    <w:rsid w:val="00A54A11"/>
    <w:rsid w:val="00A557A4"/>
    <w:rsid w:val="00A565F2"/>
    <w:rsid w:val="00A572CD"/>
    <w:rsid w:val="00A57C64"/>
    <w:rsid w:val="00A61443"/>
    <w:rsid w:val="00A61A04"/>
    <w:rsid w:val="00A63F3A"/>
    <w:rsid w:val="00A66E99"/>
    <w:rsid w:val="00A6702A"/>
    <w:rsid w:val="00A70995"/>
    <w:rsid w:val="00A70E6D"/>
    <w:rsid w:val="00A71381"/>
    <w:rsid w:val="00A71876"/>
    <w:rsid w:val="00A73173"/>
    <w:rsid w:val="00A76129"/>
    <w:rsid w:val="00A7666D"/>
    <w:rsid w:val="00A77613"/>
    <w:rsid w:val="00A80609"/>
    <w:rsid w:val="00A81C3A"/>
    <w:rsid w:val="00A87CA2"/>
    <w:rsid w:val="00A963C0"/>
    <w:rsid w:val="00A9795D"/>
    <w:rsid w:val="00AA3E63"/>
    <w:rsid w:val="00AA41BD"/>
    <w:rsid w:val="00AA4822"/>
    <w:rsid w:val="00AA5652"/>
    <w:rsid w:val="00AA6739"/>
    <w:rsid w:val="00AA72AC"/>
    <w:rsid w:val="00AB0829"/>
    <w:rsid w:val="00AB1580"/>
    <w:rsid w:val="00AB20BE"/>
    <w:rsid w:val="00AB4565"/>
    <w:rsid w:val="00AB462B"/>
    <w:rsid w:val="00AC05CC"/>
    <w:rsid w:val="00AC1711"/>
    <w:rsid w:val="00AC1CC2"/>
    <w:rsid w:val="00AC28BB"/>
    <w:rsid w:val="00AC6697"/>
    <w:rsid w:val="00AC7209"/>
    <w:rsid w:val="00AD20E0"/>
    <w:rsid w:val="00AD3480"/>
    <w:rsid w:val="00AD43C6"/>
    <w:rsid w:val="00AD5256"/>
    <w:rsid w:val="00AD54FF"/>
    <w:rsid w:val="00AD63CE"/>
    <w:rsid w:val="00AE3AAD"/>
    <w:rsid w:val="00AE487B"/>
    <w:rsid w:val="00AF0D76"/>
    <w:rsid w:val="00AF0F9A"/>
    <w:rsid w:val="00AF17F9"/>
    <w:rsid w:val="00AF3376"/>
    <w:rsid w:val="00AF39E8"/>
    <w:rsid w:val="00AF4312"/>
    <w:rsid w:val="00AF538E"/>
    <w:rsid w:val="00AF628A"/>
    <w:rsid w:val="00B0041B"/>
    <w:rsid w:val="00B004F3"/>
    <w:rsid w:val="00B014F9"/>
    <w:rsid w:val="00B02B57"/>
    <w:rsid w:val="00B0312D"/>
    <w:rsid w:val="00B038E6"/>
    <w:rsid w:val="00B041B1"/>
    <w:rsid w:val="00B05D4D"/>
    <w:rsid w:val="00B06F51"/>
    <w:rsid w:val="00B0793B"/>
    <w:rsid w:val="00B07DD9"/>
    <w:rsid w:val="00B10053"/>
    <w:rsid w:val="00B12B93"/>
    <w:rsid w:val="00B12C29"/>
    <w:rsid w:val="00B17531"/>
    <w:rsid w:val="00B206C6"/>
    <w:rsid w:val="00B20D25"/>
    <w:rsid w:val="00B210B1"/>
    <w:rsid w:val="00B21976"/>
    <w:rsid w:val="00B228B5"/>
    <w:rsid w:val="00B2303E"/>
    <w:rsid w:val="00B255DE"/>
    <w:rsid w:val="00B25832"/>
    <w:rsid w:val="00B26E84"/>
    <w:rsid w:val="00B2762A"/>
    <w:rsid w:val="00B27DB8"/>
    <w:rsid w:val="00B31231"/>
    <w:rsid w:val="00B32E18"/>
    <w:rsid w:val="00B33AC5"/>
    <w:rsid w:val="00B34041"/>
    <w:rsid w:val="00B35EB4"/>
    <w:rsid w:val="00B36208"/>
    <w:rsid w:val="00B36527"/>
    <w:rsid w:val="00B40F45"/>
    <w:rsid w:val="00B41063"/>
    <w:rsid w:val="00B4111B"/>
    <w:rsid w:val="00B429B4"/>
    <w:rsid w:val="00B43B09"/>
    <w:rsid w:val="00B4429E"/>
    <w:rsid w:val="00B45C54"/>
    <w:rsid w:val="00B47FC9"/>
    <w:rsid w:val="00B51F93"/>
    <w:rsid w:val="00B55F67"/>
    <w:rsid w:val="00B57D5B"/>
    <w:rsid w:val="00B628FC"/>
    <w:rsid w:val="00B62FB8"/>
    <w:rsid w:val="00B70228"/>
    <w:rsid w:val="00B7066E"/>
    <w:rsid w:val="00B70FC3"/>
    <w:rsid w:val="00B72139"/>
    <w:rsid w:val="00B7357B"/>
    <w:rsid w:val="00B77F45"/>
    <w:rsid w:val="00B80463"/>
    <w:rsid w:val="00B806F3"/>
    <w:rsid w:val="00B80AC6"/>
    <w:rsid w:val="00B83627"/>
    <w:rsid w:val="00B838E0"/>
    <w:rsid w:val="00B83F60"/>
    <w:rsid w:val="00B8492F"/>
    <w:rsid w:val="00B84D92"/>
    <w:rsid w:val="00B85387"/>
    <w:rsid w:val="00B86973"/>
    <w:rsid w:val="00B86FFE"/>
    <w:rsid w:val="00B87300"/>
    <w:rsid w:val="00B92114"/>
    <w:rsid w:val="00B92C5D"/>
    <w:rsid w:val="00B92FDA"/>
    <w:rsid w:val="00B9397A"/>
    <w:rsid w:val="00B94002"/>
    <w:rsid w:val="00B94B76"/>
    <w:rsid w:val="00B96804"/>
    <w:rsid w:val="00B96C58"/>
    <w:rsid w:val="00B97886"/>
    <w:rsid w:val="00BA01B4"/>
    <w:rsid w:val="00BA4B1A"/>
    <w:rsid w:val="00BA531C"/>
    <w:rsid w:val="00BB2082"/>
    <w:rsid w:val="00BB4243"/>
    <w:rsid w:val="00BB5A72"/>
    <w:rsid w:val="00BC1235"/>
    <w:rsid w:val="00BC1302"/>
    <w:rsid w:val="00BC238A"/>
    <w:rsid w:val="00BC600F"/>
    <w:rsid w:val="00BC6822"/>
    <w:rsid w:val="00BC7626"/>
    <w:rsid w:val="00BD02C3"/>
    <w:rsid w:val="00BD120B"/>
    <w:rsid w:val="00BD1FD6"/>
    <w:rsid w:val="00BD4346"/>
    <w:rsid w:val="00BD45AB"/>
    <w:rsid w:val="00BD48BE"/>
    <w:rsid w:val="00BD4CD6"/>
    <w:rsid w:val="00BD697B"/>
    <w:rsid w:val="00BD71A5"/>
    <w:rsid w:val="00BE18AF"/>
    <w:rsid w:val="00BE2453"/>
    <w:rsid w:val="00BE258F"/>
    <w:rsid w:val="00BE38F7"/>
    <w:rsid w:val="00BE3B01"/>
    <w:rsid w:val="00BE43A8"/>
    <w:rsid w:val="00BE667D"/>
    <w:rsid w:val="00BF1D8B"/>
    <w:rsid w:val="00BF2E73"/>
    <w:rsid w:val="00BF4D00"/>
    <w:rsid w:val="00BF4FE5"/>
    <w:rsid w:val="00BF518C"/>
    <w:rsid w:val="00BF6518"/>
    <w:rsid w:val="00C016E5"/>
    <w:rsid w:val="00C01C2D"/>
    <w:rsid w:val="00C02196"/>
    <w:rsid w:val="00C03B06"/>
    <w:rsid w:val="00C06006"/>
    <w:rsid w:val="00C07968"/>
    <w:rsid w:val="00C07C2A"/>
    <w:rsid w:val="00C17394"/>
    <w:rsid w:val="00C17A0E"/>
    <w:rsid w:val="00C209C3"/>
    <w:rsid w:val="00C225F5"/>
    <w:rsid w:val="00C227E2"/>
    <w:rsid w:val="00C23066"/>
    <w:rsid w:val="00C239DA"/>
    <w:rsid w:val="00C24756"/>
    <w:rsid w:val="00C24AE0"/>
    <w:rsid w:val="00C252F7"/>
    <w:rsid w:val="00C25D8F"/>
    <w:rsid w:val="00C26148"/>
    <w:rsid w:val="00C26581"/>
    <w:rsid w:val="00C27A31"/>
    <w:rsid w:val="00C30F3D"/>
    <w:rsid w:val="00C32427"/>
    <w:rsid w:val="00C35D78"/>
    <w:rsid w:val="00C36567"/>
    <w:rsid w:val="00C36A34"/>
    <w:rsid w:val="00C4111B"/>
    <w:rsid w:val="00C41FC5"/>
    <w:rsid w:val="00C42503"/>
    <w:rsid w:val="00C42FFC"/>
    <w:rsid w:val="00C43171"/>
    <w:rsid w:val="00C44259"/>
    <w:rsid w:val="00C44B25"/>
    <w:rsid w:val="00C504E8"/>
    <w:rsid w:val="00C539F5"/>
    <w:rsid w:val="00C5402E"/>
    <w:rsid w:val="00C57523"/>
    <w:rsid w:val="00C576A0"/>
    <w:rsid w:val="00C57AE7"/>
    <w:rsid w:val="00C615C1"/>
    <w:rsid w:val="00C66A5E"/>
    <w:rsid w:val="00C6721C"/>
    <w:rsid w:val="00C71669"/>
    <w:rsid w:val="00C72C0F"/>
    <w:rsid w:val="00C75C12"/>
    <w:rsid w:val="00C77AB3"/>
    <w:rsid w:val="00C801D2"/>
    <w:rsid w:val="00C80A23"/>
    <w:rsid w:val="00C81865"/>
    <w:rsid w:val="00C8225A"/>
    <w:rsid w:val="00C83E63"/>
    <w:rsid w:val="00C84078"/>
    <w:rsid w:val="00C85C6B"/>
    <w:rsid w:val="00C8610D"/>
    <w:rsid w:val="00C872CA"/>
    <w:rsid w:val="00C874D9"/>
    <w:rsid w:val="00C90362"/>
    <w:rsid w:val="00C921DF"/>
    <w:rsid w:val="00C92F19"/>
    <w:rsid w:val="00C94235"/>
    <w:rsid w:val="00C97DDE"/>
    <w:rsid w:val="00CA146E"/>
    <w:rsid w:val="00CA4590"/>
    <w:rsid w:val="00CA51EE"/>
    <w:rsid w:val="00CA5966"/>
    <w:rsid w:val="00CA5FB9"/>
    <w:rsid w:val="00CA6931"/>
    <w:rsid w:val="00CA7A5B"/>
    <w:rsid w:val="00CB01AE"/>
    <w:rsid w:val="00CB06E2"/>
    <w:rsid w:val="00CB0869"/>
    <w:rsid w:val="00CB0BE7"/>
    <w:rsid w:val="00CB240A"/>
    <w:rsid w:val="00CB3D7D"/>
    <w:rsid w:val="00CB698A"/>
    <w:rsid w:val="00CC051E"/>
    <w:rsid w:val="00CC10D5"/>
    <w:rsid w:val="00CC166C"/>
    <w:rsid w:val="00CC25BD"/>
    <w:rsid w:val="00CC570B"/>
    <w:rsid w:val="00CC5E92"/>
    <w:rsid w:val="00CC70D4"/>
    <w:rsid w:val="00CD1CA5"/>
    <w:rsid w:val="00CD3994"/>
    <w:rsid w:val="00CD3A67"/>
    <w:rsid w:val="00CD437A"/>
    <w:rsid w:val="00CD478F"/>
    <w:rsid w:val="00CD5663"/>
    <w:rsid w:val="00CD5FD8"/>
    <w:rsid w:val="00CD6BC9"/>
    <w:rsid w:val="00CD77EE"/>
    <w:rsid w:val="00CE0BB0"/>
    <w:rsid w:val="00CE384F"/>
    <w:rsid w:val="00CE4878"/>
    <w:rsid w:val="00CE4B14"/>
    <w:rsid w:val="00CE536E"/>
    <w:rsid w:val="00CF096A"/>
    <w:rsid w:val="00CF2505"/>
    <w:rsid w:val="00CF363F"/>
    <w:rsid w:val="00CF3944"/>
    <w:rsid w:val="00CF44C5"/>
    <w:rsid w:val="00CF6608"/>
    <w:rsid w:val="00CF66C1"/>
    <w:rsid w:val="00D0063C"/>
    <w:rsid w:val="00D006CE"/>
    <w:rsid w:val="00D01677"/>
    <w:rsid w:val="00D018D6"/>
    <w:rsid w:val="00D01D29"/>
    <w:rsid w:val="00D038F7"/>
    <w:rsid w:val="00D03A86"/>
    <w:rsid w:val="00D0471E"/>
    <w:rsid w:val="00D04F62"/>
    <w:rsid w:val="00D06238"/>
    <w:rsid w:val="00D06B96"/>
    <w:rsid w:val="00D07BBA"/>
    <w:rsid w:val="00D07D31"/>
    <w:rsid w:val="00D07FE7"/>
    <w:rsid w:val="00D11949"/>
    <w:rsid w:val="00D11AB3"/>
    <w:rsid w:val="00D13028"/>
    <w:rsid w:val="00D133CE"/>
    <w:rsid w:val="00D148A5"/>
    <w:rsid w:val="00D1574B"/>
    <w:rsid w:val="00D15A2E"/>
    <w:rsid w:val="00D23543"/>
    <w:rsid w:val="00D243D6"/>
    <w:rsid w:val="00D245A2"/>
    <w:rsid w:val="00D32511"/>
    <w:rsid w:val="00D3285C"/>
    <w:rsid w:val="00D33A76"/>
    <w:rsid w:val="00D33BB9"/>
    <w:rsid w:val="00D348C2"/>
    <w:rsid w:val="00D357A8"/>
    <w:rsid w:val="00D35E32"/>
    <w:rsid w:val="00D36DAD"/>
    <w:rsid w:val="00D376E4"/>
    <w:rsid w:val="00D378B0"/>
    <w:rsid w:val="00D42FA1"/>
    <w:rsid w:val="00D4604F"/>
    <w:rsid w:val="00D47313"/>
    <w:rsid w:val="00D47597"/>
    <w:rsid w:val="00D50D4C"/>
    <w:rsid w:val="00D51C57"/>
    <w:rsid w:val="00D51E1F"/>
    <w:rsid w:val="00D52402"/>
    <w:rsid w:val="00D52F96"/>
    <w:rsid w:val="00D53A1C"/>
    <w:rsid w:val="00D56B61"/>
    <w:rsid w:val="00D57A48"/>
    <w:rsid w:val="00D60CC6"/>
    <w:rsid w:val="00D657DB"/>
    <w:rsid w:val="00D65EAC"/>
    <w:rsid w:val="00D71AFB"/>
    <w:rsid w:val="00D74178"/>
    <w:rsid w:val="00D745BF"/>
    <w:rsid w:val="00D7513A"/>
    <w:rsid w:val="00D7592F"/>
    <w:rsid w:val="00D75AC6"/>
    <w:rsid w:val="00D76592"/>
    <w:rsid w:val="00D8297D"/>
    <w:rsid w:val="00D8308B"/>
    <w:rsid w:val="00D84CE9"/>
    <w:rsid w:val="00D85A8B"/>
    <w:rsid w:val="00D85E01"/>
    <w:rsid w:val="00D90054"/>
    <w:rsid w:val="00D93131"/>
    <w:rsid w:val="00D93FCF"/>
    <w:rsid w:val="00D94517"/>
    <w:rsid w:val="00D95BA8"/>
    <w:rsid w:val="00D97931"/>
    <w:rsid w:val="00DA077D"/>
    <w:rsid w:val="00DA20F9"/>
    <w:rsid w:val="00DA2387"/>
    <w:rsid w:val="00DA278B"/>
    <w:rsid w:val="00DA2A8B"/>
    <w:rsid w:val="00DA47D5"/>
    <w:rsid w:val="00DA4DC1"/>
    <w:rsid w:val="00DA5C3D"/>
    <w:rsid w:val="00DB0641"/>
    <w:rsid w:val="00DB16A3"/>
    <w:rsid w:val="00DB357C"/>
    <w:rsid w:val="00DC3D65"/>
    <w:rsid w:val="00DC5B08"/>
    <w:rsid w:val="00DC784D"/>
    <w:rsid w:val="00DD178E"/>
    <w:rsid w:val="00DD1991"/>
    <w:rsid w:val="00DD323F"/>
    <w:rsid w:val="00DD49F0"/>
    <w:rsid w:val="00DD4ED2"/>
    <w:rsid w:val="00DD4FFB"/>
    <w:rsid w:val="00DE03B9"/>
    <w:rsid w:val="00DE07F8"/>
    <w:rsid w:val="00DE1123"/>
    <w:rsid w:val="00DE153A"/>
    <w:rsid w:val="00DE2517"/>
    <w:rsid w:val="00DE34DE"/>
    <w:rsid w:val="00DE3F10"/>
    <w:rsid w:val="00DE4A1B"/>
    <w:rsid w:val="00DE5002"/>
    <w:rsid w:val="00DF066C"/>
    <w:rsid w:val="00DF0B3E"/>
    <w:rsid w:val="00DF2608"/>
    <w:rsid w:val="00DF4B22"/>
    <w:rsid w:val="00E00077"/>
    <w:rsid w:val="00E0118F"/>
    <w:rsid w:val="00E02199"/>
    <w:rsid w:val="00E03450"/>
    <w:rsid w:val="00E0498D"/>
    <w:rsid w:val="00E05A47"/>
    <w:rsid w:val="00E1012C"/>
    <w:rsid w:val="00E10795"/>
    <w:rsid w:val="00E13B3D"/>
    <w:rsid w:val="00E16B60"/>
    <w:rsid w:val="00E16EF6"/>
    <w:rsid w:val="00E17488"/>
    <w:rsid w:val="00E17F62"/>
    <w:rsid w:val="00E20BF9"/>
    <w:rsid w:val="00E20FCF"/>
    <w:rsid w:val="00E2480A"/>
    <w:rsid w:val="00E24A59"/>
    <w:rsid w:val="00E27A8F"/>
    <w:rsid w:val="00E32FC5"/>
    <w:rsid w:val="00E338E0"/>
    <w:rsid w:val="00E349DF"/>
    <w:rsid w:val="00E34C09"/>
    <w:rsid w:val="00E34F48"/>
    <w:rsid w:val="00E35D24"/>
    <w:rsid w:val="00E36454"/>
    <w:rsid w:val="00E40A06"/>
    <w:rsid w:val="00E40C4A"/>
    <w:rsid w:val="00E41BBF"/>
    <w:rsid w:val="00E43154"/>
    <w:rsid w:val="00E46BBA"/>
    <w:rsid w:val="00E475E5"/>
    <w:rsid w:val="00E52282"/>
    <w:rsid w:val="00E533C0"/>
    <w:rsid w:val="00E53D95"/>
    <w:rsid w:val="00E54072"/>
    <w:rsid w:val="00E55590"/>
    <w:rsid w:val="00E557BA"/>
    <w:rsid w:val="00E6164B"/>
    <w:rsid w:val="00E648E3"/>
    <w:rsid w:val="00E67A24"/>
    <w:rsid w:val="00E7043A"/>
    <w:rsid w:val="00E73716"/>
    <w:rsid w:val="00E74D6B"/>
    <w:rsid w:val="00E76B9E"/>
    <w:rsid w:val="00E8277A"/>
    <w:rsid w:val="00E828C9"/>
    <w:rsid w:val="00E83C25"/>
    <w:rsid w:val="00E910A2"/>
    <w:rsid w:val="00E9172D"/>
    <w:rsid w:val="00E960C7"/>
    <w:rsid w:val="00E97B9A"/>
    <w:rsid w:val="00EA033A"/>
    <w:rsid w:val="00EA0E70"/>
    <w:rsid w:val="00EA1D92"/>
    <w:rsid w:val="00EA334D"/>
    <w:rsid w:val="00EA37CA"/>
    <w:rsid w:val="00EA564F"/>
    <w:rsid w:val="00EA6F78"/>
    <w:rsid w:val="00EB175C"/>
    <w:rsid w:val="00EB6545"/>
    <w:rsid w:val="00EC1BAF"/>
    <w:rsid w:val="00EC24FE"/>
    <w:rsid w:val="00EC2EB0"/>
    <w:rsid w:val="00EC3348"/>
    <w:rsid w:val="00EC3796"/>
    <w:rsid w:val="00EC5766"/>
    <w:rsid w:val="00EC5DA4"/>
    <w:rsid w:val="00EC6B53"/>
    <w:rsid w:val="00EC74D1"/>
    <w:rsid w:val="00EC7BA9"/>
    <w:rsid w:val="00ED17EB"/>
    <w:rsid w:val="00ED1AA1"/>
    <w:rsid w:val="00ED3007"/>
    <w:rsid w:val="00ED37DB"/>
    <w:rsid w:val="00ED4007"/>
    <w:rsid w:val="00ED47B0"/>
    <w:rsid w:val="00ED5666"/>
    <w:rsid w:val="00ED5B06"/>
    <w:rsid w:val="00ED605A"/>
    <w:rsid w:val="00ED6189"/>
    <w:rsid w:val="00EE1D9C"/>
    <w:rsid w:val="00EE3722"/>
    <w:rsid w:val="00EE37FC"/>
    <w:rsid w:val="00EE4AAA"/>
    <w:rsid w:val="00EE4FFB"/>
    <w:rsid w:val="00EE6AA9"/>
    <w:rsid w:val="00EF29FE"/>
    <w:rsid w:val="00EF6177"/>
    <w:rsid w:val="00EF678A"/>
    <w:rsid w:val="00EF703A"/>
    <w:rsid w:val="00EF7FEE"/>
    <w:rsid w:val="00F01E18"/>
    <w:rsid w:val="00F02180"/>
    <w:rsid w:val="00F03EE0"/>
    <w:rsid w:val="00F04270"/>
    <w:rsid w:val="00F0493A"/>
    <w:rsid w:val="00F050E3"/>
    <w:rsid w:val="00F064D7"/>
    <w:rsid w:val="00F10CFE"/>
    <w:rsid w:val="00F1120A"/>
    <w:rsid w:val="00F12CA3"/>
    <w:rsid w:val="00F13EBB"/>
    <w:rsid w:val="00F140C1"/>
    <w:rsid w:val="00F141F5"/>
    <w:rsid w:val="00F168A9"/>
    <w:rsid w:val="00F22BE8"/>
    <w:rsid w:val="00F2570A"/>
    <w:rsid w:val="00F27819"/>
    <w:rsid w:val="00F30020"/>
    <w:rsid w:val="00F320BF"/>
    <w:rsid w:val="00F32A1D"/>
    <w:rsid w:val="00F33916"/>
    <w:rsid w:val="00F33C31"/>
    <w:rsid w:val="00F3418B"/>
    <w:rsid w:val="00F35489"/>
    <w:rsid w:val="00F42C4A"/>
    <w:rsid w:val="00F454C1"/>
    <w:rsid w:val="00F46429"/>
    <w:rsid w:val="00F5009A"/>
    <w:rsid w:val="00F51D1E"/>
    <w:rsid w:val="00F52CCE"/>
    <w:rsid w:val="00F53220"/>
    <w:rsid w:val="00F53A53"/>
    <w:rsid w:val="00F54659"/>
    <w:rsid w:val="00F55C41"/>
    <w:rsid w:val="00F60566"/>
    <w:rsid w:val="00F60EFF"/>
    <w:rsid w:val="00F624B7"/>
    <w:rsid w:val="00F62793"/>
    <w:rsid w:val="00F6447F"/>
    <w:rsid w:val="00F66C6F"/>
    <w:rsid w:val="00F6761E"/>
    <w:rsid w:val="00F6764E"/>
    <w:rsid w:val="00F67820"/>
    <w:rsid w:val="00F70C64"/>
    <w:rsid w:val="00F71490"/>
    <w:rsid w:val="00F7162B"/>
    <w:rsid w:val="00F73655"/>
    <w:rsid w:val="00F7396F"/>
    <w:rsid w:val="00F73BEC"/>
    <w:rsid w:val="00F77BF3"/>
    <w:rsid w:val="00F80465"/>
    <w:rsid w:val="00F80673"/>
    <w:rsid w:val="00F81B6F"/>
    <w:rsid w:val="00F824D4"/>
    <w:rsid w:val="00F85C3B"/>
    <w:rsid w:val="00F8613C"/>
    <w:rsid w:val="00F87F98"/>
    <w:rsid w:val="00F9028E"/>
    <w:rsid w:val="00F92A7B"/>
    <w:rsid w:val="00F94524"/>
    <w:rsid w:val="00F94E69"/>
    <w:rsid w:val="00F96E24"/>
    <w:rsid w:val="00F9719E"/>
    <w:rsid w:val="00FA0D44"/>
    <w:rsid w:val="00FA18FC"/>
    <w:rsid w:val="00FA447A"/>
    <w:rsid w:val="00FB4378"/>
    <w:rsid w:val="00FB610E"/>
    <w:rsid w:val="00FB7E75"/>
    <w:rsid w:val="00FC08D9"/>
    <w:rsid w:val="00FC142B"/>
    <w:rsid w:val="00FC195B"/>
    <w:rsid w:val="00FC2097"/>
    <w:rsid w:val="00FC3531"/>
    <w:rsid w:val="00FC49DE"/>
    <w:rsid w:val="00FC4AFC"/>
    <w:rsid w:val="00FC51D0"/>
    <w:rsid w:val="00FC6738"/>
    <w:rsid w:val="00FD096E"/>
    <w:rsid w:val="00FD20AE"/>
    <w:rsid w:val="00FD463E"/>
    <w:rsid w:val="00FD4F43"/>
    <w:rsid w:val="00FE034A"/>
    <w:rsid w:val="00FE1903"/>
    <w:rsid w:val="00FE2E81"/>
    <w:rsid w:val="00FE41EC"/>
    <w:rsid w:val="00FE4C28"/>
    <w:rsid w:val="00FE5050"/>
    <w:rsid w:val="00FE5275"/>
    <w:rsid w:val="00FE5402"/>
    <w:rsid w:val="00FF1F65"/>
    <w:rsid w:val="00FF5213"/>
    <w:rsid w:val="00FF5CFB"/>
    <w:rsid w:val="00FF5E59"/>
    <w:rsid w:val="00FF66B3"/>
    <w:rsid w:val="00FF7634"/>
    <w:rsid w:val="00FF7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1F76A-21FA-4A67-BE36-FB987EE9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2">
    <w:name w:val="Body Text Indent 2"/>
    <w:basedOn w:val="Normalny"/>
    <w:pPr>
      <w:ind w:left="340" w:hanging="340"/>
      <w:jc w:val="both"/>
    </w:pPr>
    <w:rPr>
      <w:sz w:val="24"/>
    </w:rPr>
  </w:style>
  <w:style w:type="paragraph" w:styleId="Tekstpodstawowywcity">
    <w:name w:val="Body Text Indent"/>
    <w:basedOn w:val="Normalny"/>
    <w:pPr>
      <w:ind w:left="340" w:firstLine="5"/>
      <w:jc w:val="both"/>
    </w:pPr>
    <w:rPr>
      <w:sz w:val="24"/>
    </w:rPr>
  </w:style>
  <w:style w:type="paragraph" w:styleId="Tekstpodstawowy">
    <w:name w:val="Body Text"/>
    <w:basedOn w:val="Normalny"/>
    <w:pPr>
      <w:jc w:val="both"/>
    </w:pPr>
    <w:rPr>
      <w:sz w:val="24"/>
    </w:rPr>
  </w:style>
  <w:style w:type="paragraph" w:styleId="Tytu">
    <w:name w:val="Title"/>
    <w:basedOn w:val="Normalny"/>
    <w:qFormat/>
    <w:pPr>
      <w:jc w:val="center"/>
    </w:pPr>
    <w:rPr>
      <w:b/>
      <w:sz w:val="28"/>
    </w:rPr>
  </w:style>
  <w:style w:type="paragraph" w:styleId="Nagwek">
    <w:name w:val="header"/>
    <w:basedOn w:val="Normalny"/>
    <w:link w:val="NagwekZnak"/>
    <w:uiPriority w:val="99"/>
    <w:rsid w:val="005A116B"/>
    <w:pPr>
      <w:tabs>
        <w:tab w:val="center" w:pos="4536"/>
        <w:tab w:val="right" w:pos="9072"/>
      </w:tabs>
    </w:pPr>
  </w:style>
  <w:style w:type="paragraph" w:styleId="Akapitzlist">
    <w:name w:val="List Paragraph"/>
    <w:basedOn w:val="Normalny"/>
    <w:uiPriority w:val="34"/>
    <w:qFormat/>
    <w:rsid w:val="003F347D"/>
    <w:pPr>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3F0B0D"/>
    <w:rPr>
      <w:rFonts w:ascii="Tahoma" w:hAnsi="Tahoma" w:cs="Tahoma"/>
      <w:sz w:val="16"/>
      <w:szCs w:val="16"/>
    </w:rPr>
  </w:style>
  <w:style w:type="character" w:customStyle="1" w:styleId="TekstdymkaZnak">
    <w:name w:val="Tekst dymka Znak"/>
    <w:link w:val="Tekstdymka"/>
    <w:rsid w:val="003F0B0D"/>
    <w:rPr>
      <w:rFonts w:ascii="Tahoma" w:hAnsi="Tahoma" w:cs="Tahoma"/>
      <w:sz w:val="16"/>
      <w:szCs w:val="16"/>
    </w:rPr>
  </w:style>
  <w:style w:type="paragraph" w:styleId="Tekstpodstawowywcity3">
    <w:name w:val="Body Text Indent 3"/>
    <w:basedOn w:val="Normalny"/>
    <w:link w:val="Tekstpodstawowywcity3Znak"/>
    <w:rsid w:val="002E3423"/>
    <w:pPr>
      <w:spacing w:after="120"/>
      <w:ind w:left="283"/>
    </w:pPr>
    <w:rPr>
      <w:sz w:val="16"/>
      <w:szCs w:val="16"/>
    </w:rPr>
  </w:style>
  <w:style w:type="character" w:customStyle="1" w:styleId="Tekstpodstawowywcity3Znak">
    <w:name w:val="Tekst podstawowy wcięty 3 Znak"/>
    <w:link w:val="Tekstpodstawowywcity3"/>
    <w:rsid w:val="002E3423"/>
    <w:rPr>
      <w:sz w:val="16"/>
      <w:szCs w:val="16"/>
    </w:rPr>
  </w:style>
  <w:style w:type="character" w:customStyle="1" w:styleId="StopkaZnak">
    <w:name w:val="Stopka Znak"/>
    <w:basedOn w:val="Domylnaczcionkaakapitu"/>
    <w:link w:val="Stopka"/>
    <w:uiPriority w:val="99"/>
    <w:rsid w:val="006E2453"/>
    <w:rPr>
      <w:sz w:val="26"/>
    </w:rPr>
  </w:style>
  <w:style w:type="character" w:customStyle="1" w:styleId="NagwekZnak">
    <w:name w:val="Nagłówek Znak"/>
    <w:basedOn w:val="Domylnaczcionkaakapitu"/>
    <w:link w:val="Nagwek"/>
    <w:uiPriority w:val="99"/>
    <w:rsid w:val="006E245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CE11-1551-4255-8284-1112907E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5237</Words>
  <Characters>31423</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U M O W A  N R</vt:lpstr>
    </vt:vector>
  </TitlesOfParts>
  <Company>UM Szczecinek</Company>
  <LinksUpToDate>false</LinksUpToDate>
  <CharactersWithSpaces>36587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 R</dc:title>
  <dc:subject/>
  <dc:creator>Tomek Kołosowski</dc:creator>
  <cp:keywords/>
  <cp:lastModifiedBy>Wiczk Agnieszka</cp:lastModifiedBy>
  <cp:revision>3</cp:revision>
  <cp:lastPrinted>2021-04-27T07:21:00Z</cp:lastPrinted>
  <dcterms:created xsi:type="dcterms:W3CDTF">2024-07-11T10:46:00Z</dcterms:created>
  <dcterms:modified xsi:type="dcterms:W3CDTF">2024-07-11T10:47:00Z</dcterms:modified>
</cp:coreProperties>
</file>